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D7" w:rsidRPr="004E02D7" w:rsidRDefault="004E02D7" w:rsidP="004E02D7">
      <w:pPr>
        <w:spacing w:after="0"/>
        <w:ind w:firstLine="2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ГЛАВА САМОРЯДОВСКОГО СЕЛЬСОВЕТА            </w:t>
      </w:r>
    </w:p>
    <w:p w:rsidR="004E02D7" w:rsidRPr="004E02D7" w:rsidRDefault="004E02D7" w:rsidP="004E02D7">
      <w:pPr>
        <w:spacing w:after="0"/>
        <w:ind w:firstLine="2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02D7" w:rsidRPr="004E02D7" w:rsidRDefault="004E02D7" w:rsidP="004E02D7">
      <w:pPr>
        <w:spacing w:after="0"/>
        <w:ind w:firstLine="2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БОЛЬШЕСОЛДАТСКОГО РАЙОНА КУРСКОЙ ОБЛАСТИ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02D7" w:rsidRPr="004E02D7" w:rsidRDefault="004E02D7" w:rsidP="00963435">
      <w:pPr>
        <w:spacing w:after="0"/>
        <w:ind w:firstLine="2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02D7" w:rsidRDefault="00963435" w:rsidP="00A65D16">
      <w:pPr>
        <w:spacing w:after="0"/>
        <w:ind w:firstLine="2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21.06.2024 г. №22</w:t>
      </w:r>
    </w:p>
    <w:p w:rsidR="00963435" w:rsidRDefault="00963435" w:rsidP="00A65D16">
      <w:pPr>
        <w:spacing w:after="0"/>
        <w:ind w:firstLine="23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д.Саморядово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02D7" w:rsidRPr="0092096B" w:rsidRDefault="004E02D7" w:rsidP="00A65D16">
      <w:pPr>
        <w:spacing w:after="0"/>
        <w:ind w:firstLine="2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 внесении изменений  в постановление</w:t>
      </w:r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21.12.2015 г. № 144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  резервном       фонде   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02D7"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 w:rsidR="00A65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  <w:proofErr w:type="spellStart"/>
      <w:r w:rsidRPr="004E02D7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096B" w:rsidRDefault="0092096B" w:rsidP="0092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2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96B">
        <w:rPr>
          <w:rFonts w:ascii="Times New Roman" w:hAnsi="Times New Roman" w:cs="Times New Roman"/>
          <w:sz w:val="28"/>
          <w:szCs w:val="28"/>
        </w:rPr>
        <w:t xml:space="preserve"> В соответствии  с Федеральным законом  от 30.01.2024 г. № 5-ФЗ</w:t>
      </w:r>
      <w:r w:rsidR="004E02D7" w:rsidRPr="0092096B">
        <w:rPr>
          <w:rFonts w:ascii="Times New Roman" w:hAnsi="Times New Roman" w:cs="Times New Roman"/>
          <w:sz w:val="28"/>
          <w:szCs w:val="28"/>
        </w:rPr>
        <w:t xml:space="preserve"> </w:t>
      </w:r>
      <w:r w:rsidRPr="0092096B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 изменений в Федеральный закон  «О защите населения и территорий от чрезвычайных  ситуаций природного и техногенного характера»</w:t>
      </w:r>
      <w:r w:rsidRPr="0092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 </w:t>
      </w:r>
    </w:p>
    <w:p w:rsidR="0092096B" w:rsidRDefault="0092096B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  администрации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района 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21.12.2015 г. № 144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  резервном       фонде   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02D7"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  <w:proofErr w:type="spellStart"/>
      <w:r w:rsidRPr="004E02D7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D7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92096B" w:rsidRDefault="0092096B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1.1.Дополнить частью </w:t>
      </w:r>
      <w:r w:rsidR="00EF2A2C">
        <w:rPr>
          <w:rFonts w:ascii="Times New Roman" w:hAnsi="Times New Roman" w:cs="Times New Roman"/>
          <w:color w:val="000000"/>
          <w:sz w:val="28"/>
          <w:szCs w:val="28"/>
        </w:rPr>
        <w:t xml:space="preserve">  5.3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следующего содержания:</w:t>
      </w:r>
    </w:p>
    <w:p w:rsidR="00EF2A2C" w:rsidRDefault="0092096B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F2A2C">
        <w:rPr>
          <w:rFonts w:ascii="Times New Roman" w:hAnsi="Times New Roman" w:cs="Times New Roman"/>
          <w:color w:val="000000"/>
          <w:sz w:val="28"/>
          <w:szCs w:val="28"/>
        </w:rPr>
        <w:t>5.3.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части 3  резервы финансовых и материальных ресурсов, за исключением   государственного  материального резерва, могут использова</w:t>
      </w:r>
      <w:r w:rsidR="00301206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>ся при введении режима повышенной готовности в случае, если это предусмотрено  поря</w:t>
      </w:r>
      <w:r w:rsidR="00301206">
        <w:rPr>
          <w:rFonts w:ascii="Times New Roman" w:hAnsi="Times New Roman" w:cs="Times New Roman"/>
          <w:color w:val="000000"/>
          <w:sz w:val="28"/>
          <w:szCs w:val="28"/>
        </w:rPr>
        <w:t xml:space="preserve">дком создания и </w:t>
      </w:r>
      <w:r w:rsidR="00EF2A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1206">
        <w:rPr>
          <w:rFonts w:ascii="Times New Roman" w:hAnsi="Times New Roman" w:cs="Times New Roman"/>
          <w:color w:val="000000"/>
          <w:sz w:val="28"/>
          <w:szCs w:val="28"/>
        </w:rPr>
        <w:t>спользования  резервов (резервных фондов)</w:t>
      </w:r>
      <w:r w:rsidR="00EF2A2C">
        <w:rPr>
          <w:rFonts w:ascii="Times New Roman" w:hAnsi="Times New Roman" w:cs="Times New Roman"/>
          <w:color w:val="000000"/>
          <w:sz w:val="28"/>
          <w:szCs w:val="28"/>
        </w:rPr>
        <w:t>, указанным в части 4 Положения»</w:t>
      </w:r>
    </w:p>
    <w:p w:rsidR="00EF2A2C" w:rsidRDefault="00EF2A2C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EF2A2C" w:rsidRDefault="00EF2A2C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3.Постановлене вступает в силу с 29.06.2024 года.</w:t>
      </w:r>
    </w:p>
    <w:p w:rsidR="00EF2A2C" w:rsidRDefault="00EF2A2C" w:rsidP="0092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67396" w:rsidRDefault="00EF2A2C"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С.Воронцов </w:t>
      </w:r>
      <w:r w:rsidR="0092096B" w:rsidRPr="004E02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67396" w:rsidSect="00A7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2D7"/>
    <w:rsid w:val="00076CA1"/>
    <w:rsid w:val="000A67B7"/>
    <w:rsid w:val="00301206"/>
    <w:rsid w:val="00467396"/>
    <w:rsid w:val="004E02D7"/>
    <w:rsid w:val="0092096B"/>
    <w:rsid w:val="00963435"/>
    <w:rsid w:val="00A65D16"/>
    <w:rsid w:val="00A71350"/>
    <w:rsid w:val="00C9114F"/>
    <w:rsid w:val="00E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7</cp:revision>
  <dcterms:created xsi:type="dcterms:W3CDTF">2024-06-21T11:46:00Z</dcterms:created>
  <dcterms:modified xsi:type="dcterms:W3CDTF">2024-06-27T06:47:00Z</dcterms:modified>
</cp:coreProperties>
</file>