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34" w:rsidRDefault="001B3334" w:rsidP="001B3334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1B3334" w:rsidRDefault="001B3334" w:rsidP="001B33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E77537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9B20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77537">
        <w:rPr>
          <w:rFonts w:ascii="Times New Roman" w:hAnsi="Times New Roman" w:cs="Times New Roman"/>
          <w:b w:val="0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2018 года  №</w:t>
      </w:r>
      <w:r w:rsidR="008F7D21">
        <w:rPr>
          <w:rFonts w:ascii="Times New Roman" w:hAnsi="Times New Roman" w:cs="Times New Roman"/>
          <w:b w:val="0"/>
          <w:color w:val="000000"/>
          <w:sz w:val="24"/>
          <w:szCs w:val="24"/>
        </w:rPr>
        <w:t>69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№44 от 19.12. 2017  «О бюджете Саморядовского сельсовета Большесолдатского района Курской области на 2018 год и на плановый период 2019 и 2020 годы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1B3334" w:rsidRDefault="001B3334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1B3334" w:rsidRDefault="001B3334" w:rsidP="001B333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1B3334" w:rsidRDefault="001B3334" w:rsidP="001B3334">
      <w:pPr>
        <w:pStyle w:val="ad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"Саморядовский сельсовет" на 2018 год:</w:t>
      </w:r>
    </w:p>
    <w:p w:rsidR="001B3334" w:rsidRDefault="001B3334" w:rsidP="001B3334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2018 год в сумме 31</w:t>
      </w:r>
      <w:r w:rsidR="00E7083C">
        <w:rPr>
          <w:color w:val="000000"/>
        </w:rPr>
        <w:t>32</w:t>
      </w:r>
      <w:r>
        <w:rPr>
          <w:color w:val="000000"/>
        </w:rPr>
        <w:t>,</w:t>
      </w:r>
      <w:r w:rsidR="00E7083C">
        <w:rPr>
          <w:color w:val="000000"/>
        </w:rPr>
        <w:t>323</w:t>
      </w:r>
      <w:r>
        <w:rPr>
          <w:color w:val="000000"/>
        </w:rPr>
        <w:t xml:space="preserve"> тыс. рублей;</w:t>
      </w:r>
    </w:p>
    <w:p w:rsidR="001B3334" w:rsidRDefault="001B3334" w:rsidP="001B333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2018 год в сумме 33</w:t>
      </w:r>
      <w:r w:rsidR="00E7083C">
        <w:rPr>
          <w:color w:val="000000"/>
        </w:rPr>
        <w:t>22</w:t>
      </w:r>
      <w:r>
        <w:rPr>
          <w:color w:val="000000"/>
        </w:rPr>
        <w:t>,</w:t>
      </w:r>
      <w:r w:rsidR="00E7083C">
        <w:rPr>
          <w:color w:val="000000"/>
        </w:rPr>
        <w:t>313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ублей;  </w:t>
      </w:r>
    </w:p>
    <w:p w:rsidR="001B3334" w:rsidRDefault="001B3334" w:rsidP="001B3334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2018 год в сумме  78,822 тыс. рублей.</w:t>
      </w:r>
    </w:p>
    <w:p w:rsidR="002D5F6B" w:rsidRDefault="002D5F6B" w:rsidP="002D5F6B">
      <w:pPr>
        <w:ind w:firstLine="225"/>
        <w:jc w:val="both"/>
        <w:rPr>
          <w:color w:val="000000"/>
        </w:rPr>
      </w:pPr>
      <w:r>
        <w:rPr>
          <w:color w:val="000000"/>
        </w:rPr>
        <w:t>2.</w:t>
      </w:r>
      <w:r w:rsidRPr="002D5F6B">
        <w:rPr>
          <w:color w:val="000000"/>
        </w:rPr>
        <w:t xml:space="preserve"> </w:t>
      </w:r>
      <w:r>
        <w:rPr>
          <w:color w:val="000000"/>
        </w:rPr>
        <w:t>Утвердить источники внутреннего финансирования дефицита бюджета муниципального образования на 2018 год согласно приложению № 1 к настоящему решению;</w:t>
      </w:r>
    </w:p>
    <w:p w:rsidR="002D5F6B" w:rsidRDefault="002D5F6B" w:rsidP="002D5F6B">
      <w:pPr>
        <w:pStyle w:val="21"/>
        <w:ind w:left="360" w:firstLine="0"/>
      </w:pPr>
      <w:r>
        <w:t xml:space="preserve">3. </w:t>
      </w:r>
      <w:r>
        <w:rPr>
          <w:sz w:val="24"/>
        </w:rPr>
        <w:t xml:space="preserve">Утвердить поступления доходов в местный бюджет в 2018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2D5F6B" w:rsidRDefault="002D5F6B" w:rsidP="001B3334">
      <w:pPr>
        <w:ind w:firstLine="225"/>
        <w:jc w:val="both"/>
        <w:rPr>
          <w:color w:val="000000"/>
        </w:rPr>
      </w:pP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</w:t>
      </w:r>
      <w:r w:rsidR="002D5F6B">
        <w:rPr>
          <w:sz w:val="24"/>
        </w:rPr>
        <w:t>4</w:t>
      </w:r>
      <w:r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2018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2D5F6B">
        <w:rPr>
          <w:color w:val="000000"/>
        </w:rPr>
        <w:t>5</w:t>
      </w:r>
      <w:r>
        <w:rPr>
          <w:color w:val="000000"/>
        </w:rPr>
        <w:t>. Утвердить ведомственную структуру расходов местного бюджета: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2018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5" w:history="1">
        <w:r>
          <w:rPr>
            <w:rStyle w:val="a3"/>
            <w:sz w:val="24"/>
            <w:lang w:val="en-US"/>
          </w:rPr>
          <w:t>http</w:t>
        </w:r>
        <w:r>
          <w:rPr>
            <w:rStyle w:val="a3"/>
            <w:sz w:val="24"/>
          </w:rPr>
          <w:t>://саморядовский.рф</w:t>
        </w:r>
      </w:hyperlink>
      <w:r>
        <w:rPr>
          <w:sz w:val="24"/>
        </w:rPr>
        <w:t xml:space="preserve"> </w:t>
      </w:r>
    </w:p>
    <w:p w:rsidR="001B3334" w:rsidRDefault="001B3334" w:rsidP="001B3334">
      <w:pPr>
        <w:ind w:left="225"/>
        <w:jc w:val="both"/>
        <w:rPr>
          <w:color w:val="000000"/>
        </w:rPr>
      </w:pP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1B3334" w:rsidRDefault="001B3334" w:rsidP="001B3334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B206A" w:rsidRDefault="009B206A" w:rsidP="001B3334"/>
    <w:p w:rsidR="008F7D21" w:rsidRDefault="008F7D21" w:rsidP="001B3334"/>
    <w:p w:rsidR="008F7D21" w:rsidRDefault="008F7D21" w:rsidP="001B3334"/>
    <w:p w:rsidR="008F7D21" w:rsidRDefault="008F7D21" w:rsidP="001B3334"/>
    <w:p w:rsidR="008F7D21" w:rsidRDefault="008F7D21" w:rsidP="001B3334"/>
    <w:p w:rsidR="002D5F6B" w:rsidRDefault="002D5F6B" w:rsidP="008F7D21">
      <w:pPr>
        <w:jc w:val="right"/>
        <w:rPr>
          <w:color w:val="000000"/>
          <w:sz w:val="20"/>
          <w:szCs w:val="20"/>
        </w:rPr>
      </w:pPr>
    </w:p>
    <w:p w:rsidR="002D5F6B" w:rsidRDefault="002D5F6B" w:rsidP="008F7D21">
      <w:pPr>
        <w:jc w:val="right"/>
        <w:rPr>
          <w:color w:val="000000"/>
          <w:sz w:val="20"/>
          <w:szCs w:val="20"/>
        </w:rPr>
      </w:pP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N 1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8F7D21" w:rsidRDefault="008F7D21" w:rsidP="008F7D21">
      <w:pPr>
        <w:jc w:val="right"/>
        <w:rPr>
          <w:color w:val="000000"/>
          <w:sz w:val="32"/>
          <w:szCs w:val="32"/>
        </w:rPr>
      </w:pPr>
      <w:r>
        <w:rPr>
          <w:color w:val="000000"/>
          <w:sz w:val="20"/>
          <w:szCs w:val="20"/>
        </w:rPr>
        <w:t>Курской области</w:t>
      </w:r>
    </w:p>
    <w:p w:rsidR="008F7D21" w:rsidRDefault="008F7D21" w:rsidP="008F7D21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от </w:t>
      </w:r>
      <w:r w:rsidR="00E77537">
        <w:rPr>
          <w:rFonts w:ascii="Times New Roman" w:hAnsi="Times New Roman" w:cs="Times New Roman"/>
          <w:b w:val="0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E77537">
        <w:rPr>
          <w:rFonts w:ascii="Times New Roman" w:hAnsi="Times New Roman" w:cs="Times New Roman"/>
          <w:b w:val="0"/>
          <w:color w:val="000000"/>
          <w:sz w:val="18"/>
          <w:szCs w:val="18"/>
        </w:rPr>
        <w:t>июля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№69 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8F7D21" w:rsidRDefault="008F7D21" w:rsidP="008F7D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8F7D21" w:rsidTr="008F7D21">
        <w:trPr>
          <w:trHeight w:val="202"/>
        </w:trPr>
        <w:tc>
          <w:tcPr>
            <w:tcW w:w="8653" w:type="dxa"/>
            <w:vAlign w:val="bottom"/>
            <w:hideMark/>
          </w:tcPr>
          <w:p w:rsidR="008F7D21" w:rsidRDefault="008F7D2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8F7D21" w:rsidRDefault="008F7D2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2018 год</w:t>
            </w:r>
          </w:p>
        </w:tc>
      </w:tr>
    </w:tbl>
    <w:p w:rsidR="008F7D21" w:rsidRDefault="008F7D21" w:rsidP="008F7D21">
      <w:pPr>
        <w:jc w:val="right"/>
        <w:rPr>
          <w:sz w:val="22"/>
          <w:szCs w:val="22"/>
        </w:rPr>
      </w:pPr>
    </w:p>
    <w:p w:rsidR="008F7D21" w:rsidRDefault="008F7D21" w:rsidP="008F7D21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2"/>
        <w:gridCol w:w="5752"/>
        <w:gridCol w:w="1326"/>
      </w:tblGrid>
      <w:tr w:rsidR="008F7D21" w:rsidTr="008F7D21">
        <w:trPr>
          <w:trHeight w:val="62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8F7D21" w:rsidTr="008F7D21">
        <w:trPr>
          <w:trHeight w:val="2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189,990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D21" w:rsidRDefault="008F7D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D21" w:rsidRDefault="008F7D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8F7D21" w:rsidTr="008F7D21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8F7D21" w:rsidTr="008F7D21">
        <w:trPr>
          <w:trHeight w:val="62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D21" w:rsidRDefault="008F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D21" w:rsidRDefault="008F7D21" w:rsidP="008F7D21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F7D21">
              <w:rPr>
                <w:color w:val="000000"/>
              </w:rPr>
              <w:t>3132,323</w:t>
            </w:r>
          </w:p>
        </w:tc>
      </w:tr>
      <w:tr w:rsidR="008F7D21" w:rsidTr="008F7D21">
        <w:trPr>
          <w:trHeight w:val="53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 w:rsidP="008F7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F7D21">
              <w:rPr>
                <w:color w:val="000000"/>
              </w:rPr>
              <w:t>3132,323</w:t>
            </w:r>
          </w:p>
        </w:tc>
      </w:tr>
      <w:tr w:rsidR="008F7D21" w:rsidTr="008F7D21">
        <w:trPr>
          <w:trHeight w:val="60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F7D21">
              <w:rPr>
                <w:color w:val="000000"/>
              </w:rPr>
              <w:t>3132,323</w:t>
            </w:r>
          </w:p>
        </w:tc>
      </w:tr>
      <w:tr w:rsidR="008F7D21" w:rsidTr="008F7D21">
        <w:trPr>
          <w:trHeight w:val="70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F7D21">
              <w:rPr>
                <w:color w:val="000000"/>
              </w:rPr>
              <w:t>3132,323</w:t>
            </w:r>
          </w:p>
        </w:tc>
      </w:tr>
      <w:tr w:rsidR="008F7D21" w:rsidTr="008F7D21">
        <w:trPr>
          <w:trHeight w:val="34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3322,313</w:t>
            </w:r>
          </w:p>
        </w:tc>
      </w:tr>
      <w:tr w:rsidR="008F7D21" w:rsidTr="008F7D21">
        <w:trPr>
          <w:trHeight w:val="59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3322,313</w:t>
            </w:r>
          </w:p>
        </w:tc>
      </w:tr>
      <w:tr w:rsidR="008F7D21" w:rsidTr="008F7D21">
        <w:trPr>
          <w:trHeight w:val="43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D21" w:rsidRDefault="008F7D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3322,313</w:t>
            </w:r>
          </w:p>
        </w:tc>
      </w:tr>
      <w:tr w:rsidR="008F7D21" w:rsidTr="008F7D21">
        <w:trPr>
          <w:trHeight w:val="43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D21" w:rsidRDefault="008F7D2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D21" w:rsidRDefault="008F7D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21" w:rsidRDefault="008F7D2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3322,313</w:t>
            </w:r>
          </w:p>
        </w:tc>
      </w:tr>
    </w:tbl>
    <w:p w:rsidR="008F7D21" w:rsidRDefault="008F7D21" w:rsidP="008F7D21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8F7D21" w:rsidRDefault="008F7D21" w:rsidP="008F7D21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N 5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8F7D21" w:rsidRDefault="008F7D21" w:rsidP="008F7D21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</w:t>
      </w:r>
      <w:r w:rsidR="00E77537">
        <w:rPr>
          <w:rFonts w:ascii="Times New Roman" w:hAnsi="Times New Roman" w:cs="Times New Roman"/>
          <w:b w:val="0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E77537">
        <w:rPr>
          <w:rFonts w:ascii="Times New Roman" w:hAnsi="Times New Roman" w:cs="Times New Roman"/>
          <w:b w:val="0"/>
          <w:color w:val="000000"/>
          <w:sz w:val="18"/>
          <w:szCs w:val="18"/>
        </w:rPr>
        <w:t>июля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 69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2018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8F7D21" w:rsidRDefault="008F7D21" w:rsidP="008F7D2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2019 и 2020 годов»  </w:t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                                               </w:t>
      </w:r>
    </w:p>
    <w:p w:rsidR="008F7D21" w:rsidRDefault="008F7D21" w:rsidP="008F7D2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8F7D21" w:rsidRDefault="008F7D21" w:rsidP="008F7D21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8F7D21" w:rsidRDefault="008F7D21" w:rsidP="008F7D2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8F7D21" w:rsidRDefault="008F7D21" w:rsidP="008F7D2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Большесолдатского района Курской области в 2018 году </w:t>
      </w:r>
    </w:p>
    <w:p w:rsidR="008F7D21" w:rsidRDefault="008F7D21" w:rsidP="008F7D21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ублей)</w:t>
      </w:r>
    </w:p>
    <w:tbl>
      <w:tblPr>
        <w:tblW w:w="1038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2"/>
        <w:gridCol w:w="6353"/>
        <w:gridCol w:w="1225"/>
      </w:tblGrid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Сумма на 2018 год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21" w:rsidRDefault="008F7D21">
            <w:pPr>
              <w:rPr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3132,323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1576,440</w:t>
            </w:r>
          </w:p>
        </w:tc>
      </w:tr>
      <w:tr w:rsidR="008F7D21" w:rsidTr="008F7D21">
        <w:trPr>
          <w:trHeight w:val="494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8F7D21" w:rsidRDefault="008F7D2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496,125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496,125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496,125</w:t>
            </w:r>
          </w:p>
        </w:tc>
      </w:tr>
      <w:tr w:rsidR="008F7D21" w:rsidTr="008F7D21">
        <w:trPr>
          <w:trHeight w:val="280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pStyle w:val="ab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pStyle w:val="ab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1077,055</w:t>
            </w:r>
          </w:p>
        </w:tc>
      </w:tr>
      <w:tr w:rsidR="008F7D21" w:rsidTr="008F7D21">
        <w:trPr>
          <w:trHeight w:val="340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pStyle w:val="3"/>
              <w:rPr>
                <w:rFonts w:eastAsiaTheme="minorEastAsia"/>
                <w:i w:val="0"/>
                <w:sz w:val="24"/>
              </w:rPr>
            </w:pPr>
            <w:r>
              <w:rPr>
                <w:rFonts w:eastAsiaTheme="minorEastAsia"/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92,829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92,829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984,226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pStyle w:val="3"/>
              <w:rPr>
                <w:rFonts w:eastAsiaTheme="minorEastAsia"/>
                <w:i w:val="0"/>
                <w:sz w:val="24"/>
              </w:rPr>
            </w:pPr>
            <w:r>
              <w:rPr>
                <w:rFonts w:eastAsiaTheme="minorEastAsia"/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387,377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387,377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расположенным в границах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/>
              </w:rPr>
            </w:pPr>
            <w:r>
              <w:rPr>
                <w:b/>
              </w:rPr>
              <w:t>3,200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3,200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3,200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/>
              </w:rPr>
            </w:pPr>
            <w:r>
              <w:rPr>
                <w:b/>
              </w:rPr>
              <w:t>0,060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0,060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0,060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8F7D21" w:rsidRDefault="008F7D21">
            <w:pPr>
              <w:rPr>
                <w:b/>
                <w:bCs/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БЕЗВОЗМЕЗДНЫЕ ПОСТУПЛЕНИЯ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 w:rsidP="008F7D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1555,883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8F7D21" w:rsidRDefault="008F7D2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21" w:rsidRDefault="008F7D2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1548,756</w:t>
            </w:r>
          </w:p>
          <w:p w:rsidR="008F7D21" w:rsidRDefault="008F7D21">
            <w:pPr>
              <w:jc w:val="center"/>
              <w:rPr>
                <w:iCs/>
                <w:color w:val="000000"/>
              </w:rPr>
            </w:pP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      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879,426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441,640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2 02 15001 10 0000 151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441,640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2 02 15002 00 0000 151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437,786</w:t>
            </w:r>
          </w:p>
        </w:tc>
      </w:tr>
      <w:tr w:rsidR="008F7D21" w:rsidTr="008F7D21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2 02 15002 10 0000 151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437,786</w:t>
            </w:r>
          </w:p>
        </w:tc>
      </w:tr>
      <w:tr w:rsidR="008F7D21" w:rsidTr="008F7D21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b/>
              </w:rPr>
            </w:pPr>
            <w:r>
              <w:rPr>
                <w:b/>
              </w:rPr>
              <w:t>418,917</w:t>
            </w:r>
          </w:p>
        </w:tc>
      </w:tr>
      <w:tr w:rsidR="008F7D21" w:rsidTr="008F7D21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</w:pPr>
            <w:r>
              <w:t>418,917</w:t>
            </w:r>
          </w:p>
        </w:tc>
      </w:tr>
      <w:tr w:rsidR="008F7D21" w:rsidTr="008F7D21">
        <w:trPr>
          <w:trHeight w:val="61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</w:pPr>
            <w:r>
              <w:t>418,917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2 02 30000 00 0000 151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78,713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2 02 35118 00 0000 151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78,713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2 02 35118 10 0000 151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 w:rsidP="008F7D21">
            <w:r>
              <w:t xml:space="preserve">     78,713</w:t>
            </w:r>
          </w:p>
        </w:tc>
      </w:tr>
      <w:tr w:rsidR="008F7D21" w:rsidTr="008F7D21">
        <w:trPr>
          <w:trHeight w:val="94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2 02 40000 00 0000 151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b/>
              </w:rPr>
            </w:pPr>
            <w:r>
              <w:rPr>
                <w:b/>
              </w:rPr>
              <w:t>171,700</w:t>
            </w:r>
          </w:p>
        </w:tc>
      </w:tr>
      <w:tr w:rsidR="008F7D21" w:rsidTr="008F7D21">
        <w:trPr>
          <w:trHeight w:val="82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</w:pPr>
            <w:r>
              <w:t>171,700</w:t>
            </w:r>
          </w:p>
        </w:tc>
      </w:tr>
      <w:tr w:rsidR="008F7D21" w:rsidTr="008F7D21">
        <w:trPr>
          <w:trHeight w:val="97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spacing w:line="276" w:lineRule="auto"/>
            </w:pPr>
            <w:r>
              <w:t>171,700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2 18 00000 00 0000 000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21" w:rsidRDefault="008F7D21">
            <w:pPr>
              <w:jc w:val="center"/>
            </w:pPr>
          </w:p>
          <w:p w:rsidR="008F7D21" w:rsidRDefault="008F7D21">
            <w:pPr>
              <w:jc w:val="center"/>
              <w:rPr>
                <w:b/>
              </w:rPr>
            </w:pPr>
            <w:r>
              <w:rPr>
                <w:b/>
              </w:rPr>
              <w:t>7127,44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2 18 00000 00 0000 151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7127,44</w:t>
            </w:r>
          </w:p>
        </w:tc>
      </w:tr>
      <w:tr w:rsidR="008F7D21" w:rsidTr="008F7D21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21" w:rsidRDefault="008F7D21">
            <w:pPr>
              <w:rPr>
                <w:color w:val="000000"/>
              </w:rPr>
            </w:pPr>
          </w:p>
          <w:p w:rsidR="008F7D21" w:rsidRDefault="008F7D21">
            <w:pPr>
              <w:rPr>
                <w:color w:val="000000"/>
              </w:rPr>
            </w:pPr>
            <w:r>
              <w:rPr>
                <w:color w:val="000000"/>
              </w:rPr>
              <w:t>2 18 60010 10 0000 151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Доходы бюджетов сельских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7D21" w:rsidRDefault="008F7D21">
            <w:pPr>
              <w:jc w:val="center"/>
            </w:pPr>
            <w:r>
              <w:t>7127,44</w:t>
            </w:r>
          </w:p>
        </w:tc>
      </w:tr>
    </w:tbl>
    <w:p w:rsidR="008F7D21" w:rsidRDefault="008F7D21" w:rsidP="001B3334"/>
    <w:p w:rsidR="009B206A" w:rsidRDefault="009B206A" w:rsidP="001B3334"/>
    <w:p w:rsidR="009B206A" w:rsidRDefault="009B206A" w:rsidP="001B3334"/>
    <w:p w:rsidR="009B206A" w:rsidRDefault="009B206A" w:rsidP="001B3334"/>
    <w:p w:rsidR="001B3334" w:rsidRDefault="001B3334" w:rsidP="001B3334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                  </w:t>
      </w: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7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</w:t>
      </w:r>
      <w:r w:rsidR="00E77537">
        <w:rPr>
          <w:rFonts w:ascii="Times New Roman" w:hAnsi="Times New Roman" w:cs="Times New Roman"/>
          <w:b w:val="0"/>
          <w:color w:val="000000"/>
          <w:sz w:val="18"/>
          <w:szCs w:val="18"/>
        </w:rPr>
        <w:t>30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E77537">
        <w:rPr>
          <w:rFonts w:ascii="Times New Roman" w:hAnsi="Times New Roman" w:cs="Times New Roman"/>
          <w:b w:val="0"/>
          <w:color w:val="000000"/>
          <w:sz w:val="18"/>
          <w:szCs w:val="18"/>
        </w:rPr>
        <w:t>июля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8F7D21">
        <w:rPr>
          <w:rFonts w:ascii="Times New Roman" w:hAnsi="Times New Roman" w:cs="Times New Roman"/>
          <w:b w:val="0"/>
          <w:color w:val="000000"/>
          <w:sz w:val="18"/>
          <w:szCs w:val="18"/>
        </w:rPr>
        <w:t>69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сельсовета на 201</w:t>
      </w:r>
      <w:r w:rsidR="0020472F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период 20</w:t>
      </w:r>
      <w:r w:rsidR="0020472F">
        <w:rPr>
          <w:color w:val="000000"/>
          <w:sz w:val="20"/>
          <w:szCs w:val="20"/>
        </w:rPr>
        <w:t>19</w:t>
      </w:r>
      <w:r>
        <w:rPr>
          <w:color w:val="000000"/>
          <w:sz w:val="20"/>
          <w:szCs w:val="20"/>
        </w:rPr>
        <w:t xml:space="preserve"> и 202</w:t>
      </w:r>
      <w:r w:rsidR="0020472F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34" w:rsidRDefault="001B3334" w:rsidP="001B3334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>
        <w:rPr>
          <w:b/>
          <w:sz w:val="28"/>
          <w:szCs w:val="28"/>
        </w:rPr>
        <w:t xml:space="preserve"> сельсовет» Большесолдатского района Курской области на 2018 год</w:t>
      </w:r>
      <w:r>
        <w:rPr>
          <w:b/>
          <w:bCs/>
          <w:color w:val="000000"/>
          <w:sz w:val="28"/>
        </w:rPr>
        <w:t xml:space="preserve"> </w:t>
      </w:r>
    </w:p>
    <w:p w:rsidR="001B3334" w:rsidRDefault="001B3334" w:rsidP="001B3334">
      <w:pPr>
        <w:rPr>
          <w:b/>
          <w:bCs/>
          <w:color w:val="000000"/>
          <w:sz w:val="28"/>
        </w:rPr>
      </w:pPr>
    </w:p>
    <w:p w:rsidR="001B3334" w:rsidRDefault="001B3334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1B3334" w:rsidTr="001B3334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 год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E7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="00E7083C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,</w:t>
            </w:r>
            <w:r w:rsidR="00E7083C">
              <w:rPr>
                <w:b/>
                <w:bCs/>
                <w:color w:val="000000"/>
              </w:rPr>
              <w:t>313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1434,032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8E591D">
            <w:pPr>
              <w:jc w:val="center"/>
            </w:pPr>
            <w:r>
              <w:t>3</w:t>
            </w:r>
            <w:r w:rsidR="008E591D">
              <w:t>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8E591D">
            <w:pPr>
              <w:jc w:val="center"/>
            </w:pPr>
            <w:r>
              <w:t>3</w:t>
            </w:r>
            <w:r w:rsidR="008E591D">
              <w:t>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  <w:lang w:val="en-US"/>
              </w:rPr>
            </w:pPr>
          </w:p>
          <w:p w:rsidR="001B3334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9B20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700,739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  <w:p w:rsidR="001B3334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198,491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4D79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i/>
              </w:rPr>
            </w:pPr>
            <w:r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</w:pPr>
            <w: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4D79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210,279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 w:rsidP="004D790C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 w:rsidP="004D790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 w:rsidP="004D790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 w:rsidP="004D790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 w:rsidP="004D790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 w:rsidP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202,524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 w:rsidP="0020472F">
            <w:pPr>
              <w:jc w:val="center"/>
            </w:pPr>
            <w:r>
              <w:t>78,713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 w:rsidP="0020472F">
            <w:pPr>
              <w:jc w:val="center"/>
            </w:pPr>
            <w:r>
              <w:t>78,713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78,713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78,713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78,713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D790C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</w:p>
          <w:p w:rsidR="004D790C" w:rsidRDefault="004D790C">
            <w:pPr>
              <w:jc w:val="center"/>
            </w:pPr>
            <w:r>
              <w:t>7,200</w:t>
            </w:r>
          </w:p>
        </w:tc>
      </w:tr>
      <w:tr w:rsidR="004D790C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90C" w:rsidRDefault="004D790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790C" w:rsidRDefault="004D790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5,000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5,000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5,000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5,000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5,000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 w:rsidP="00E775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1742,268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 w:rsidP="0020472F">
            <w:pPr>
              <w:jc w:val="center"/>
            </w:pPr>
            <w:r>
              <w:t>1742,268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</w:t>
            </w:r>
            <w:r>
              <w:lastRenderedPageBreak/>
              <w:t>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 w:rsidP="0020472F">
            <w:pPr>
              <w:jc w:val="center"/>
            </w:pPr>
            <w:r>
              <w:t>1742,268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1742,268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</w:pPr>
            <w: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418,917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418,917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774,600</w:t>
            </w:r>
          </w:p>
        </w:tc>
      </w:tr>
      <w:tr w:rsidR="004D790C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4D790C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548,751</w:t>
            </w:r>
          </w:p>
        </w:tc>
      </w:tr>
      <w:tr w:rsidR="004D790C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544,751</w:t>
            </w:r>
          </w:p>
        </w:tc>
      </w:tr>
      <w:tr w:rsidR="004D790C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55,100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 w:rsidP="00E77537">
            <w:pPr>
              <w:jc w:val="center"/>
            </w:pPr>
            <w:r>
              <w:t>55,100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 w:rsidP="00E77537">
            <w:pPr>
              <w:jc w:val="center"/>
            </w:pPr>
            <w:r>
              <w:t>55,100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55,100</w:t>
            </w:r>
          </w:p>
        </w:tc>
      </w:tr>
      <w:tr w:rsidR="004D790C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90C" w:rsidRDefault="004D790C">
            <w:pPr>
              <w:jc w:val="center"/>
            </w:pPr>
            <w:r>
              <w:t>55,100</w:t>
            </w:r>
          </w:p>
        </w:tc>
      </w:tr>
    </w:tbl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9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от </w:t>
      </w:r>
      <w:r w:rsidR="00E77537">
        <w:rPr>
          <w:rFonts w:ascii="Times New Roman" w:hAnsi="Times New Roman" w:cs="Times New Roman"/>
          <w:b w:val="0"/>
          <w:color w:val="000000"/>
          <w:sz w:val="18"/>
          <w:szCs w:val="18"/>
        </w:rPr>
        <w:t>30</w:t>
      </w:r>
      <w:r w:rsidR="008A1ABF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E77537">
        <w:rPr>
          <w:rFonts w:ascii="Times New Roman" w:hAnsi="Times New Roman" w:cs="Times New Roman"/>
          <w:b w:val="0"/>
          <w:color w:val="000000"/>
          <w:sz w:val="18"/>
          <w:szCs w:val="18"/>
        </w:rPr>
        <w:t>июля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E7083C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8F7D21">
        <w:rPr>
          <w:rFonts w:ascii="Times New Roman" w:hAnsi="Times New Roman" w:cs="Times New Roman"/>
          <w:b w:val="0"/>
          <w:color w:val="000000"/>
          <w:sz w:val="18"/>
          <w:szCs w:val="18"/>
        </w:rPr>
        <w:t>69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34" w:rsidRDefault="001B3334" w:rsidP="001B33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1B3334" w:rsidRDefault="001B3334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Большесолдатского района Курской области  на 2018 год.</w:t>
      </w:r>
    </w:p>
    <w:p w:rsidR="001B3334" w:rsidRDefault="001B3334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1B3334" w:rsidTr="008E591D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1B3334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1B3334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E7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="00E7083C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,</w:t>
            </w:r>
            <w:r w:rsidR="00E7083C">
              <w:rPr>
                <w:b/>
                <w:bCs/>
                <w:color w:val="000000"/>
              </w:rPr>
              <w:t>313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3322,313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1434,032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  <w:p w:rsidR="00685B90" w:rsidRDefault="00685B90">
            <w:pPr>
              <w:jc w:val="center"/>
              <w:rPr>
                <w:b/>
                <w:color w:val="000000"/>
              </w:rPr>
            </w:pPr>
          </w:p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317,778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317,778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317,778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317,778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317,778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color w:val="000000"/>
                <w:lang w:val="en-US"/>
              </w:rPr>
            </w:pPr>
          </w:p>
          <w:p w:rsidR="00685B90" w:rsidRDefault="00685B90" w:rsidP="00F36B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903,730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903,730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903,730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903,730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700,739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</w:p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198,491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2,245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210,279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202,524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78,713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78,713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78,713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78,713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78,713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</w:p>
          <w:p w:rsidR="00685B90" w:rsidRDefault="00685B90" w:rsidP="00F36B5A">
            <w:pPr>
              <w:jc w:val="center"/>
            </w:pPr>
            <w:r>
              <w:t>7,200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B90" w:rsidRDefault="00685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color w:val="000000"/>
              </w:rPr>
            </w:pPr>
          </w:p>
          <w:p w:rsidR="00685B90" w:rsidRDefault="00685B9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B90" w:rsidRDefault="00685B90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1742,268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1742,268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1742,268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1742,268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</w:pPr>
            <w: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418,917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418,917</w:t>
            </w:r>
          </w:p>
        </w:tc>
      </w:tr>
      <w:tr w:rsidR="00685B90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774,600</w:t>
            </w:r>
          </w:p>
        </w:tc>
      </w:tr>
      <w:tr w:rsidR="00685B90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685B90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548,751</w:t>
            </w:r>
          </w:p>
        </w:tc>
      </w:tr>
      <w:tr w:rsidR="00685B90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544,751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55,100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55,100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55,100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55,100</w:t>
            </w:r>
          </w:p>
        </w:tc>
      </w:tr>
      <w:tr w:rsidR="00685B90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5B90" w:rsidRDefault="00685B90" w:rsidP="00F36B5A">
            <w:pPr>
              <w:jc w:val="center"/>
            </w:pPr>
            <w:r>
              <w:t>55,100</w:t>
            </w:r>
          </w:p>
        </w:tc>
      </w:tr>
    </w:tbl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C12718" w:rsidRPr="001B3334" w:rsidRDefault="00C12718" w:rsidP="001B3334"/>
    <w:sectPr w:rsidR="00C12718" w:rsidRPr="001B3334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855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0F3D"/>
    <w:rsid w:val="00022F6C"/>
    <w:rsid w:val="001B0F3D"/>
    <w:rsid w:val="001B3334"/>
    <w:rsid w:val="0020472F"/>
    <w:rsid w:val="002D5F6B"/>
    <w:rsid w:val="004D790C"/>
    <w:rsid w:val="00685B90"/>
    <w:rsid w:val="00791026"/>
    <w:rsid w:val="007C0B94"/>
    <w:rsid w:val="008152E3"/>
    <w:rsid w:val="008469F8"/>
    <w:rsid w:val="008A1ABF"/>
    <w:rsid w:val="008E591D"/>
    <w:rsid w:val="008F7D21"/>
    <w:rsid w:val="009B206A"/>
    <w:rsid w:val="00A74B15"/>
    <w:rsid w:val="00B55E82"/>
    <w:rsid w:val="00C12718"/>
    <w:rsid w:val="00E243BA"/>
    <w:rsid w:val="00E7083C"/>
    <w:rsid w:val="00E7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1B0F3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B0F3D"/>
    <w:rPr>
      <w:color w:val="000000"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1B0F3D"/>
    <w:rPr>
      <w:i/>
      <w:iCs/>
      <w:color w:val="000000"/>
      <w:sz w:val="28"/>
      <w:szCs w:val="24"/>
      <w:lang w:val="ru-RU" w:eastAsia="ru-RU" w:bidi="ar-SA"/>
    </w:rPr>
  </w:style>
  <w:style w:type="character" w:styleId="a3">
    <w:name w:val="Hyperlink"/>
    <w:basedOn w:val="a0"/>
    <w:rsid w:val="001B0F3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1B0F3D"/>
    <w:rPr>
      <w:color w:val="800080"/>
      <w:u w:val="single"/>
    </w:rPr>
  </w:style>
  <w:style w:type="paragraph" w:styleId="a5">
    <w:name w:val="Normal (Web)"/>
    <w:basedOn w:val="a"/>
    <w:rsid w:val="001B0F3D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locked/>
    <w:rsid w:val="001B0F3D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rsid w:val="001B0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locked/>
    <w:rsid w:val="001B0F3D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1B0F3D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locked/>
    <w:rsid w:val="001B0F3D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1B0F3D"/>
    <w:pPr>
      <w:spacing w:after="120"/>
    </w:pPr>
  </w:style>
  <w:style w:type="character" w:customStyle="1" w:styleId="ac">
    <w:name w:val="Основной текст с отступом Знак"/>
    <w:basedOn w:val="a0"/>
    <w:link w:val="ad"/>
    <w:locked/>
    <w:rsid w:val="001B0F3D"/>
    <w:rPr>
      <w:color w:val="000000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1B0F3D"/>
    <w:pPr>
      <w:ind w:firstLine="225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1"/>
    <w:locked/>
    <w:rsid w:val="001B0F3D"/>
    <w:rPr>
      <w:color w:val="000000"/>
      <w:sz w:val="28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1B0F3D"/>
    <w:pPr>
      <w:ind w:firstLine="225"/>
      <w:jc w:val="both"/>
    </w:pPr>
    <w:rPr>
      <w:color w:val="000000"/>
      <w:sz w:val="28"/>
    </w:rPr>
  </w:style>
  <w:style w:type="character" w:customStyle="1" w:styleId="ae">
    <w:name w:val="Текст Знак"/>
    <w:basedOn w:val="a0"/>
    <w:link w:val="af"/>
    <w:semiHidden/>
    <w:locked/>
    <w:rsid w:val="001B0F3D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rsid w:val="001B0F3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B0F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(2)_ Знак"/>
    <w:basedOn w:val="a0"/>
    <w:link w:val="23"/>
    <w:locked/>
    <w:rsid w:val="001B0F3D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1B0F3D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1B0F3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B0F3D"/>
    <w:pPr>
      <w:widowControl w:val="0"/>
      <w:autoSpaceDE w:val="0"/>
      <w:autoSpaceDN w:val="0"/>
    </w:pPr>
    <w:rPr>
      <w:b/>
      <w:sz w:val="24"/>
    </w:rPr>
  </w:style>
  <w:style w:type="character" w:customStyle="1" w:styleId="s1">
    <w:name w:val="s1"/>
    <w:basedOn w:val="a0"/>
    <w:rsid w:val="001B0F3D"/>
    <w:rPr>
      <w:rFonts w:ascii="Times New Roman" w:hAnsi="Times New Roman" w:cs="Times New Roman" w:hint="default"/>
    </w:rPr>
  </w:style>
  <w:style w:type="character" w:customStyle="1" w:styleId="WW8Num2z2">
    <w:name w:val="WW8Num2z2"/>
    <w:rsid w:val="001B0F3D"/>
    <w:rPr>
      <w:rFonts w:ascii="Wingdings" w:hAnsi="Wingdings" w:hint="default"/>
    </w:rPr>
  </w:style>
  <w:style w:type="character" w:customStyle="1" w:styleId="WW8Num2z1">
    <w:name w:val="WW8Num2z1"/>
    <w:rsid w:val="001B0F3D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1B0F3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САМОРЯДОВСКОГО СЕЛЬСОВЕТА</vt:lpstr>
    </vt:vector>
  </TitlesOfParts>
  <Company>MoBIL GROUP</Company>
  <LinksUpToDate>false</LinksUpToDate>
  <CharactersWithSpaces>30959</CharactersWithSpaces>
  <SharedDoc>false</SharedDoc>
  <HLinks>
    <vt:vector size="6" baseType="variant">
      <vt:variant>
        <vt:i4>8127589</vt:i4>
      </vt:variant>
      <vt:variant>
        <vt:i4>0</vt:i4>
      </vt:variant>
      <vt:variant>
        <vt:i4>0</vt:i4>
      </vt:variant>
      <vt:variant>
        <vt:i4>5</vt:i4>
      </vt:variant>
      <vt:variant>
        <vt:lpwstr>http://саморядовский.рф/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b</cp:lastModifiedBy>
  <cp:revision>3</cp:revision>
  <dcterms:created xsi:type="dcterms:W3CDTF">2018-08-16T13:11:00Z</dcterms:created>
  <dcterms:modified xsi:type="dcterms:W3CDTF">2018-09-07T09:47:00Z</dcterms:modified>
</cp:coreProperties>
</file>