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72" w:rsidRPr="001C6C2B" w:rsidRDefault="00F20872" w:rsidP="00F51B2C">
      <w:pPr>
        <w:pStyle w:val="ConsPlusNonformat"/>
        <w:widowControl/>
        <w:rPr>
          <w:color w:val="000000"/>
        </w:rPr>
      </w:pPr>
    </w:p>
    <w:p w:rsidR="00F20872" w:rsidRPr="002300BF" w:rsidRDefault="00F20872" w:rsidP="00726217">
      <w:pPr>
        <w:pStyle w:val="ConsPlusNonformat"/>
        <w:widowControl/>
        <w:jc w:val="center"/>
        <w:rPr>
          <w:rFonts w:ascii="Times New Roman" w:hAnsi="Times New Roman" w:cs="Times New Roman"/>
          <w:b/>
          <w:bCs/>
          <w:color w:val="000000"/>
          <w:sz w:val="52"/>
          <w:szCs w:val="52"/>
        </w:rPr>
      </w:pPr>
      <w:r w:rsidRPr="000C0E54">
        <w:rPr>
          <w:rFonts w:ascii="Times New Roman" w:hAnsi="Times New Roman" w:cs="Times New Roman"/>
          <w:b/>
          <w:bCs/>
          <w:color w:val="000000"/>
          <w:sz w:val="52"/>
          <w:szCs w:val="52"/>
        </w:rPr>
        <w:t xml:space="preserve">Муниципальное образование </w:t>
      </w:r>
    </w:p>
    <w:p w:rsidR="00F20872" w:rsidRPr="000C0E54" w:rsidRDefault="00F20872" w:rsidP="00726217">
      <w:pPr>
        <w:pStyle w:val="ConsPlusNonformat"/>
        <w:widowControl/>
        <w:jc w:val="center"/>
        <w:rPr>
          <w:rFonts w:ascii="Times New Roman" w:hAnsi="Times New Roman" w:cs="Times New Roman"/>
          <w:b/>
          <w:bCs/>
          <w:color w:val="000000"/>
          <w:sz w:val="52"/>
          <w:szCs w:val="52"/>
        </w:rPr>
      </w:pPr>
      <w:r w:rsidRPr="000C0E54">
        <w:rPr>
          <w:rFonts w:ascii="Times New Roman" w:hAnsi="Times New Roman" w:cs="Times New Roman"/>
          <w:b/>
          <w:bCs/>
          <w:color w:val="000000"/>
          <w:sz w:val="52"/>
          <w:szCs w:val="52"/>
        </w:rPr>
        <w:t>«</w:t>
      </w:r>
      <w:r>
        <w:rPr>
          <w:rFonts w:ascii="Times New Roman" w:hAnsi="Times New Roman" w:cs="Times New Roman"/>
          <w:b/>
          <w:bCs/>
          <w:color w:val="000000"/>
          <w:sz w:val="52"/>
          <w:szCs w:val="52"/>
        </w:rPr>
        <w:t>Саморядовский сельсовет Большесо</w:t>
      </w:r>
      <w:r>
        <w:rPr>
          <w:rFonts w:ascii="Times New Roman" w:hAnsi="Times New Roman" w:cs="Times New Roman"/>
          <w:b/>
          <w:bCs/>
          <w:color w:val="000000"/>
          <w:sz w:val="52"/>
          <w:szCs w:val="52"/>
        </w:rPr>
        <w:t>л</w:t>
      </w:r>
      <w:r>
        <w:rPr>
          <w:rFonts w:ascii="Times New Roman" w:hAnsi="Times New Roman" w:cs="Times New Roman"/>
          <w:b/>
          <w:bCs/>
          <w:color w:val="000000"/>
          <w:sz w:val="52"/>
          <w:szCs w:val="52"/>
        </w:rPr>
        <w:t>датского</w:t>
      </w:r>
      <w:r w:rsidRPr="000C0E54">
        <w:rPr>
          <w:rFonts w:ascii="Times New Roman" w:hAnsi="Times New Roman" w:cs="Times New Roman"/>
          <w:b/>
          <w:bCs/>
          <w:color w:val="000000"/>
          <w:sz w:val="52"/>
          <w:szCs w:val="52"/>
        </w:rPr>
        <w:t xml:space="preserve"> район</w:t>
      </w:r>
      <w:r>
        <w:rPr>
          <w:rFonts w:ascii="Times New Roman" w:hAnsi="Times New Roman" w:cs="Times New Roman"/>
          <w:b/>
          <w:bCs/>
          <w:color w:val="000000"/>
          <w:sz w:val="52"/>
          <w:szCs w:val="52"/>
        </w:rPr>
        <w:t>а Курской области</w:t>
      </w:r>
      <w:r w:rsidRPr="000C0E54">
        <w:rPr>
          <w:rFonts w:ascii="Times New Roman" w:hAnsi="Times New Roman" w:cs="Times New Roman"/>
          <w:b/>
          <w:bCs/>
          <w:color w:val="000000"/>
          <w:sz w:val="52"/>
          <w:szCs w:val="52"/>
        </w:rPr>
        <w:t>»</w:t>
      </w:r>
    </w:p>
    <w:p w:rsidR="00F20872" w:rsidRPr="001C6C2B" w:rsidRDefault="00F20872" w:rsidP="00726217">
      <w:pPr>
        <w:rPr>
          <w:color w:val="000000"/>
          <w:sz w:val="28"/>
          <w:szCs w:val="28"/>
        </w:rPr>
      </w:pPr>
    </w:p>
    <w:p w:rsidR="00F20872" w:rsidRPr="00061A4E" w:rsidRDefault="00F20872" w:rsidP="00294D62">
      <w:pPr>
        <w:pStyle w:val="ConsPlusNonformat"/>
        <w:widowControl/>
        <w:jc w:val="right"/>
        <w:rPr>
          <w:rFonts w:ascii="Times New Roman" w:hAnsi="Times New Roman" w:cs="Times New Roman"/>
          <w:bCs/>
          <w:color w:val="000000"/>
          <w:sz w:val="28"/>
          <w:szCs w:val="28"/>
        </w:rPr>
      </w:pPr>
      <w:r w:rsidRPr="00061A4E">
        <w:rPr>
          <w:rFonts w:ascii="Times New Roman" w:hAnsi="Times New Roman" w:cs="Times New Roman"/>
          <w:bCs/>
          <w:color w:val="000000"/>
          <w:sz w:val="28"/>
          <w:szCs w:val="28"/>
        </w:rPr>
        <w:t>Утверждена постановлением администрации</w:t>
      </w:r>
    </w:p>
    <w:p w:rsidR="00F20872" w:rsidRDefault="00F20872" w:rsidP="00294D62">
      <w:pPr>
        <w:pStyle w:val="ConsPlusNonformat"/>
        <w:widowContro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Саморядовского сельсовета Большесолдатского</w:t>
      </w:r>
      <w:r w:rsidRPr="00061A4E">
        <w:rPr>
          <w:rFonts w:ascii="Times New Roman" w:hAnsi="Times New Roman" w:cs="Times New Roman"/>
          <w:bCs/>
          <w:color w:val="000000"/>
          <w:sz w:val="28"/>
          <w:szCs w:val="28"/>
        </w:rPr>
        <w:t xml:space="preserve"> района </w:t>
      </w:r>
    </w:p>
    <w:p w:rsidR="00F20872" w:rsidRPr="00061A4E" w:rsidRDefault="00F20872" w:rsidP="00294D62">
      <w:pPr>
        <w:pStyle w:val="ConsPlusNonformat"/>
        <w:widowControl/>
        <w:jc w:val="right"/>
        <w:rPr>
          <w:rFonts w:ascii="Times New Roman" w:hAnsi="Times New Roman" w:cs="Times New Roman"/>
          <w:bCs/>
          <w:color w:val="000000"/>
          <w:sz w:val="28"/>
          <w:szCs w:val="28"/>
        </w:rPr>
      </w:pPr>
      <w:r w:rsidRPr="00061A4E">
        <w:rPr>
          <w:rFonts w:ascii="Times New Roman" w:hAnsi="Times New Roman" w:cs="Times New Roman"/>
          <w:bCs/>
          <w:color w:val="000000"/>
          <w:sz w:val="28"/>
          <w:szCs w:val="28"/>
        </w:rPr>
        <w:t>Курской области</w:t>
      </w:r>
      <w:r>
        <w:rPr>
          <w:rFonts w:ascii="Times New Roman" w:hAnsi="Times New Roman" w:cs="Times New Roman"/>
          <w:bCs/>
          <w:color w:val="000000"/>
          <w:sz w:val="28"/>
          <w:szCs w:val="28"/>
        </w:rPr>
        <w:t xml:space="preserve"> о</w:t>
      </w:r>
      <w:r w:rsidRPr="00061A4E">
        <w:rPr>
          <w:rFonts w:ascii="Times New Roman" w:hAnsi="Times New Roman" w:cs="Times New Roman"/>
          <w:bCs/>
          <w:color w:val="000000"/>
          <w:sz w:val="28"/>
          <w:szCs w:val="28"/>
        </w:rPr>
        <w:t>т</w:t>
      </w:r>
      <w:r>
        <w:rPr>
          <w:rFonts w:ascii="Times New Roman" w:hAnsi="Times New Roman" w:cs="Times New Roman"/>
          <w:bCs/>
          <w:color w:val="000000"/>
          <w:sz w:val="28"/>
          <w:szCs w:val="28"/>
        </w:rPr>
        <w:t xml:space="preserve"> 14</w:t>
      </w:r>
      <w:r w:rsidRPr="00061A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05.</w:t>
      </w:r>
      <w:r w:rsidRPr="00061A4E">
        <w:rPr>
          <w:rFonts w:ascii="Times New Roman" w:hAnsi="Times New Roman" w:cs="Times New Roman"/>
          <w:bCs/>
          <w:color w:val="000000"/>
          <w:sz w:val="28"/>
          <w:szCs w:val="28"/>
        </w:rPr>
        <w:t xml:space="preserve">2012г. № </w:t>
      </w:r>
      <w:r>
        <w:rPr>
          <w:rFonts w:ascii="Times New Roman" w:hAnsi="Times New Roman" w:cs="Times New Roman"/>
          <w:bCs/>
          <w:color w:val="000000"/>
          <w:sz w:val="28"/>
          <w:szCs w:val="28"/>
        </w:rPr>
        <w:t>31</w:t>
      </w:r>
    </w:p>
    <w:p w:rsidR="00F20872" w:rsidRPr="001C6C2B" w:rsidRDefault="00F20872" w:rsidP="00726217">
      <w:pPr>
        <w:jc w:val="center"/>
        <w:rPr>
          <w:color w:val="000000"/>
          <w:sz w:val="28"/>
          <w:szCs w:val="28"/>
        </w:rPr>
      </w:pPr>
    </w:p>
    <w:p w:rsidR="00F20872" w:rsidRPr="001C6C2B" w:rsidRDefault="00F20872" w:rsidP="00726217">
      <w:pPr>
        <w:jc w:val="center"/>
        <w:rPr>
          <w:color w:val="000000"/>
          <w:sz w:val="28"/>
          <w:szCs w:val="28"/>
        </w:rPr>
      </w:pPr>
    </w:p>
    <w:p w:rsidR="00F20872" w:rsidRPr="001C6C2B" w:rsidRDefault="00F20872" w:rsidP="00726217">
      <w:pPr>
        <w:jc w:val="center"/>
        <w:rPr>
          <w:color w:val="000000"/>
          <w:sz w:val="28"/>
          <w:szCs w:val="28"/>
        </w:rPr>
      </w:pPr>
    </w:p>
    <w:p w:rsidR="00F20872" w:rsidRDefault="00F20872" w:rsidP="00726217">
      <w:pPr>
        <w:jc w:val="center"/>
        <w:rPr>
          <w:color w:val="000000"/>
          <w:sz w:val="28"/>
          <w:szCs w:val="28"/>
        </w:rPr>
      </w:pPr>
    </w:p>
    <w:p w:rsidR="00F20872" w:rsidRDefault="00F20872" w:rsidP="00726217">
      <w:pPr>
        <w:jc w:val="center"/>
        <w:rPr>
          <w:color w:val="000000"/>
          <w:sz w:val="28"/>
          <w:szCs w:val="28"/>
        </w:rPr>
      </w:pPr>
    </w:p>
    <w:p w:rsidR="00F20872" w:rsidRDefault="00F20872" w:rsidP="00726217">
      <w:pPr>
        <w:jc w:val="center"/>
        <w:rPr>
          <w:color w:val="000000"/>
          <w:sz w:val="28"/>
          <w:szCs w:val="28"/>
        </w:rPr>
      </w:pPr>
    </w:p>
    <w:p w:rsidR="00F20872" w:rsidRDefault="00F20872" w:rsidP="00726217">
      <w:pPr>
        <w:jc w:val="center"/>
        <w:rPr>
          <w:color w:val="000000"/>
          <w:sz w:val="28"/>
          <w:szCs w:val="28"/>
        </w:rPr>
      </w:pPr>
    </w:p>
    <w:p w:rsidR="00F20872" w:rsidRPr="001C6C2B" w:rsidRDefault="00F20872" w:rsidP="00726217">
      <w:pPr>
        <w:rPr>
          <w:color w:val="000000"/>
          <w:sz w:val="28"/>
          <w:szCs w:val="28"/>
        </w:rPr>
      </w:pPr>
    </w:p>
    <w:p w:rsidR="00F20872" w:rsidRPr="00315B96" w:rsidRDefault="00F20872" w:rsidP="00726217">
      <w:pPr>
        <w:shd w:val="clear" w:color="auto" w:fill="FFFFFF"/>
        <w:ind w:right="-18"/>
        <w:jc w:val="center"/>
        <w:rPr>
          <w:b/>
          <w:bCs/>
          <w:color w:val="000000"/>
          <w:sz w:val="56"/>
          <w:szCs w:val="56"/>
        </w:rPr>
      </w:pPr>
      <w:r w:rsidRPr="001C6C2B">
        <w:rPr>
          <w:b/>
          <w:bCs/>
          <w:color w:val="000000"/>
          <w:sz w:val="56"/>
          <w:szCs w:val="56"/>
        </w:rPr>
        <w:t xml:space="preserve"> </w:t>
      </w:r>
      <w:r w:rsidRPr="00315B96">
        <w:rPr>
          <w:b/>
          <w:bCs/>
          <w:color w:val="000000"/>
          <w:sz w:val="56"/>
          <w:szCs w:val="56"/>
        </w:rPr>
        <w:t xml:space="preserve">Муниципальная программа </w:t>
      </w:r>
    </w:p>
    <w:p w:rsidR="00F20872" w:rsidRPr="00315B96" w:rsidRDefault="00F20872" w:rsidP="00D90F12">
      <w:pPr>
        <w:jc w:val="center"/>
        <w:rPr>
          <w:b/>
          <w:sz w:val="56"/>
          <w:szCs w:val="56"/>
        </w:rPr>
      </w:pPr>
      <w:r w:rsidRPr="00315B96">
        <w:rPr>
          <w:sz w:val="56"/>
          <w:szCs w:val="56"/>
        </w:rPr>
        <w:br/>
      </w:r>
      <w:r>
        <w:rPr>
          <w:b/>
          <w:sz w:val="56"/>
          <w:szCs w:val="56"/>
        </w:rPr>
        <w:t xml:space="preserve">«Энергосбережение и повышение </w:t>
      </w:r>
      <w:r w:rsidRPr="00315B96">
        <w:rPr>
          <w:b/>
          <w:sz w:val="56"/>
          <w:szCs w:val="56"/>
        </w:rPr>
        <w:t>энерг</w:t>
      </w:r>
      <w:r>
        <w:rPr>
          <w:b/>
          <w:sz w:val="56"/>
          <w:szCs w:val="56"/>
        </w:rPr>
        <w:t>етической эффективности С</w:t>
      </w:r>
      <w:r>
        <w:rPr>
          <w:b/>
          <w:sz w:val="56"/>
          <w:szCs w:val="56"/>
        </w:rPr>
        <w:t>а</w:t>
      </w:r>
      <w:r>
        <w:rPr>
          <w:b/>
          <w:sz w:val="56"/>
          <w:szCs w:val="56"/>
        </w:rPr>
        <w:t>морядовского сельсовета Больш</w:t>
      </w:r>
      <w:r>
        <w:rPr>
          <w:b/>
          <w:sz w:val="56"/>
          <w:szCs w:val="56"/>
        </w:rPr>
        <w:t>е</w:t>
      </w:r>
      <w:r>
        <w:rPr>
          <w:b/>
          <w:sz w:val="56"/>
          <w:szCs w:val="56"/>
        </w:rPr>
        <w:t xml:space="preserve">солдатского </w:t>
      </w:r>
      <w:r w:rsidRPr="00315B96">
        <w:rPr>
          <w:b/>
          <w:sz w:val="56"/>
          <w:szCs w:val="56"/>
        </w:rPr>
        <w:t>района</w:t>
      </w:r>
    </w:p>
    <w:p w:rsidR="00F20872" w:rsidRPr="00315B96" w:rsidRDefault="00F20872" w:rsidP="00726217">
      <w:pPr>
        <w:shd w:val="clear" w:color="auto" w:fill="FFFFFF"/>
        <w:ind w:right="-18"/>
        <w:jc w:val="center"/>
        <w:rPr>
          <w:b/>
          <w:bCs/>
          <w:color w:val="000000"/>
          <w:sz w:val="56"/>
          <w:szCs w:val="56"/>
        </w:rPr>
      </w:pPr>
      <w:r w:rsidRPr="00315B96">
        <w:rPr>
          <w:b/>
          <w:bCs/>
          <w:color w:val="000000"/>
          <w:sz w:val="56"/>
          <w:szCs w:val="56"/>
        </w:rPr>
        <w:t xml:space="preserve">Курской области на период </w:t>
      </w:r>
      <w:r w:rsidRPr="00315B96">
        <w:rPr>
          <w:b/>
          <w:bCs/>
          <w:color w:val="000000"/>
          <w:sz w:val="56"/>
          <w:szCs w:val="56"/>
        </w:rPr>
        <w:br/>
        <w:t xml:space="preserve">2010 – </w:t>
      </w:r>
      <w:r>
        <w:rPr>
          <w:b/>
          <w:bCs/>
          <w:color w:val="000000"/>
          <w:sz w:val="56"/>
          <w:szCs w:val="56"/>
        </w:rPr>
        <w:t xml:space="preserve">2015 годы и на перспективу до </w:t>
      </w:r>
      <w:r w:rsidRPr="00315B96">
        <w:rPr>
          <w:b/>
          <w:bCs/>
          <w:color w:val="000000"/>
          <w:sz w:val="56"/>
          <w:szCs w:val="56"/>
        </w:rPr>
        <w:t>2020 г</w:t>
      </w:r>
      <w:r>
        <w:rPr>
          <w:b/>
          <w:bCs/>
          <w:color w:val="000000"/>
          <w:sz w:val="56"/>
          <w:szCs w:val="56"/>
        </w:rPr>
        <w:t>ода</w:t>
      </w:r>
      <w:r w:rsidRPr="00315B96">
        <w:rPr>
          <w:b/>
          <w:bCs/>
          <w:color w:val="000000"/>
          <w:sz w:val="56"/>
          <w:szCs w:val="56"/>
        </w:rPr>
        <w:t xml:space="preserve">» </w:t>
      </w:r>
    </w:p>
    <w:p w:rsidR="00F20872" w:rsidRPr="00315B96" w:rsidRDefault="00F20872" w:rsidP="00726217">
      <w:pPr>
        <w:shd w:val="clear" w:color="auto" w:fill="FFFFFF"/>
        <w:ind w:right="-18"/>
        <w:jc w:val="center"/>
        <w:rPr>
          <w:b/>
          <w:bCs/>
          <w:color w:val="000000"/>
          <w:sz w:val="56"/>
          <w:szCs w:val="56"/>
        </w:rPr>
      </w:pPr>
    </w:p>
    <w:p w:rsidR="00F20872" w:rsidRPr="001C6C2B" w:rsidRDefault="00F20872" w:rsidP="00726217">
      <w:pPr>
        <w:shd w:val="clear" w:color="auto" w:fill="FFFFFF"/>
        <w:ind w:right="-18"/>
        <w:jc w:val="center"/>
        <w:rPr>
          <w:b/>
          <w:bCs/>
          <w:color w:val="000000"/>
          <w:sz w:val="56"/>
          <w:szCs w:val="56"/>
        </w:rPr>
      </w:pPr>
    </w:p>
    <w:p w:rsidR="00F20872" w:rsidRPr="001C6C2B" w:rsidRDefault="00F20872" w:rsidP="00726217">
      <w:pPr>
        <w:shd w:val="clear" w:color="auto" w:fill="FFFFFF"/>
        <w:ind w:right="-18"/>
        <w:jc w:val="center"/>
        <w:rPr>
          <w:b/>
          <w:bCs/>
          <w:color w:val="000000"/>
          <w:sz w:val="32"/>
          <w:szCs w:val="32"/>
        </w:rPr>
      </w:pPr>
    </w:p>
    <w:p w:rsidR="00F20872" w:rsidRPr="001C6C2B" w:rsidRDefault="00F20872" w:rsidP="00726217">
      <w:pPr>
        <w:shd w:val="clear" w:color="auto" w:fill="FFFFFF"/>
        <w:ind w:right="-18"/>
        <w:jc w:val="center"/>
        <w:rPr>
          <w:b/>
          <w:bCs/>
          <w:color w:val="000000"/>
          <w:sz w:val="32"/>
          <w:szCs w:val="32"/>
        </w:rPr>
      </w:pPr>
    </w:p>
    <w:p w:rsidR="00F20872" w:rsidRPr="001C6C2B" w:rsidRDefault="00F20872" w:rsidP="00726217">
      <w:pPr>
        <w:shd w:val="clear" w:color="auto" w:fill="FFFFFF"/>
        <w:ind w:right="-18"/>
        <w:jc w:val="center"/>
        <w:rPr>
          <w:b/>
          <w:bCs/>
          <w:color w:val="000000"/>
          <w:sz w:val="32"/>
          <w:szCs w:val="32"/>
        </w:rPr>
      </w:pPr>
    </w:p>
    <w:p w:rsidR="00F20872" w:rsidRPr="001C6C2B" w:rsidRDefault="00F20872" w:rsidP="00726217">
      <w:pPr>
        <w:shd w:val="clear" w:color="auto" w:fill="FFFFFF"/>
        <w:ind w:right="-18"/>
        <w:jc w:val="center"/>
        <w:rPr>
          <w:b/>
          <w:bCs/>
          <w:color w:val="000000"/>
          <w:sz w:val="32"/>
          <w:szCs w:val="32"/>
        </w:rPr>
      </w:pPr>
    </w:p>
    <w:p w:rsidR="00F20872" w:rsidRPr="001C6C2B" w:rsidRDefault="00F20872" w:rsidP="00726217">
      <w:pPr>
        <w:shd w:val="clear" w:color="auto" w:fill="FFFFFF"/>
        <w:ind w:right="-18"/>
        <w:jc w:val="center"/>
        <w:rPr>
          <w:b/>
          <w:bCs/>
          <w:color w:val="000000"/>
          <w:sz w:val="32"/>
          <w:szCs w:val="32"/>
        </w:rPr>
      </w:pPr>
      <w:r>
        <w:rPr>
          <w:b/>
          <w:bCs/>
          <w:color w:val="000000"/>
          <w:sz w:val="32"/>
          <w:szCs w:val="32"/>
        </w:rPr>
        <w:t>Саморядовский сельсовет</w:t>
      </w:r>
    </w:p>
    <w:p w:rsidR="00F20872" w:rsidRDefault="00F20872" w:rsidP="00726217">
      <w:pPr>
        <w:jc w:val="center"/>
        <w:rPr>
          <w:b/>
          <w:bCs/>
          <w:color w:val="000000"/>
          <w:sz w:val="40"/>
          <w:szCs w:val="40"/>
        </w:rPr>
      </w:pPr>
      <w:r w:rsidRPr="001C6C2B">
        <w:rPr>
          <w:b/>
          <w:bCs/>
          <w:color w:val="000000"/>
          <w:sz w:val="40"/>
          <w:szCs w:val="40"/>
        </w:rPr>
        <w:t>2010 год</w:t>
      </w:r>
    </w:p>
    <w:p w:rsidR="00F20872" w:rsidRPr="0000209C" w:rsidRDefault="00F20872" w:rsidP="00B627A6">
      <w:pPr>
        <w:jc w:val="center"/>
        <w:rPr>
          <w:b/>
          <w:color w:val="000000"/>
          <w:sz w:val="28"/>
          <w:szCs w:val="28"/>
        </w:rPr>
      </w:pPr>
      <w:r>
        <w:rPr>
          <w:b/>
          <w:bCs/>
          <w:color w:val="000000"/>
          <w:sz w:val="40"/>
          <w:szCs w:val="40"/>
        </w:rPr>
        <w:br w:type="page"/>
      </w:r>
      <w:r w:rsidRPr="0000209C">
        <w:rPr>
          <w:b/>
          <w:color w:val="000000"/>
          <w:sz w:val="28"/>
          <w:szCs w:val="28"/>
        </w:rPr>
        <w:t>Содержание</w:t>
      </w:r>
    </w:p>
    <w:p w:rsidR="00F20872" w:rsidRPr="0000209C" w:rsidRDefault="00F20872" w:rsidP="00B627A6">
      <w:pPr>
        <w:pStyle w:val="TOC3"/>
        <w:rPr>
          <w:sz w:val="28"/>
          <w:szCs w:val="28"/>
        </w:rPr>
      </w:pPr>
    </w:p>
    <w:p w:rsidR="00F20872" w:rsidRPr="004575B2" w:rsidRDefault="00F20872" w:rsidP="00114255">
      <w:pPr>
        <w:pStyle w:val="TOC3"/>
        <w:rPr>
          <w:sz w:val="28"/>
          <w:szCs w:val="28"/>
        </w:rPr>
      </w:pPr>
      <w:r w:rsidRPr="0000209C">
        <w:rPr>
          <w:sz w:val="28"/>
          <w:szCs w:val="28"/>
        </w:rPr>
        <w:t>Паспорт Программы</w:t>
      </w:r>
      <w:r w:rsidRPr="0000209C">
        <w:rPr>
          <w:sz w:val="28"/>
          <w:szCs w:val="28"/>
        </w:rPr>
        <w:tab/>
      </w:r>
      <w:r w:rsidRPr="004575B2">
        <w:rPr>
          <w:sz w:val="28"/>
          <w:szCs w:val="28"/>
        </w:rPr>
        <w:t>3</w:t>
      </w:r>
    </w:p>
    <w:p w:rsidR="00F20872" w:rsidRPr="004575B2" w:rsidRDefault="00F20872" w:rsidP="00114255">
      <w:pPr>
        <w:pStyle w:val="TOC3"/>
        <w:rPr>
          <w:sz w:val="28"/>
          <w:szCs w:val="28"/>
        </w:rPr>
      </w:pPr>
      <w:r w:rsidRPr="0000209C">
        <w:rPr>
          <w:sz w:val="28"/>
          <w:szCs w:val="28"/>
        </w:rPr>
        <w:t>Введение</w:t>
      </w:r>
      <w:r w:rsidRPr="0000209C">
        <w:rPr>
          <w:sz w:val="28"/>
          <w:szCs w:val="28"/>
        </w:rPr>
        <w:tab/>
      </w:r>
      <w:r w:rsidRPr="004575B2">
        <w:rPr>
          <w:sz w:val="28"/>
          <w:szCs w:val="28"/>
        </w:rPr>
        <w:t>7</w:t>
      </w:r>
    </w:p>
    <w:p w:rsidR="00F20872" w:rsidRPr="004575B2" w:rsidRDefault="00F20872" w:rsidP="00114255">
      <w:pPr>
        <w:pStyle w:val="TOC3"/>
        <w:rPr>
          <w:sz w:val="28"/>
          <w:szCs w:val="28"/>
        </w:rPr>
      </w:pPr>
      <w:r>
        <w:rPr>
          <w:sz w:val="28"/>
          <w:szCs w:val="28"/>
        </w:rPr>
        <w:t>1.</w:t>
      </w:r>
      <w:r w:rsidRPr="0000209C">
        <w:rPr>
          <w:sz w:val="28"/>
          <w:szCs w:val="28"/>
        </w:rPr>
        <w:t>Характеристика проб</w:t>
      </w:r>
      <w:r>
        <w:rPr>
          <w:sz w:val="28"/>
          <w:szCs w:val="28"/>
        </w:rPr>
        <w:t xml:space="preserve">лемы и ее решения программными </w:t>
      </w:r>
      <w:r w:rsidRPr="0000209C">
        <w:rPr>
          <w:sz w:val="28"/>
          <w:szCs w:val="28"/>
        </w:rPr>
        <w:t>методами</w:t>
      </w:r>
      <w:r w:rsidRPr="0000209C">
        <w:rPr>
          <w:sz w:val="28"/>
          <w:szCs w:val="28"/>
        </w:rPr>
        <w:tab/>
      </w:r>
      <w:r w:rsidRPr="004575B2">
        <w:rPr>
          <w:sz w:val="28"/>
          <w:szCs w:val="28"/>
        </w:rPr>
        <w:t>8</w:t>
      </w:r>
    </w:p>
    <w:p w:rsidR="00F20872" w:rsidRPr="004575B2" w:rsidRDefault="00F20872" w:rsidP="00114255">
      <w:pPr>
        <w:pStyle w:val="TOC3"/>
        <w:rPr>
          <w:sz w:val="28"/>
          <w:szCs w:val="28"/>
        </w:rPr>
      </w:pPr>
      <w:r>
        <w:rPr>
          <w:sz w:val="28"/>
          <w:szCs w:val="28"/>
        </w:rPr>
        <w:t>1.1.</w:t>
      </w:r>
      <w:r w:rsidRPr="0000209C">
        <w:rPr>
          <w:sz w:val="28"/>
          <w:szCs w:val="28"/>
        </w:rPr>
        <w:t>Общая характеристика</w:t>
      </w:r>
      <w:r>
        <w:rPr>
          <w:sz w:val="28"/>
          <w:szCs w:val="28"/>
        </w:rPr>
        <w:t xml:space="preserve"> Саморядовского сельсовета Большесолдатского р</w:t>
      </w:r>
      <w:r w:rsidRPr="0000209C">
        <w:rPr>
          <w:sz w:val="28"/>
          <w:szCs w:val="28"/>
        </w:rPr>
        <w:t>айона Курской области</w:t>
      </w:r>
      <w:r w:rsidRPr="0000209C">
        <w:rPr>
          <w:sz w:val="28"/>
          <w:szCs w:val="28"/>
        </w:rPr>
        <w:tab/>
      </w:r>
      <w:r w:rsidRPr="004575B2">
        <w:rPr>
          <w:sz w:val="28"/>
          <w:szCs w:val="28"/>
        </w:rPr>
        <w:t>9</w:t>
      </w:r>
    </w:p>
    <w:p w:rsidR="00F20872" w:rsidRPr="004575B2" w:rsidRDefault="00F20872" w:rsidP="00114255">
      <w:pPr>
        <w:pStyle w:val="TOC3"/>
        <w:rPr>
          <w:sz w:val="28"/>
          <w:szCs w:val="28"/>
        </w:rPr>
      </w:pPr>
      <w:r w:rsidRPr="0000209C">
        <w:rPr>
          <w:sz w:val="28"/>
          <w:szCs w:val="28"/>
        </w:rPr>
        <w:t>1.2.</w:t>
      </w:r>
      <w:r>
        <w:rPr>
          <w:sz w:val="28"/>
          <w:szCs w:val="28"/>
        </w:rPr>
        <w:t>ТЭК Саморядовского сельсовета Большесолдатского р</w:t>
      </w:r>
      <w:r w:rsidRPr="0000209C">
        <w:rPr>
          <w:sz w:val="28"/>
          <w:szCs w:val="28"/>
        </w:rPr>
        <w:t xml:space="preserve">айона </w:t>
      </w:r>
      <w:r>
        <w:rPr>
          <w:sz w:val="28"/>
          <w:szCs w:val="28"/>
        </w:rPr>
        <w:t>Курской области</w:t>
      </w:r>
      <w:r w:rsidRPr="0000209C">
        <w:rPr>
          <w:sz w:val="28"/>
          <w:szCs w:val="28"/>
        </w:rPr>
        <w:tab/>
      </w:r>
      <w:r>
        <w:rPr>
          <w:sz w:val="28"/>
          <w:szCs w:val="28"/>
        </w:rPr>
        <w:t>1</w:t>
      </w:r>
      <w:r w:rsidRPr="004575B2">
        <w:rPr>
          <w:sz w:val="28"/>
          <w:szCs w:val="28"/>
        </w:rPr>
        <w:t>0</w:t>
      </w:r>
    </w:p>
    <w:p w:rsidR="00F20872" w:rsidRPr="004575B2" w:rsidRDefault="00F20872" w:rsidP="00114255">
      <w:pPr>
        <w:pStyle w:val="TOC3"/>
        <w:rPr>
          <w:sz w:val="28"/>
          <w:szCs w:val="28"/>
        </w:rPr>
      </w:pPr>
      <w:r>
        <w:rPr>
          <w:sz w:val="28"/>
          <w:szCs w:val="28"/>
        </w:rPr>
        <w:t xml:space="preserve">1.3.Анализ и прогноз потребления ТЭР на период до </w:t>
      </w:r>
      <w:smartTag w:uri="urn:schemas-microsoft-com:office:smarttags" w:element="metricconverter">
        <w:smartTagPr>
          <w:attr w:name="ProductID" w:val="2020 г"/>
        </w:smartTagPr>
        <w:r>
          <w:rPr>
            <w:sz w:val="28"/>
            <w:szCs w:val="28"/>
          </w:rPr>
          <w:t>2020 г</w:t>
        </w:r>
      </w:smartTag>
      <w:r>
        <w:rPr>
          <w:sz w:val="28"/>
          <w:szCs w:val="28"/>
        </w:rPr>
        <w:t xml:space="preserve"> Саморядовском сельсовете Большесолдатского р</w:t>
      </w:r>
      <w:r w:rsidRPr="0000209C">
        <w:rPr>
          <w:sz w:val="28"/>
          <w:szCs w:val="28"/>
        </w:rPr>
        <w:t xml:space="preserve">айона </w:t>
      </w:r>
      <w:r>
        <w:rPr>
          <w:sz w:val="28"/>
          <w:szCs w:val="28"/>
        </w:rPr>
        <w:t>Курской области</w:t>
      </w:r>
      <w:r w:rsidRPr="0000209C">
        <w:rPr>
          <w:sz w:val="28"/>
          <w:szCs w:val="28"/>
        </w:rPr>
        <w:tab/>
      </w:r>
      <w:r>
        <w:rPr>
          <w:sz w:val="28"/>
          <w:szCs w:val="28"/>
        </w:rPr>
        <w:t>1</w:t>
      </w:r>
      <w:r w:rsidRPr="004575B2">
        <w:rPr>
          <w:sz w:val="28"/>
          <w:szCs w:val="28"/>
        </w:rPr>
        <w:t>0</w:t>
      </w:r>
    </w:p>
    <w:p w:rsidR="00F20872" w:rsidRPr="004575B2" w:rsidRDefault="00F20872" w:rsidP="00114255">
      <w:pPr>
        <w:pStyle w:val="TOC3"/>
        <w:rPr>
          <w:sz w:val="28"/>
          <w:szCs w:val="28"/>
        </w:rPr>
      </w:pPr>
      <w:r>
        <w:rPr>
          <w:sz w:val="28"/>
          <w:szCs w:val="28"/>
        </w:rPr>
        <w:t>2.</w:t>
      </w:r>
      <w:r w:rsidRPr="0000209C">
        <w:rPr>
          <w:sz w:val="28"/>
          <w:szCs w:val="28"/>
        </w:rPr>
        <w:t>Цели</w:t>
      </w:r>
      <w:r>
        <w:rPr>
          <w:sz w:val="28"/>
          <w:szCs w:val="28"/>
        </w:rPr>
        <w:t>,задачи,сроки и этапы, которые характеризуют эффективность реализации программы.</w:t>
      </w:r>
      <w:r w:rsidRPr="0000209C">
        <w:rPr>
          <w:sz w:val="28"/>
          <w:szCs w:val="28"/>
        </w:rPr>
        <w:tab/>
      </w:r>
      <w:r>
        <w:rPr>
          <w:sz w:val="28"/>
          <w:szCs w:val="28"/>
        </w:rPr>
        <w:t>1</w:t>
      </w:r>
      <w:r w:rsidRPr="004575B2">
        <w:rPr>
          <w:sz w:val="28"/>
          <w:szCs w:val="28"/>
        </w:rPr>
        <w:t>3</w:t>
      </w:r>
    </w:p>
    <w:p w:rsidR="00F20872" w:rsidRPr="004575B2" w:rsidRDefault="00F20872" w:rsidP="00114255">
      <w:pPr>
        <w:pStyle w:val="TOC3"/>
        <w:rPr>
          <w:sz w:val="28"/>
          <w:szCs w:val="28"/>
        </w:rPr>
      </w:pPr>
      <w:r>
        <w:rPr>
          <w:sz w:val="28"/>
          <w:szCs w:val="28"/>
        </w:rPr>
        <w:t>3.</w:t>
      </w:r>
      <w:r w:rsidRPr="0000209C">
        <w:rPr>
          <w:sz w:val="28"/>
          <w:szCs w:val="28"/>
        </w:rPr>
        <w:t>Основные направления реализации Программы</w:t>
      </w:r>
      <w:r w:rsidRPr="0000209C">
        <w:rPr>
          <w:sz w:val="28"/>
          <w:szCs w:val="28"/>
        </w:rPr>
        <w:tab/>
      </w:r>
      <w:r>
        <w:rPr>
          <w:sz w:val="28"/>
          <w:szCs w:val="28"/>
        </w:rPr>
        <w:t>1</w:t>
      </w:r>
      <w:r w:rsidRPr="004575B2">
        <w:rPr>
          <w:sz w:val="28"/>
          <w:szCs w:val="28"/>
        </w:rPr>
        <w:t>4</w:t>
      </w:r>
    </w:p>
    <w:p w:rsidR="00F20872" w:rsidRPr="00EB59AE" w:rsidRDefault="00F20872" w:rsidP="00114255">
      <w:pPr>
        <w:pStyle w:val="TOC3"/>
        <w:rPr>
          <w:sz w:val="28"/>
          <w:szCs w:val="28"/>
        </w:rPr>
      </w:pPr>
      <w:r>
        <w:rPr>
          <w:sz w:val="28"/>
          <w:szCs w:val="28"/>
        </w:rPr>
        <w:t>3.1 Энергосбережение и повышение энергетической эффективности в организациях с участием муниципального образования.</w:t>
      </w:r>
      <w:r>
        <w:rPr>
          <w:sz w:val="28"/>
          <w:szCs w:val="28"/>
        </w:rPr>
        <w:tab/>
        <w:t>…...…1</w:t>
      </w:r>
      <w:r w:rsidRPr="00EB59AE">
        <w:rPr>
          <w:sz w:val="28"/>
          <w:szCs w:val="28"/>
        </w:rPr>
        <w:t>4</w:t>
      </w:r>
    </w:p>
    <w:p w:rsidR="00F20872" w:rsidRPr="004575B2" w:rsidRDefault="00F20872" w:rsidP="00114255">
      <w:pPr>
        <w:tabs>
          <w:tab w:val="right" w:leader="dot" w:pos="9781"/>
        </w:tabs>
        <w:ind w:left="-284"/>
        <w:jc w:val="both"/>
        <w:rPr>
          <w:noProof/>
          <w:sz w:val="28"/>
          <w:szCs w:val="28"/>
        </w:rPr>
      </w:pPr>
      <w:r w:rsidRPr="0000209C">
        <w:rPr>
          <w:noProof/>
          <w:sz w:val="28"/>
          <w:szCs w:val="28"/>
        </w:rPr>
        <w:t>3.2</w:t>
      </w:r>
      <w:r>
        <w:rPr>
          <w:noProof/>
          <w:sz w:val="28"/>
          <w:szCs w:val="28"/>
        </w:rPr>
        <w:t xml:space="preserve"> Энергосбережение и повышение энергетической эффективности в жилищном фонде.</w:t>
      </w:r>
      <w:r w:rsidRPr="0000209C">
        <w:rPr>
          <w:noProof/>
          <w:sz w:val="28"/>
          <w:szCs w:val="28"/>
        </w:rPr>
        <w:tab/>
      </w:r>
      <w:r>
        <w:rPr>
          <w:noProof/>
          <w:sz w:val="28"/>
          <w:szCs w:val="28"/>
        </w:rPr>
        <w:t>1</w:t>
      </w:r>
      <w:r w:rsidRPr="004575B2">
        <w:rPr>
          <w:noProof/>
          <w:sz w:val="28"/>
          <w:szCs w:val="28"/>
        </w:rPr>
        <w:t>8</w:t>
      </w:r>
    </w:p>
    <w:p w:rsidR="00F20872" w:rsidRPr="004575B2" w:rsidRDefault="00F20872" w:rsidP="00114255">
      <w:pPr>
        <w:tabs>
          <w:tab w:val="right" w:leader="dot" w:pos="9781"/>
        </w:tabs>
        <w:ind w:left="-284"/>
        <w:jc w:val="both"/>
        <w:rPr>
          <w:noProof/>
          <w:sz w:val="28"/>
          <w:szCs w:val="28"/>
        </w:rPr>
      </w:pPr>
      <w:r>
        <w:rPr>
          <w:noProof/>
          <w:sz w:val="28"/>
          <w:szCs w:val="28"/>
        </w:rPr>
        <w:t>3.3 Энергосбережение и повышение энергетической эффективности в системах коммунальной инфраструктуры</w:t>
      </w:r>
      <w:r w:rsidRPr="0000209C">
        <w:rPr>
          <w:noProof/>
          <w:sz w:val="28"/>
          <w:szCs w:val="28"/>
        </w:rPr>
        <w:tab/>
      </w:r>
      <w:r>
        <w:rPr>
          <w:noProof/>
          <w:sz w:val="28"/>
          <w:szCs w:val="28"/>
        </w:rPr>
        <w:t>2</w:t>
      </w:r>
      <w:r w:rsidRPr="004575B2">
        <w:rPr>
          <w:noProof/>
          <w:sz w:val="28"/>
          <w:szCs w:val="28"/>
        </w:rPr>
        <w:t>2</w:t>
      </w:r>
    </w:p>
    <w:p w:rsidR="00F20872" w:rsidRPr="004575B2" w:rsidRDefault="00F20872" w:rsidP="00114255">
      <w:pPr>
        <w:tabs>
          <w:tab w:val="right" w:leader="dot" w:pos="9781"/>
        </w:tabs>
        <w:ind w:left="-284"/>
        <w:jc w:val="both"/>
        <w:rPr>
          <w:noProof/>
          <w:sz w:val="28"/>
          <w:szCs w:val="28"/>
        </w:rPr>
      </w:pPr>
      <w:r>
        <w:rPr>
          <w:noProof/>
          <w:sz w:val="28"/>
          <w:szCs w:val="28"/>
        </w:rPr>
        <w:t xml:space="preserve">3.4 Энергосбережение и повышение энергетической эффективности в энергетике </w:t>
      </w:r>
      <w:r>
        <w:rPr>
          <w:noProof/>
          <w:sz w:val="28"/>
          <w:szCs w:val="28"/>
        </w:rPr>
        <w:tab/>
        <w:t>2</w:t>
      </w:r>
      <w:r w:rsidRPr="004575B2">
        <w:rPr>
          <w:noProof/>
          <w:sz w:val="28"/>
          <w:szCs w:val="28"/>
        </w:rPr>
        <w:t>2</w:t>
      </w:r>
    </w:p>
    <w:p w:rsidR="00F20872" w:rsidRPr="004575B2" w:rsidRDefault="00F20872" w:rsidP="00114255">
      <w:pPr>
        <w:tabs>
          <w:tab w:val="right" w:leader="dot" w:pos="9781"/>
        </w:tabs>
        <w:ind w:left="-284"/>
        <w:jc w:val="both"/>
        <w:rPr>
          <w:noProof/>
          <w:sz w:val="28"/>
          <w:szCs w:val="28"/>
        </w:rPr>
      </w:pPr>
      <w:r>
        <w:rPr>
          <w:noProof/>
          <w:sz w:val="28"/>
          <w:szCs w:val="28"/>
        </w:rPr>
        <w:t>3.5 Энергосбережение и повышение энергетической эффективности в промышленности</w:t>
      </w:r>
      <w:r>
        <w:rPr>
          <w:noProof/>
          <w:sz w:val="28"/>
          <w:szCs w:val="28"/>
        </w:rPr>
        <w:tab/>
        <w:t>2</w:t>
      </w:r>
      <w:r w:rsidRPr="004575B2">
        <w:rPr>
          <w:noProof/>
          <w:sz w:val="28"/>
          <w:szCs w:val="28"/>
        </w:rPr>
        <w:t>2</w:t>
      </w:r>
    </w:p>
    <w:p w:rsidR="00F20872" w:rsidRPr="004575B2" w:rsidRDefault="00F20872" w:rsidP="00114255">
      <w:pPr>
        <w:tabs>
          <w:tab w:val="right" w:leader="dot" w:pos="9781"/>
        </w:tabs>
        <w:ind w:left="-284"/>
        <w:jc w:val="both"/>
        <w:rPr>
          <w:noProof/>
          <w:sz w:val="28"/>
          <w:szCs w:val="28"/>
        </w:rPr>
      </w:pPr>
      <w:r>
        <w:rPr>
          <w:noProof/>
          <w:sz w:val="28"/>
          <w:szCs w:val="28"/>
        </w:rPr>
        <w:t>3.6</w:t>
      </w:r>
      <w:r w:rsidRPr="00B15DFB">
        <w:rPr>
          <w:noProof/>
          <w:sz w:val="28"/>
          <w:szCs w:val="28"/>
        </w:rPr>
        <w:t xml:space="preserve"> </w:t>
      </w:r>
      <w:r>
        <w:rPr>
          <w:noProof/>
          <w:sz w:val="28"/>
          <w:szCs w:val="28"/>
        </w:rPr>
        <w:t>Энергосбережение и повышение энергетической эффективности в сельском хозяйстве</w:t>
      </w:r>
      <w:r>
        <w:rPr>
          <w:noProof/>
          <w:sz w:val="28"/>
          <w:szCs w:val="28"/>
        </w:rPr>
        <w:tab/>
        <w:t>2</w:t>
      </w:r>
      <w:r w:rsidRPr="004575B2">
        <w:rPr>
          <w:noProof/>
          <w:sz w:val="28"/>
          <w:szCs w:val="28"/>
        </w:rPr>
        <w:t>2</w:t>
      </w:r>
    </w:p>
    <w:p w:rsidR="00F20872" w:rsidRPr="004575B2" w:rsidRDefault="00F20872" w:rsidP="00114255">
      <w:pPr>
        <w:tabs>
          <w:tab w:val="right" w:leader="dot" w:pos="9781"/>
        </w:tabs>
        <w:ind w:left="-284"/>
        <w:jc w:val="both"/>
        <w:rPr>
          <w:noProof/>
          <w:sz w:val="28"/>
          <w:szCs w:val="28"/>
        </w:rPr>
      </w:pPr>
      <w:r>
        <w:rPr>
          <w:noProof/>
          <w:sz w:val="28"/>
          <w:szCs w:val="28"/>
        </w:rPr>
        <w:t>3.7 Энергосбережения на транспорте</w:t>
      </w:r>
      <w:r>
        <w:rPr>
          <w:noProof/>
          <w:sz w:val="28"/>
          <w:szCs w:val="28"/>
        </w:rPr>
        <w:tab/>
        <w:t>2</w:t>
      </w:r>
      <w:r w:rsidRPr="004575B2">
        <w:rPr>
          <w:noProof/>
          <w:sz w:val="28"/>
          <w:szCs w:val="28"/>
        </w:rPr>
        <w:t>2</w:t>
      </w:r>
    </w:p>
    <w:p w:rsidR="00F20872" w:rsidRPr="005F4AB6" w:rsidRDefault="00F20872" w:rsidP="00114255">
      <w:pPr>
        <w:tabs>
          <w:tab w:val="right" w:leader="dot" w:pos="9781"/>
        </w:tabs>
        <w:ind w:left="-284"/>
        <w:jc w:val="both"/>
        <w:rPr>
          <w:noProof/>
          <w:sz w:val="28"/>
          <w:szCs w:val="28"/>
        </w:rPr>
      </w:pPr>
      <w:r>
        <w:rPr>
          <w:noProof/>
          <w:sz w:val="28"/>
          <w:szCs w:val="28"/>
        </w:rPr>
        <w:t>3.8 Энергосбережение и повышение энергетической эффективности в строительстве</w:t>
      </w:r>
      <w:r>
        <w:rPr>
          <w:noProof/>
          <w:sz w:val="28"/>
          <w:szCs w:val="28"/>
        </w:rPr>
        <w:tab/>
        <w:t>2</w:t>
      </w:r>
      <w:r w:rsidRPr="005F4AB6">
        <w:rPr>
          <w:noProof/>
          <w:sz w:val="28"/>
          <w:szCs w:val="28"/>
        </w:rPr>
        <w:t>2</w:t>
      </w:r>
    </w:p>
    <w:p w:rsidR="00F20872" w:rsidRPr="004575B2" w:rsidRDefault="00F20872" w:rsidP="00114255">
      <w:pPr>
        <w:tabs>
          <w:tab w:val="right" w:leader="dot" w:pos="9781"/>
        </w:tabs>
        <w:ind w:left="-284"/>
        <w:jc w:val="both"/>
        <w:rPr>
          <w:noProof/>
          <w:sz w:val="28"/>
          <w:szCs w:val="28"/>
        </w:rPr>
      </w:pPr>
      <w:r w:rsidRPr="0000209C">
        <w:rPr>
          <w:noProof/>
          <w:sz w:val="28"/>
          <w:szCs w:val="28"/>
        </w:rPr>
        <w:t>3.</w:t>
      </w:r>
      <w:r>
        <w:rPr>
          <w:noProof/>
          <w:sz w:val="28"/>
          <w:szCs w:val="28"/>
        </w:rPr>
        <w:t>9</w:t>
      </w:r>
      <w:r w:rsidRPr="00B15DFB">
        <w:rPr>
          <w:noProof/>
          <w:sz w:val="28"/>
          <w:szCs w:val="28"/>
        </w:rPr>
        <w:t xml:space="preserve"> </w:t>
      </w:r>
      <w:r>
        <w:rPr>
          <w:noProof/>
          <w:sz w:val="28"/>
          <w:szCs w:val="28"/>
        </w:rPr>
        <w:t>Энергосбережение и повышение энергетической эффективности в сфере прочих потребителей</w:t>
      </w:r>
      <w:r w:rsidRPr="0000209C">
        <w:rPr>
          <w:noProof/>
          <w:sz w:val="28"/>
          <w:szCs w:val="28"/>
        </w:rPr>
        <w:tab/>
      </w:r>
      <w:r>
        <w:rPr>
          <w:noProof/>
          <w:sz w:val="28"/>
          <w:szCs w:val="28"/>
        </w:rPr>
        <w:t>2</w:t>
      </w:r>
      <w:r w:rsidRPr="004575B2">
        <w:rPr>
          <w:noProof/>
          <w:sz w:val="28"/>
          <w:szCs w:val="28"/>
        </w:rPr>
        <w:t>3</w:t>
      </w:r>
    </w:p>
    <w:p w:rsidR="00F20872" w:rsidRPr="004575B2" w:rsidRDefault="00F20872" w:rsidP="00114255">
      <w:pPr>
        <w:tabs>
          <w:tab w:val="right" w:leader="dot" w:pos="9781"/>
        </w:tabs>
        <w:ind w:left="-284"/>
        <w:jc w:val="both"/>
        <w:rPr>
          <w:noProof/>
          <w:sz w:val="28"/>
          <w:szCs w:val="28"/>
        </w:rPr>
      </w:pPr>
      <w:r w:rsidRPr="0000209C">
        <w:rPr>
          <w:noProof/>
          <w:sz w:val="28"/>
          <w:szCs w:val="28"/>
        </w:rPr>
        <w:t>3.</w:t>
      </w:r>
      <w:r>
        <w:rPr>
          <w:noProof/>
          <w:sz w:val="28"/>
          <w:szCs w:val="28"/>
        </w:rPr>
        <w:t>10 Энергосбережение и повышение энергетической эффективности</w:t>
      </w:r>
      <w:r w:rsidRPr="0000209C">
        <w:rPr>
          <w:noProof/>
          <w:sz w:val="28"/>
          <w:szCs w:val="28"/>
        </w:rPr>
        <w:t xml:space="preserve"> </w:t>
      </w:r>
      <w:r>
        <w:rPr>
          <w:noProof/>
          <w:sz w:val="28"/>
          <w:szCs w:val="28"/>
        </w:rPr>
        <w:t>в системах наружного освещения…</w:t>
      </w:r>
      <w:r w:rsidRPr="0000209C">
        <w:rPr>
          <w:noProof/>
          <w:sz w:val="28"/>
          <w:szCs w:val="28"/>
        </w:rPr>
        <w:tab/>
      </w:r>
      <w:r>
        <w:rPr>
          <w:noProof/>
          <w:sz w:val="28"/>
          <w:szCs w:val="28"/>
        </w:rPr>
        <w:t>2</w:t>
      </w:r>
      <w:r w:rsidRPr="004575B2">
        <w:rPr>
          <w:noProof/>
          <w:sz w:val="28"/>
          <w:szCs w:val="28"/>
        </w:rPr>
        <w:t>4</w:t>
      </w:r>
    </w:p>
    <w:p w:rsidR="00F20872" w:rsidRPr="004575B2" w:rsidRDefault="00F20872" w:rsidP="00114255">
      <w:pPr>
        <w:tabs>
          <w:tab w:val="right" w:leader="dot" w:pos="9781"/>
        </w:tabs>
        <w:ind w:left="-284"/>
        <w:jc w:val="both"/>
        <w:rPr>
          <w:noProof/>
          <w:sz w:val="28"/>
          <w:szCs w:val="28"/>
        </w:rPr>
      </w:pPr>
      <w:r w:rsidRPr="0000209C">
        <w:rPr>
          <w:noProof/>
          <w:sz w:val="28"/>
          <w:szCs w:val="28"/>
        </w:rPr>
        <w:t>3.</w:t>
      </w:r>
      <w:r>
        <w:rPr>
          <w:noProof/>
          <w:sz w:val="28"/>
          <w:szCs w:val="28"/>
        </w:rPr>
        <w:t>11</w:t>
      </w:r>
      <w:r w:rsidRPr="00D31AF4">
        <w:rPr>
          <w:b/>
          <w:bCs/>
          <w:iCs/>
          <w:sz w:val="28"/>
          <w:szCs w:val="28"/>
        </w:rPr>
        <w:t xml:space="preserve"> </w:t>
      </w:r>
      <w:r w:rsidRPr="00D31AF4">
        <w:rPr>
          <w:bCs/>
          <w:iCs/>
          <w:sz w:val="28"/>
          <w:szCs w:val="28"/>
        </w:rPr>
        <w:t>Определ</w:t>
      </w:r>
      <w:r>
        <w:rPr>
          <w:bCs/>
          <w:iCs/>
          <w:sz w:val="28"/>
          <w:szCs w:val="28"/>
        </w:rPr>
        <w:t>е</w:t>
      </w:r>
      <w:r w:rsidRPr="00D31AF4">
        <w:rPr>
          <w:bCs/>
          <w:iCs/>
          <w:sz w:val="28"/>
          <w:szCs w:val="28"/>
        </w:rPr>
        <w:t>ние потенциала энергосбережения и энергоэффективности по видам энергоносителей</w:t>
      </w:r>
      <w:r>
        <w:rPr>
          <w:bCs/>
          <w:iCs/>
          <w:sz w:val="28"/>
          <w:szCs w:val="28"/>
        </w:rPr>
        <w:tab/>
        <w:t>2</w:t>
      </w:r>
      <w:r w:rsidRPr="004575B2">
        <w:rPr>
          <w:bCs/>
          <w:iCs/>
          <w:sz w:val="28"/>
          <w:szCs w:val="28"/>
        </w:rPr>
        <w:t>5</w:t>
      </w:r>
    </w:p>
    <w:p w:rsidR="00F20872" w:rsidRPr="004575B2" w:rsidRDefault="00F20872" w:rsidP="00114255">
      <w:pPr>
        <w:tabs>
          <w:tab w:val="right" w:leader="dot" w:pos="9781"/>
        </w:tabs>
        <w:ind w:left="-284"/>
        <w:jc w:val="both"/>
        <w:rPr>
          <w:noProof/>
          <w:sz w:val="28"/>
          <w:szCs w:val="28"/>
        </w:rPr>
      </w:pPr>
      <w:r w:rsidRPr="0000209C">
        <w:rPr>
          <w:noProof/>
          <w:sz w:val="28"/>
          <w:szCs w:val="28"/>
        </w:rPr>
        <w:t>3.</w:t>
      </w:r>
      <w:r>
        <w:rPr>
          <w:noProof/>
          <w:sz w:val="28"/>
          <w:szCs w:val="28"/>
        </w:rPr>
        <w:t xml:space="preserve">12 </w:t>
      </w:r>
      <w:r w:rsidRPr="0000209C">
        <w:rPr>
          <w:noProof/>
          <w:sz w:val="28"/>
          <w:szCs w:val="28"/>
        </w:rPr>
        <w:t>Энегетические обследования</w:t>
      </w:r>
      <w:r w:rsidRPr="0000209C">
        <w:rPr>
          <w:noProof/>
          <w:sz w:val="28"/>
          <w:szCs w:val="28"/>
        </w:rPr>
        <w:tab/>
      </w:r>
      <w:r>
        <w:rPr>
          <w:noProof/>
          <w:sz w:val="28"/>
          <w:szCs w:val="28"/>
        </w:rPr>
        <w:t>3</w:t>
      </w:r>
      <w:r w:rsidRPr="004575B2">
        <w:rPr>
          <w:noProof/>
          <w:sz w:val="28"/>
          <w:szCs w:val="28"/>
        </w:rPr>
        <w:t>0</w:t>
      </w:r>
    </w:p>
    <w:p w:rsidR="00F20872" w:rsidRPr="004575B2" w:rsidRDefault="00F20872" w:rsidP="00114255">
      <w:pPr>
        <w:tabs>
          <w:tab w:val="right" w:leader="dot" w:pos="9781"/>
        </w:tabs>
        <w:ind w:left="-284"/>
        <w:jc w:val="both"/>
        <w:rPr>
          <w:noProof/>
          <w:sz w:val="28"/>
          <w:szCs w:val="28"/>
        </w:rPr>
      </w:pPr>
      <w:r w:rsidRPr="0000209C">
        <w:rPr>
          <w:noProof/>
          <w:sz w:val="28"/>
          <w:szCs w:val="28"/>
        </w:rPr>
        <w:t>3.</w:t>
      </w:r>
      <w:r>
        <w:rPr>
          <w:noProof/>
          <w:sz w:val="28"/>
          <w:szCs w:val="28"/>
        </w:rPr>
        <w:t>13 Учёт ТЭР.</w:t>
      </w:r>
      <w:r w:rsidRPr="0000209C">
        <w:rPr>
          <w:noProof/>
          <w:sz w:val="28"/>
          <w:szCs w:val="28"/>
        </w:rPr>
        <w:tab/>
      </w:r>
      <w:r>
        <w:rPr>
          <w:noProof/>
          <w:sz w:val="28"/>
          <w:szCs w:val="28"/>
        </w:rPr>
        <w:t>3</w:t>
      </w:r>
      <w:r w:rsidRPr="004575B2">
        <w:rPr>
          <w:noProof/>
          <w:sz w:val="28"/>
          <w:szCs w:val="28"/>
        </w:rPr>
        <w:t>1</w:t>
      </w:r>
    </w:p>
    <w:p w:rsidR="00F20872" w:rsidRPr="004575B2" w:rsidRDefault="00F20872" w:rsidP="00114255">
      <w:pPr>
        <w:tabs>
          <w:tab w:val="right" w:leader="dot" w:pos="9781"/>
        </w:tabs>
        <w:ind w:left="-284"/>
        <w:jc w:val="both"/>
        <w:rPr>
          <w:noProof/>
          <w:sz w:val="28"/>
          <w:szCs w:val="28"/>
        </w:rPr>
      </w:pPr>
      <w:r w:rsidRPr="0000209C">
        <w:rPr>
          <w:noProof/>
          <w:sz w:val="28"/>
          <w:szCs w:val="28"/>
        </w:rPr>
        <w:t>3.</w:t>
      </w:r>
      <w:r>
        <w:rPr>
          <w:noProof/>
          <w:sz w:val="28"/>
          <w:szCs w:val="28"/>
        </w:rPr>
        <w:t xml:space="preserve">14 </w:t>
      </w:r>
      <w:r w:rsidRPr="0000209C">
        <w:rPr>
          <w:noProof/>
          <w:sz w:val="28"/>
          <w:szCs w:val="28"/>
        </w:rPr>
        <w:t>Развитие нормативно-правовой ба</w:t>
      </w:r>
      <w:r>
        <w:rPr>
          <w:noProof/>
          <w:sz w:val="28"/>
          <w:szCs w:val="28"/>
        </w:rPr>
        <w:t xml:space="preserve">зы энергосбережения и повышения </w:t>
      </w:r>
      <w:r w:rsidRPr="0000209C">
        <w:rPr>
          <w:noProof/>
          <w:sz w:val="28"/>
          <w:szCs w:val="28"/>
        </w:rPr>
        <w:t>энергетической эффективности</w:t>
      </w:r>
      <w:r w:rsidRPr="0000209C">
        <w:rPr>
          <w:noProof/>
          <w:sz w:val="28"/>
          <w:szCs w:val="28"/>
        </w:rPr>
        <w:tab/>
      </w:r>
      <w:r>
        <w:rPr>
          <w:noProof/>
          <w:sz w:val="28"/>
          <w:szCs w:val="28"/>
        </w:rPr>
        <w:t>3</w:t>
      </w:r>
      <w:r w:rsidRPr="004575B2">
        <w:rPr>
          <w:noProof/>
          <w:sz w:val="28"/>
          <w:szCs w:val="28"/>
        </w:rPr>
        <w:t>4</w:t>
      </w:r>
    </w:p>
    <w:p w:rsidR="00F20872" w:rsidRPr="004575B2" w:rsidRDefault="00F20872" w:rsidP="00114255">
      <w:pPr>
        <w:tabs>
          <w:tab w:val="right" w:leader="dot" w:pos="9781"/>
        </w:tabs>
        <w:ind w:left="-284"/>
        <w:jc w:val="both"/>
        <w:rPr>
          <w:noProof/>
          <w:sz w:val="28"/>
          <w:szCs w:val="28"/>
        </w:rPr>
      </w:pPr>
      <w:r w:rsidRPr="0000209C">
        <w:rPr>
          <w:noProof/>
          <w:sz w:val="28"/>
          <w:szCs w:val="28"/>
        </w:rPr>
        <w:t>3.1</w:t>
      </w:r>
      <w:r>
        <w:rPr>
          <w:noProof/>
          <w:sz w:val="28"/>
          <w:szCs w:val="28"/>
        </w:rPr>
        <w:t xml:space="preserve">5 </w:t>
      </w:r>
      <w:r w:rsidRPr="0000209C">
        <w:rPr>
          <w:noProof/>
          <w:sz w:val="28"/>
          <w:szCs w:val="28"/>
        </w:rPr>
        <w:t>Информационное обеспечение Программы</w:t>
      </w:r>
      <w:r w:rsidRPr="0000209C">
        <w:rPr>
          <w:noProof/>
          <w:sz w:val="28"/>
          <w:szCs w:val="28"/>
        </w:rPr>
        <w:tab/>
      </w:r>
      <w:r>
        <w:rPr>
          <w:noProof/>
          <w:sz w:val="28"/>
          <w:szCs w:val="28"/>
        </w:rPr>
        <w:t>3</w:t>
      </w:r>
      <w:r w:rsidRPr="004575B2">
        <w:rPr>
          <w:noProof/>
          <w:sz w:val="28"/>
          <w:szCs w:val="28"/>
        </w:rPr>
        <w:t>6</w:t>
      </w:r>
    </w:p>
    <w:p w:rsidR="00F20872" w:rsidRPr="004575B2" w:rsidRDefault="00F20872" w:rsidP="00114255">
      <w:pPr>
        <w:tabs>
          <w:tab w:val="right" w:leader="dot" w:pos="9781"/>
        </w:tabs>
        <w:ind w:left="-284"/>
        <w:jc w:val="both"/>
        <w:rPr>
          <w:noProof/>
          <w:sz w:val="28"/>
          <w:szCs w:val="28"/>
        </w:rPr>
      </w:pPr>
      <w:r>
        <w:rPr>
          <w:noProof/>
          <w:sz w:val="28"/>
          <w:szCs w:val="28"/>
        </w:rPr>
        <w:t>4.</w:t>
      </w:r>
      <w:r w:rsidRPr="0000209C">
        <w:rPr>
          <w:noProof/>
          <w:sz w:val="28"/>
          <w:szCs w:val="28"/>
        </w:rPr>
        <w:t>Ресурсное обеспечение Программы</w:t>
      </w:r>
      <w:r w:rsidRPr="0000209C">
        <w:rPr>
          <w:noProof/>
          <w:sz w:val="28"/>
          <w:szCs w:val="28"/>
        </w:rPr>
        <w:tab/>
      </w:r>
      <w:r>
        <w:rPr>
          <w:noProof/>
          <w:sz w:val="28"/>
          <w:szCs w:val="28"/>
        </w:rPr>
        <w:t>3</w:t>
      </w:r>
      <w:r w:rsidRPr="004575B2">
        <w:rPr>
          <w:noProof/>
          <w:sz w:val="28"/>
          <w:szCs w:val="28"/>
        </w:rPr>
        <w:t>7</w:t>
      </w:r>
    </w:p>
    <w:p w:rsidR="00F20872" w:rsidRPr="004575B2" w:rsidRDefault="00F20872" w:rsidP="00114255">
      <w:pPr>
        <w:tabs>
          <w:tab w:val="right" w:leader="dot" w:pos="9781"/>
        </w:tabs>
        <w:ind w:left="-284"/>
        <w:jc w:val="both"/>
        <w:rPr>
          <w:noProof/>
          <w:sz w:val="28"/>
          <w:szCs w:val="28"/>
        </w:rPr>
      </w:pPr>
      <w:r>
        <w:rPr>
          <w:noProof/>
          <w:sz w:val="28"/>
          <w:szCs w:val="28"/>
        </w:rPr>
        <w:t>5.</w:t>
      </w:r>
      <w:r w:rsidRPr="0000209C">
        <w:rPr>
          <w:noProof/>
          <w:sz w:val="28"/>
          <w:szCs w:val="28"/>
        </w:rPr>
        <w:t>Механизмы реализации Программы</w:t>
      </w:r>
      <w:r w:rsidRPr="0000209C">
        <w:rPr>
          <w:noProof/>
          <w:sz w:val="28"/>
          <w:szCs w:val="28"/>
        </w:rPr>
        <w:tab/>
      </w:r>
      <w:r w:rsidRPr="004575B2">
        <w:rPr>
          <w:noProof/>
          <w:sz w:val="28"/>
          <w:szCs w:val="28"/>
        </w:rPr>
        <w:t>39</w:t>
      </w:r>
    </w:p>
    <w:p w:rsidR="00F20872" w:rsidRPr="004575B2" w:rsidRDefault="00F20872" w:rsidP="00114255">
      <w:pPr>
        <w:tabs>
          <w:tab w:val="right" w:leader="dot" w:pos="9781"/>
        </w:tabs>
        <w:ind w:left="-284"/>
        <w:jc w:val="both"/>
        <w:rPr>
          <w:noProof/>
          <w:sz w:val="28"/>
          <w:szCs w:val="28"/>
        </w:rPr>
      </w:pPr>
      <w:r>
        <w:rPr>
          <w:noProof/>
          <w:sz w:val="28"/>
          <w:szCs w:val="28"/>
        </w:rPr>
        <w:t>6.</w:t>
      </w:r>
      <w:r w:rsidRPr="0000209C">
        <w:rPr>
          <w:noProof/>
          <w:sz w:val="28"/>
          <w:szCs w:val="28"/>
        </w:rPr>
        <w:t xml:space="preserve">Контроль за </w:t>
      </w:r>
      <w:r>
        <w:rPr>
          <w:noProof/>
          <w:sz w:val="28"/>
          <w:szCs w:val="28"/>
        </w:rPr>
        <w:t>ходом реализации Программы</w:t>
      </w:r>
      <w:r>
        <w:rPr>
          <w:noProof/>
          <w:sz w:val="28"/>
          <w:szCs w:val="28"/>
        </w:rPr>
        <w:tab/>
        <w:t>4</w:t>
      </w:r>
      <w:r w:rsidRPr="004575B2">
        <w:rPr>
          <w:noProof/>
          <w:sz w:val="28"/>
          <w:szCs w:val="28"/>
        </w:rPr>
        <w:t>0</w:t>
      </w:r>
    </w:p>
    <w:p w:rsidR="00F20872" w:rsidRPr="004575B2" w:rsidRDefault="00F20872" w:rsidP="00114255">
      <w:pPr>
        <w:tabs>
          <w:tab w:val="right" w:leader="dot" w:pos="9781"/>
        </w:tabs>
        <w:ind w:left="-284"/>
        <w:jc w:val="both"/>
        <w:rPr>
          <w:noProof/>
          <w:sz w:val="28"/>
          <w:szCs w:val="28"/>
        </w:rPr>
      </w:pPr>
      <w:r w:rsidRPr="00F80F61">
        <w:rPr>
          <w:noProof/>
          <w:sz w:val="28"/>
          <w:szCs w:val="28"/>
        </w:rPr>
        <w:t>Индикаторы расчета целевых показателей</w:t>
      </w:r>
      <w:r>
        <w:rPr>
          <w:noProof/>
          <w:sz w:val="28"/>
          <w:szCs w:val="28"/>
        </w:rPr>
        <w:tab/>
        <w:t>4</w:t>
      </w:r>
      <w:r w:rsidRPr="004575B2">
        <w:rPr>
          <w:noProof/>
          <w:sz w:val="28"/>
          <w:szCs w:val="28"/>
        </w:rPr>
        <w:t>1</w:t>
      </w:r>
    </w:p>
    <w:p w:rsidR="00F20872" w:rsidRPr="00326C25" w:rsidRDefault="00F20872" w:rsidP="00114255">
      <w:pPr>
        <w:tabs>
          <w:tab w:val="right" w:leader="dot" w:pos="9781"/>
        </w:tabs>
        <w:ind w:left="-284"/>
        <w:jc w:val="both"/>
        <w:rPr>
          <w:noProof/>
          <w:sz w:val="28"/>
          <w:szCs w:val="28"/>
        </w:rPr>
      </w:pPr>
      <w:r w:rsidRPr="00F80F61">
        <w:rPr>
          <w:noProof/>
          <w:sz w:val="28"/>
          <w:szCs w:val="28"/>
        </w:rPr>
        <w:t>Расчет целевых показателей</w:t>
      </w:r>
      <w:r>
        <w:rPr>
          <w:noProof/>
          <w:sz w:val="28"/>
          <w:szCs w:val="28"/>
        </w:rPr>
        <w:tab/>
        <w:t>5</w:t>
      </w:r>
      <w:r w:rsidRPr="00326C25">
        <w:rPr>
          <w:noProof/>
          <w:sz w:val="28"/>
          <w:szCs w:val="28"/>
        </w:rPr>
        <w:t>2</w:t>
      </w:r>
    </w:p>
    <w:p w:rsidR="00F20872" w:rsidRPr="00326C25" w:rsidRDefault="00F20872" w:rsidP="00114255">
      <w:pPr>
        <w:tabs>
          <w:tab w:val="right" w:leader="dot" w:pos="9781"/>
        </w:tabs>
        <w:ind w:left="-284"/>
        <w:jc w:val="both"/>
        <w:rPr>
          <w:noProof/>
          <w:sz w:val="28"/>
          <w:szCs w:val="28"/>
        </w:rPr>
      </w:pPr>
      <w:r w:rsidRPr="009748F8">
        <w:rPr>
          <w:noProof/>
          <w:sz w:val="28"/>
          <w:szCs w:val="28"/>
        </w:rPr>
        <w:t xml:space="preserve">Перечень программных мероприятий в </w:t>
      </w:r>
      <w:r>
        <w:rPr>
          <w:noProof/>
          <w:sz w:val="28"/>
          <w:szCs w:val="28"/>
        </w:rPr>
        <w:t>бюджетной сфере</w:t>
      </w:r>
      <w:r>
        <w:rPr>
          <w:noProof/>
          <w:sz w:val="28"/>
          <w:szCs w:val="28"/>
        </w:rPr>
        <w:tab/>
        <w:t>7</w:t>
      </w:r>
      <w:r w:rsidRPr="00326C25">
        <w:rPr>
          <w:noProof/>
          <w:sz w:val="28"/>
          <w:szCs w:val="28"/>
        </w:rPr>
        <w:t>4</w:t>
      </w:r>
    </w:p>
    <w:p w:rsidR="00F20872" w:rsidRPr="00326C25" w:rsidRDefault="00F20872" w:rsidP="00114255">
      <w:pPr>
        <w:tabs>
          <w:tab w:val="right" w:leader="dot" w:pos="9781"/>
        </w:tabs>
        <w:ind w:left="-284"/>
        <w:jc w:val="both"/>
        <w:rPr>
          <w:noProof/>
          <w:sz w:val="28"/>
          <w:szCs w:val="28"/>
        </w:rPr>
      </w:pPr>
      <w:r w:rsidRPr="00974205">
        <w:rPr>
          <w:noProof/>
          <w:sz w:val="28"/>
          <w:szCs w:val="28"/>
        </w:rPr>
        <w:t xml:space="preserve">Перечень программных мероприятий в жилищной </w:t>
      </w:r>
      <w:r>
        <w:rPr>
          <w:noProof/>
          <w:sz w:val="28"/>
          <w:szCs w:val="28"/>
        </w:rPr>
        <w:t>сфере</w:t>
      </w:r>
      <w:r>
        <w:rPr>
          <w:noProof/>
          <w:sz w:val="28"/>
          <w:szCs w:val="28"/>
        </w:rPr>
        <w:tab/>
      </w:r>
      <w:r w:rsidRPr="00326C25">
        <w:rPr>
          <w:noProof/>
          <w:sz w:val="28"/>
          <w:szCs w:val="28"/>
        </w:rPr>
        <w:t>76</w:t>
      </w:r>
    </w:p>
    <w:p w:rsidR="00F20872" w:rsidRPr="00110068" w:rsidRDefault="00F20872" w:rsidP="00114255">
      <w:pPr>
        <w:tabs>
          <w:tab w:val="right" w:leader="dot" w:pos="9781"/>
        </w:tabs>
        <w:ind w:left="-284"/>
        <w:jc w:val="both"/>
        <w:rPr>
          <w:noProof/>
          <w:sz w:val="28"/>
          <w:szCs w:val="28"/>
        </w:rPr>
      </w:pPr>
      <w:r>
        <w:rPr>
          <w:noProof/>
          <w:sz w:val="28"/>
          <w:szCs w:val="28"/>
        </w:rPr>
        <w:t>Объемы и источники финансирования программы</w:t>
      </w:r>
      <w:r>
        <w:rPr>
          <w:noProof/>
          <w:sz w:val="28"/>
          <w:szCs w:val="28"/>
        </w:rPr>
        <w:tab/>
      </w:r>
      <w:r w:rsidRPr="00110068">
        <w:rPr>
          <w:noProof/>
          <w:sz w:val="28"/>
          <w:szCs w:val="28"/>
        </w:rPr>
        <w:t>78</w:t>
      </w:r>
    </w:p>
    <w:p w:rsidR="00F20872" w:rsidRPr="0095058E" w:rsidRDefault="00F20872" w:rsidP="0095058E">
      <w:pPr>
        <w:tabs>
          <w:tab w:val="right" w:leader="dot" w:pos="9781"/>
        </w:tabs>
        <w:ind w:left="-284"/>
        <w:jc w:val="both"/>
        <w:rPr>
          <w:noProof/>
          <w:sz w:val="28"/>
          <w:szCs w:val="28"/>
        </w:rPr>
      </w:pPr>
      <w:r w:rsidRPr="0095058E">
        <w:rPr>
          <w:noProof/>
          <w:sz w:val="28"/>
          <w:szCs w:val="28"/>
        </w:rPr>
        <w:br w:type="page"/>
      </w:r>
    </w:p>
    <w:p w:rsidR="00F20872" w:rsidRPr="007F0F3A" w:rsidRDefault="00F20872" w:rsidP="00B627A6">
      <w:pPr>
        <w:jc w:val="center"/>
        <w:rPr>
          <w:b/>
          <w:bCs/>
          <w:color w:val="000000"/>
          <w:sz w:val="28"/>
          <w:szCs w:val="28"/>
        </w:rPr>
      </w:pPr>
      <w:r w:rsidRPr="007F0F3A">
        <w:rPr>
          <w:b/>
          <w:caps/>
          <w:color w:val="000000"/>
          <w:sz w:val="28"/>
          <w:szCs w:val="28"/>
        </w:rPr>
        <w:t>Паспорт МУНИЦИПАЛЬНОЙ ПРОГРАММЫ</w:t>
      </w:r>
      <w:r w:rsidRPr="007F0F3A">
        <w:rPr>
          <w:b/>
          <w:bCs/>
          <w:color w:val="000000"/>
          <w:sz w:val="28"/>
          <w:szCs w:val="28"/>
        </w:rPr>
        <w:br/>
        <w:t xml:space="preserve">«Энергосбережение и повышение энергетической эффективности </w:t>
      </w:r>
      <w:r>
        <w:rPr>
          <w:b/>
          <w:bCs/>
          <w:color w:val="000000"/>
          <w:sz w:val="28"/>
          <w:szCs w:val="28"/>
        </w:rPr>
        <w:t>Самор</w:t>
      </w:r>
      <w:r>
        <w:rPr>
          <w:b/>
          <w:bCs/>
          <w:color w:val="000000"/>
          <w:sz w:val="28"/>
          <w:szCs w:val="28"/>
        </w:rPr>
        <w:t>я</w:t>
      </w:r>
      <w:r>
        <w:rPr>
          <w:b/>
          <w:bCs/>
          <w:color w:val="000000"/>
          <w:sz w:val="28"/>
          <w:szCs w:val="28"/>
        </w:rPr>
        <w:t xml:space="preserve">довского сельсовета Большесолдатского </w:t>
      </w:r>
      <w:r w:rsidRPr="007F0F3A">
        <w:rPr>
          <w:b/>
          <w:bCs/>
          <w:color w:val="000000"/>
          <w:sz w:val="28"/>
          <w:szCs w:val="28"/>
        </w:rPr>
        <w:t>района Курской области на пер</w:t>
      </w:r>
      <w:r w:rsidRPr="007F0F3A">
        <w:rPr>
          <w:b/>
          <w:bCs/>
          <w:color w:val="000000"/>
          <w:sz w:val="28"/>
          <w:szCs w:val="28"/>
        </w:rPr>
        <w:t>и</w:t>
      </w:r>
      <w:r w:rsidRPr="007F0F3A">
        <w:rPr>
          <w:b/>
          <w:bCs/>
          <w:color w:val="000000"/>
          <w:sz w:val="28"/>
          <w:szCs w:val="28"/>
        </w:rPr>
        <w:t xml:space="preserve">од 2010 – </w:t>
      </w:r>
      <w:r>
        <w:rPr>
          <w:b/>
          <w:bCs/>
          <w:color w:val="000000"/>
          <w:sz w:val="28"/>
          <w:szCs w:val="28"/>
        </w:rPr>
        <w:t>2015 годы и на перспективу до 2020 года</w:t>
      </w:r>
      <w:r w:rsidRPr="007F0F3A">
        <w:rPr>
          <w:b/>
          <w:bCs/>
          <w:color w:val="000000"/>
          <w:sz w:val="28"/>
          <w:szCs w:val="28"/>
        </w:rPr>
        <w:t>»</w:t>
      </w: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6219"/>
      </w:tblGrid>
      <w:tr w:rsidR="00F20872" w:rsidTr="00F6657E">
        <w:trPr>
          <w:trHeight w:val="1645"/>
        </w:trPr>
        <w:tc>
          <w:tcPr>
            <w:tcW w:w="2841" w:type="dxa"/>
          </w:tcPr>
          <w:p w:rsidR="00F20872" w:rsidRDefault="00F20872">
            <w:pPr>
              <w:rPr>
                <w:color w:val="000000"/>
                <w:sz w:val="28"/>
                <w:szCs w:val="28"/>
              </w:rPr>
            </w:pPr>
            <w:r>
              <w:rPr>
                <w:color w:val="000000"/>
                <w:sz w:val="28"/>
                <w:szCs w:val="28"/>
              </w:rPr>
              <w:t>Наименование Пр</w:t>
            </w:r>
            <w:r>
              <w:rPr>
                <w:color w:val="000000"/>
                <w:sz w:val="28"/>
                <w:szCs w:val="28"/>
              </w:rPr>
              <w:t>о</w:t>
            </w:r>
            <w:r>
              <w:rPr>
                <w:color w:val="000000"/>
                <w:sz w:val="28"/>
                <w:szCs w:val="28"/>
              </w:rPr>
              <w:t>граммы</w:t>
            </w:r>
          </w:p>
        </w:tc>
        <w:tc>
          <w:tcPr>
            <w:tcW w:w="6219" w:type="dxa"/>
          </w:tcPr>
          <w:p w:rsidR="00F20872" w:rsidRDefault="00F20872" w:rsidP="00F0380F">
            <w:pPr>
              <w:jc w:val="both"/>
              <w:rPr>
                <w:color w:val="000000"/>
                <w:sz w:val="28"/>
                <w:szCs w:val="28"/>
              </w:rPr>
            </w:pPr>
            <w:r>
              <w:rPr>
                <w:color w:val="000000"/>
                <w:sz w:val="28"/>
                <w:szCs w:val="28"/>
              </w:rPr>
              <w:t xml:space="preserve">Муниципальная программа «Энергосбережение и повышение энергетической эффективности </w:t>
            </w:r>
            <w:r>
              <w:rPr>
                <w:sz w:val="28"/>
                <w:szCs w:val="28"/>
              </w:rPr>
              <w:t>С</w:t>
            </w:r>
            <w:r>
              <w:rPr>
                <w:sz w:val="28"/>
                <w:szCs w:val="28"/>
              </w:rPr>
              <w:t>а</w:t>
            </w:r>
            <w:r>
              <w:rPr>
                <w:sz w:val="28"/>
                <w:szCs w:val="28"/>
              </w:rPr>
              <w:t>морядовского сельсовета Большесолдатского р</w:t>
            </w:r>
            <w:r w:rsidRPr="0000209C">
              <w:rPr>
                <w:sz w:val="28"/>
                <w:szCs w:val="28"/>
              </w:rPr>
              <w:t xml:space="preserve">айона </w:t>
            </w:r>
            <w:r>
              <w:rPr>
                <w:color w:val="000000"/>
                <w:sz w:val="28"/>
                <w:szCs w:val="28"/>
              </w:rPr>
              <w:t>Курской области на период  2010 – 2015 годы и на перспективу до 2020 года» (далее – Программа).</w:t>
            </w:r>
          </w:p>
        </w:tc>
      </w:tr>
      <w:tr w:rsidR="00F20872" w:rsidTr="00F6657E">
        <w:trPr>
          <w:trHeight w:val="1663"/>
        </w:trPr>
        <w:tc>
          <w:tcPr>
            <w:tcW w:w="2841" w:type="dxa"/>
          </w:tcPr>
          <w:p w:rsidR="00F20872" w:rsidRDefault="00F20872">
            <w:pPr>
              <w:rPr>
                <w:color w:val="000000"/>
                <w:sz w:val="28"/>
                <w:szCs w:val="28"/>
              </w:rPr>
            </w:pPr>
            <w:r>
              <w:rPr>
                <w:color w:val="000000"/>
                <w:sz w:val="28"/>
                <w:szCs w:val="28"/>
              </w:rPr>
              <w:t>Основание для ра</w:t>
            </w:r>
            <w:r>
              <w:rPr>
                <w:color w:val="000000"/>
                <w:sz w:val="28"/>
                <w:szCs w:val="28"/>
              </w:rPr>
              <w:t>з</w:t>
            </w:r>
            <w:r>
              <w:rPr>
                <w:color w:val="000000"/>
                <w:sz w:val="28"/>
                <w:szCs w:val="28"/>
              </w:rPr>
              <w:t>работки Программы</w:t>
            </w:r>
          </w:p>
        </w:tc>
        <w:tc>
          <w:tcPr>
            <w:tcW w:w="6219" w:type="dxa"/>
          </w:tcPr>
          <w:p w:rsidR="00F20872" w:rsidRDefault="00F20872">
            <w:pPr>
              <w:jc w:val="both"/>
              <w:rPr>
                <w:color w:val="000000"/>
                <w:sz w:val="28"/>
                <w:szCs w:val="28"/>
              </w:rPr>
            </w:pPr>
            <w:r>
              <w:rPr>
                <w:color w:val="000000"/>
                <w:sz w:val="28"/>
                <w:szCs w:val="28"/>
              </w:rPr>
              <w:t>Федеральный закон от 23.11.2009 № 261-ФЗ «Об энергосбережении и о повышении энергетич</w:t>
            </w:r>
            <w:r>
              <w:rPr>
                <w:color w:val="000000"/>
                <w:sz w:val="28"/>
                <w:szCs w:val="28"/>
              </w:rPr>
              <w:t>е</w:t>
            </w:r>
            <w:r>
              <w:rPr>
                <w:color w:val="000000"/>
                <w:sz w:val="28"/>
                <w:szCs w:val="28"/>
              </w:rPr>
              <w:t>ской эффективности и о внесении изменений в отдельные законодательные акты Российской Федерации»</w:t>
            </w:r>
          </w:p>
        </w:tc>
      </w:tr>
      <w:tr w:rsidR="00F20872" w:rsidTr="00F6657E">
        <w:trPr>
          <w:trHeight w:val="375"/>
        </w:trPr>
        <w:tc>
          <w:tcPr>
            <w:tcW w:w="2841" w:type="dxa"/>
          </w:tcPr>
          <w:p w:rsidR="00F20872" w:rsidRDefault="00F20872">
            <w:pPr>
              <w:rPr>
                <w:color w:val="000000"/>
                <w:sz w:val="28"/>
                <w:szCs w:val="28"/>
              </w:rPr>
            </w:pPr>
            <w:r>
              <w:rPr>
                <w:color w:val="000000"/>
                <w:sz w:val="28"/>
                <w:szCs w:val="28"/>
              </w:rPr>
              <w:t>Заказчик Программы</w:t>
            </w:r>
          </w:p>
        </w:tc>
        <w:tc>
          <w:tcPr>
            <w:tcW w:w="6219" w:type="dxa"/>
          </w:tcPr>
          <w:p w:rsidR="00F20872" w:rsidRDefault="00F20872" w:rsidP="00F0380F">
            <w:pPr>
              <w:jc w:val="both"/>
              <w:rPr>
                <w:color w:val="000000"/>
                <w:sz w:val="28"/>
                <w:szCs w:val="28"/>
              </w:rPr>
            </w:pPr>
            <w:r>
              <w:rPr>
                <w:color w:val="000000"/>
                <w:sz w:val="28"/>
                <w:szCs w:val="28"/>
              </w:rPr>
              <w:t xml:space="preserve">Администрация </w:t>
            </w:r>
            <w:r>
              <w:rPr>
                <w:sz w:val="28"/>
                <w:szCs w:val="28"/>
              </w:rPr>
              <w:t>Саморядовского сельсовета Большесолдатского р</w:t>
            </w:r>
            <w:r w:rsidRPr="0000209C">
              <w:rPr>
                <w:sz w:val="28"/>
                <w:szCs w:val="28"/>
              </w:rPr>
              <w:t xml:space="preserve">айона </w:t>
            </w:r>
            <w:r>
              <w:rPr>
                <w:color w:val="000000"/>
                <w:sz w:val="28"/>
                <w:szCs w:val="28"/>
              </w:rPr>
              <w:t>района Курской о</w:t>
            </w:r>
            <w:r>
              <w:rPr>
                <w:color w:val="000000"/>
                <w:sz w:val="28"/>
                <w:szCs w:val="28"/>
              </w:rPr>
              <w:t>б</w:t>
            </w:r>
            <w:r>
              <w:rPr>
                <w:color w:val="000000"/>
                <w:sz w:val="28"/>
                <w:szCs w:val="28"/>
              </w:rPr>
              <w:t>ласти</w:t>
            </w:r>
          </w:p>
        </w:tc>
      </w:tr>
      <w:tr w:rsidR="00F20872" w:rsidTr="00F6657E">
        <w:trPr>
          <w:trHeight w:val="750"/>
        </w:trPr>
        <w:tc>
          <w:tcPr>
            <w:tcW w:w="2841" w:type="dxa"/>
          </w:tcPr>
          <w:p w:rsidR="00F20872" w:rsidRDefault="00F20872">
            <w:pPr>
              <w:rPr>
                <w:color w:val="000000"/>
                <w:sz w:val="28"/>
                <w:szCs w:val="28"/>
              </w:rPr>
            </w:pPr>
            <w:r>
              <w:rPr>
                <w:color w:val="000000"/>
                <w:sz w:val="28"/>
                <w:szCs w:val="28"/>
              </w:rPr>
              <w:t>Разработчик Пр</w:t>
            </w:r>
            <w:r>
              <w:rPr>
                <w:color w:val="000000"/>
                <w:sz w:val="28"/>
                <w:szCs w:val="28"/>
              </w:rPr>
              <w:t>о</w:t>
            </w:r>
            <w:r>
              <w:rPr>
                <w:color w:val="000000"/>
                <w:sz w:val="28"/>
                <w:szCs w:val="28"/>
              </w:rPr>
              <w:t>граммы</w:t>
            </w:r>
          </w:p>
        </w:tc>
        <w:tc>
          <w:tcPr>
            <w:tcW w:w="6219" w:type="dxa"/>
          </w:tcPr>
          <w:p w:rsidR="00F20872" w:rsidRPr="00584F43" w:rsidRDefault="00F20872">
            <w:pPr>
              <w:jc w:val="both"/>
              <w:rPr>
                <w:color w:val="000000"/>
                <w:sz w:val="28"/>
                <w:szCs w:val="28"/>
              </w:rPr>
            </w:pPr>
            <w:r>
              <w:rPr>
                <w:color w:val="000000"/>
                <w:sz w:val="28"/>
                <w:szCs w:val="28"/>
              </w:rPr>
              <w:t xml:space="preserve">Курский ЦНТИ – филиал ФГБУ </w:t>
            </w:r>
            <w:r w:rsidRPr="00584F43">
              <w:rPr>
                <w:color w:val="000000"/>
                <w:sz w:val="28"/>
                <w:szCs w:val="28"/>
              </w:rPr>
              <w:t>“</w:t>
            </w:r>
            <w:r>
              <w:rPr>
                <w:color w:val="000000"/>
                <w:sz w:val="28"/>
                <w:szCs w:val="28"/>
              </w:rPr>
              <w:t>Российское энергетическое агентство</w:t>
            </w:r>
            <w:r w:rsidRPr="00584F43">
              <w:rPr>
                <w:color w:val="000000"/>
                <w:sz w:val="28"/>
                <w:szCs w:val="28"/>
              </w:rPr>
              <w:t>”</w:t>
            </w:r>
            <w:r>
              <w:rPr>
                <w:color w:val="000000"/>
                <w:sz w:val="28"/>
                <w:szCs w:val="28"/>
              </w:rPr>
              <w:t xml:space="preserve"> Минэнерго России</w:t>
            </w:r>
          </w:p>
        </w:tc>
      </w:tr>
      <w:tr w:rsidR="00F20872" w:rsidTr="00F6657E">
        <w:trPr>
          <w:trHeight w:val="1039"/>
        </w:trPr>
        <w:tc>
          <w:tcPr>
            <w:tcW w:w="2841" w:type="dxa"/>
          </w:tcPr>
          <w:p w:rsidR="00F20872" w:rsidRDefault="00F20872">
            <w:pPr>
              <w:rPr>
                <w:color w:val="000000"/>
                <w:sz w:val="28"/>
                <w:szCs w:val="28"/>
              </w:rPr>
            </w:pPr>
            <w:r>
              <w:rPr>
                <w:color w:val="000000"/>
                <w:sz w:val="28"/>
                <w:szCs w:val="28"/>
              </w:rPr>
              <w:t>Сроки и этапы реал</w:t>
            </w:r>
            <w:r>
              <w:rPr>
                <w:color w:val="000000"/>
                <w:sz w:val="28"/>
                <w:szCs w:val="28"/>
              </w:rPr>
              <w:t>и</w:t>
            </w:r>
            <w:r>
              <w:rPr>
                <w:color w:val="000000"/>
                <w:sz w:val="28"/>
                <w:szCs w:val="28"/>
              </w:rPr>
              <w:t>зации Программы</w:t>
            </w:r>
          </w:p>
        </w:tc>
        <w:tc>
          <w:tcPr>
            <w:tcW w:w="6219" w:type="dxa"/>
          </w:tcPr>
          <w:p w:rsidR="00F20872" w:rsidRDefault="00F20872">
            <w:pPr>
              <w:jc w:val="both"/>
              <w:rPr>
                <w:color w:val="000000"/>
                <w:sz w:val="28"/>
                <w:szCs w:val="28"/>
              </w:rPr>
            </w:pPr>
            <w:r>
              <w:rPr>
                <w:color w:val="000000"/>
                <w:sz w:val="28"/>
                <w:szCs w:val="28"/>
              </w:rPr>
              <w:t xml:space="preserve">Первый этап реализации Программы: 2010 - 2015 годы; </w:t>
            </w:r>
          </w:p>
          <w:p w:rsidR="00F20872" w:rsidRDefault="00F20872">
            <w:pPr>
              <w:jc w:val="both"/>
              <w:rPr>
                <w:color w:val="000000"/>
                <w:sz w:val="28"/>
                <w:szCs w:val="28"/>
              </w:rPr>
            </w:pPr>
            <w:r>
              <w:rPr>
                <w:color w:val="000000"/>
                <w:sz w:val="28"/>
                <w:szCs w:val="28"/>
              </w:rPr>
              <w:t>Второй этап реализации Программы: 2016 - 2020 годы.</w:t>
            </w:r>
          </w:p>
        </w:tc>
      </w:tr>
      <w:tr w:rsidR="00F20872" w:rsidTr="00F6657E">
        <w:trPr>
          <w:trHeight w:val="11049"/>
        </w:trPr>
        <w:tc>
          <w:tcPr>
            <w:tcW w:w="2841" w:type="dxa"/>
          </w:tcPr>
          <w:p w:rsidR="00F20872" w:rsidRDefault="00F20872">
            <w:pPr>
              <w:rPr>
                <w:color w:val="000000"/>
                <w:sz w:val="28"/>
                <w:szCs w:val="28"/>
              </w:rPr>
            </w:pPr>
            <w:r>
              <w:rPr>
                <w:color w:val="000000"/>
                <w:sz w:val="28"/>
                <w:szCs w:val="28"/>
              </w:rPr>
              <w:t>Цель и задачи Пр</w:t>
            </w:r>
            <w:r>
              <w:rPr>
                <w:color w:val="000000"/>
                <w:sz w:val="28"/>
                <w:szCs w:val="28"/>
              </w:rPr>
              <w:t>о</w:t>
            </w:r>
            <w:r>
              <w:rPr>
                <w:color w:val="000000"/>
                <w:sz w:val="28"/>
                <w:szCs w:val="28"/>
              </w:rPr>
              <w:t>граммы</w:t>
            </w:r>
          </w:p>
        </w:tc>
        <w:tc>
          <w:tcPr>
            <w:tcW w:w="6219" w:type="dxa"/>
          </w:tcPr>
          <w:p w:rsidR="00F20872" w:rsidRDefault="00F20872">
            <w:pPr>
              <w:jc w:val="both"/>
              <w:rPr>
                <w:snapToGrid w:val="0"/>
                <w:color w:val="000000"/>
                <w:sz w:val="28"/>
                <w:szCs w:val="28"/>
              </w:rPr>
            </w:pPr>
            <w:r>
              <w:rPr>
                <w:color w:val="000000"/>
                <w:sz w:val="28"/>
                <w:szCs w:val="28"/>
              </w:rPr>
              <w:t>Цель Программы – достижение заданных темпов повышения энергетической эффективности  п</w:t>
            </w:r>
            <w:r>
              <w:rPr>
                <w:color w:val="000000"/>
                <w:sz w:val="28"/>
                <w:szCs w:val="28"/>
              </w:rPr>
              <w:t>е</w:t>
            </w:r>
            <w:r>
              <w:rPr>
                <w:color w:val="000000"/>
                <w:sz w:val="28"/>
                <w:szCs w:val="28"/>
              </w:rPr>
              <w:t xml:space="preserve">редаче и потреблении энергетических ресурсов в </w:t>
            </w:r>
            <w:r>
              <w:rPr>
                <w:snapToGrid w:val="0"/>
                <w:color w:val="000000"/>
                <w:sz w:val="28"/>
                <w:szCs w:val="28"/>
              </w:rPr>
              <w:t>Большесолдатском районе Курской области и улучшение качества жизни населения.</w:t>
            </w:r>
          </w:p>
          <w:p w:rsidR="00F20872" w:rsidRDefault="00F20872">
            <w:pPr>
              <w:jc w:val="both"/>
              <w:rPr>
                <w:color w:val="000000"/>
                <w:sz w:val="28"/>
                <w:szCs w:val="28"/>
              </w:rPr>
            </w:pPr>
            <w:r>
              <w:rPr>
                <w:color w:val="000000"/>
                <w:sz w:val="28"/>
                <w:szCs w:val="28"/>
              </w:rPr>
              <w:t>Задачи Программы:</w:t>
            </w:r>
          </w:p>
          <w:p w:rsidR="00F20872" w:rsidRDefault="00F20872">
            <w:pPr>
              <w:jc w:val="both"/>
              <w:rPr>
                <w:color w:val="000000"/>
                <w:sz w:val="28"/>
                <w:szCs w:val="28"/>
              </w:rPr>
            </w:pPr>
            <w:r>
              <w:rPr>
                <w:color w:val="000000"/>
                <w:sz w:val="28"/>
                <w:szCs w:val="28"/>
              </w:rPr>
              <w:t>-анализ всех получаемых, транспортируемых и потребляемых энергоресурсов;</w:t>
            </w:r>
          </w:p>
          <w:p w:rsidR="00F20872" w:rsidRDefault="00F20872">
            <w:pPr>
              <w:jc w:val="both"/>
              <w:rPr>
                <w:color w:val="000000"/>
                <w:sz w:val="28"/>
                <w:szCs w:val="28"/>
              </w:rPr>
            </w:pPr>
            <w:r>
              <w:rPr>
                <w:color w:val="000000"/>
                <w:sz w:val="28"/>
                <w:szCs w:val="28"/>
              </w:rPr>
              <w:t>-совершенствование нормативных и правовых условий для поддержки энергосбережения и п</w:t>
            </w:r>
            <w:r>
              <w:rPr>
                <w:color w:val="000000"/>
                <w:sz w:val="28"/>
                <w:szCs w:val="28"/>
              </w:rPr>
              <w:t>о</w:t>
            </w:r>
            <w:r>
              <w:rPr>
                <w:color w:val="000000"/>
                <w:sz w:val="28"/>
                <w:szCs w:val="28"/>
              </w:rPr>
              <w:t>вышения энергетической эффективности;</w:t>
            </w:r>
          </w:p>
          <w:p w:rsidR="00F20872" w:rsidRDefault="00F20872">
            <w:pPr>
              <w:jc w:val="both"/>
              <w:rPr>
                <w:color w:val="000000"/>
                <w:sz w:val="28"/>
                <w:szCs w:val="28"/>
              </w:rPr>
            </w:pPr>
            <w:r>
              <w:rPr>
                <w:color w:val="000000"/>
                <w:sz w:val="28"/>
                <w:szCs w:val="28"/>
              </w:rPr>
              <w:t>-проведение обязательных энергетических обсл</w:t>
            </w:r>
            <w:r>
              <w:rPr>
                <w:color w:val="000000"/>
                <w:sz w:val="28"/>
                <w:szCs w:val="28"/>
              </w:rPr>
              <w:t>е</w:t>
            </w:r>
            <w:r>
              <w:rPr>
                <w:color w:val="000000"/>
                <w:sz w:val="28"/>
                <w:szCs w:val="28"/>
              </w:rPr>
              <w:t>дований;</w:t>
            </w:r>
          </w:p>
          <w:p w:rsidR="00F20872" w:rsidRDefault="00F20872">
            <w:pPr>
              <w:jc w:val="both"/>
              <w:rPr>
                <w:color w:val="000000"/>
                <w:sz w:val="28"/>
                <w:szCs w:val="28"/>
              </w:rPr>
            </w:pPr>
            <w:r>
              <w:rPr>
                <w:color w:val="000000"/>
                <w:sz w:val="28"/>
                <w:szCs w:val="28"/>
              </w:rPr>
              <w:t>-создание экономических, преимущественно р</w:t>
            </w:r>
            <w:r>
              <w:rPr>
                <w:color w:val="000000"/>
                <w:sz w:val="28"/>
                <w:szCs w:val="28"/>
              </w:rPr>
              <w:t>ы</w:t>
            </w:r>
            <w:r>
              <w:rPr>
                <w:color w:val="000000"/>
                <w:sz w:val="28"/>
                <w:szCs w:val="28"/>
              </w:rPr>
              <w:t>ночных, механизмов энергосберегающей де</w:t>
            </w:r>
            <w:r>
              <w:rPr>
                <w:color w:val="000000"/>
                <w:sz w:val="28"/>
                <w:szCs w:val="28"/>
              </w:rPr>
              <w:t>я</w:t>
            </w:r>
            <w:r>
              <w:rPr>
                <w:color w:val="000000"/>
                <w:sz w:val="28"/>
                <w:szCs w:val="28"/>
              </w:rPr>
              <w:t>тельности;</w:t>
            </w:r>
          </w:p>
          <w:p w:rsidR="00F20872" w:rsidRDefault="00F20872">
            <w:pPr>
              <w:jc w:val="both"/>
              <w:rPr>
                <w:color w:val="000000"/>
                <w:sz w:val="28"/>
                <w:szCs w:val="28"/>
              </w:rPr>
            </w:pPr>
            <w:r>
              <w:rPr>
                <w:color w:val="000000"/>
                <w:sz w:val="28"/>
                <w:szCs w:val="28"/>
              </w:rPr>
              <w:t>-нормирование энергопотребления в бюджетной сфере, коммунальном хозяйстве, жилищном фо</w:t>
            </w:r>
            <w:r>
              <w:rPr>
                <w:color w:val="000000"/>
                <w:sz w:val="28"/>
                <w:szCs w:val="28"/>
              </w:rPr>
              <w:t>н</w:t>
            </w:r>
            <w:r>
              <w:rPr>
                <w:color w:val="000000"/>
                <w:sz w:val="28"/>
                <w:szCs w:val="28"/>
              </w:rPr>
              <w:t>де, агропромышленном комплексе и прочих сф</w:t>
            </w:r>
            <w:r>
              <w:rPr>
                <w:color w:val="000000"/>
                <w:sz w:val="28"/>
                <w:szCs w:val="28"/>
              </w:rPr>
              <w:t>е</w:t>
            </w:r>
            <w:r>
              <w:rPr>
                <w:color w:val="000000"/>
                <w:sz w:val="28"/>
                <w:szCs w:val="28"/>
              </w:rPr>
              <w:t>рах;</w:t>
            </w:r>
          </w:p>
          <w:p w:rsidR="00F20872" w:rsidRPr="00922114" w:rsidRDefault="00F20872" w:rsidP="00742D5F">
            <w:pPr>
              <w:pStyle w:val="BodyText"/>
              <w:spacing w:after="0"/>
              <w:ind w:left="-54"/>
              <w:jc w:val="both"/>
              <w:rPr>
                <w:sz w:val="28"/>
                <w:szCs w:val="28"/>
              </w:rPr>
            </w:pPr>
            <w:r>
              <w:rPr>
                <w:sz w:val="28"/>
                <w:szCs w:val="28"/>
              </w:rPr>
              <w:t>-</w:t>
            </w:r>
            <w:r w:rsidRPr="00922114">
              <w:rPr>
                <w:sz w:val="28"/>
                <w:szCs w:val="28"/>
              </w:rPr>
              <w:t>оснащение приборами учета используемых эне</w:t>
            </w:r>
            <w:r w:rsidRPr="00922114">
              <w:rPr>
                <w:sz w:val="28"/>
                <w:szCs w:val="28"/>
              </w:rPr>
              <w:t>р</w:t>
            </w:r>
            <w:r w:rsidRPr="00922114">
              <w:rPr>
                <w:sz w:val="28"/>
                <w:szCs w:val="28"/>
              </w:rPr>
              <w:t>гетических ресурсов и их диспетчеризация</w:t>
            </w:r>
            <w:r w:rsidRPr="006E3075">
              <w:rPr>
                <w:sz w:val="28"/>
                <w:szCs w:val="28"/>
              </w:rPr>
              <w:t>, авт</w:t>
            </w:r>
            <w:r w:rsidRPr="006E3075">
              <w:rPr>
                <w:sz w:val="28"/>
                <w:szCs w:val="28"/>
              </w:rPr>
              <w:t>о</w:t>
            </w:r>
            <w:r w:rsidRPr="006E3075">
              <w:rPr>
                <w:sz w:val="28"/>
                <w:szCs w:val="28"/>
              </w:rPr>
              <w:t>матизация в сфере контроля и учета расхода эне</w:t>
            </w:r>
            <w:r w:rsidRPr="006E3075">
              <w:rPr>
                <w:sz w:val="28"/>
                <w:szCs w:val="28"/>
              </w:rPr>
              <w:t>р</w:t>
            </w:r>
            <w:r w:rsidRPr="006E3075">
              <w:rPr>
                <w:sz w:val="28"/>
                <w:szCs w:val="28"/>
              </w:rPr>
              <w:t>гетических ресурсов</w:t>
            </w:r>
            <w:r w:rsidRPr="00922114">
              <w:rPr>
                <w:sz w:val="28"/>
                <w:szCs w:val="28"/>
              </w:rPr>
              <w:t>;</w:t>
            </w:r>
          </w:p>
          <w:p w:rsidR="00F20872" w:rsidRPr="00922114" w:rsidRDefault="00F20872" w:rsidP="00742D5F">
            <w:pPr>
              <w:pStyle w:val="BodyText"/>
              <w:spacing w:after="0"/>
              <w:ind w:left="-54"/>
              <w:jc w:val="both"/>
              <w:rPr>
                <w:sz w:val="28"/>
                <w:szCs w:val="28"/>
              </w:rPr>
            </w:pPr>
            <w:r>
              <w:rPr>
                <w:sz w:val="28"/>
                <w:szCs w:val="28"/>
              </w:rPr>
              <w:t>-</w:t>
            </w:r>
            <w:r w:rsidRPr="00922114">
              <w:rPr>
                <w:sz w:val="28"/>
                <w:szCs w:val="28"/>
              </w:rPr>
              <w:t xml:space="preserve">проведение необходимых мероприятий по </w:t>
            </w:r>
            <w:r>
              <w:rPr>
                <w:sz w:val="28"/>
                <w:szCs w:val="28"/>
              </w:rPr>
              <w:t>эне</w:t>
            </w:r>
            <w:r>
              <w:rPr>
                <w:sz w:val="28"/>
                <w:szCs w:val="28"/>
              </w:rPr>
              <w:t>р</w:t>
            </w:r>
            <w:r>
              <w:rPr>
                <w:sz w:val="28"/>
                <w:szCs w:val="28"/>
              </w:rPr>
              <w:t xml:space="preserve">госбережению и </w:t>
            </w:r>
            <w:r w:rsidRPr="00922114">
              <w:rPr>
                <w:sz w:val="28"/>
                <w:szCs w:val="28"/>
              </w:rPr>
              <w:t>повышению энерг</w:t>
            </w:r>
            <w:r>
              <w:rPr>
                <w:sz w:val="28"/>
                <w:szCs w:val="28"/>
              </w:rPr>
              <w:t xml:space="preserve">етической </w:t>
            </w:r>
            <w:r w:rsidRPr="00922114">
              <w:rPr>
                <w:sz w:val="28"/>
                <w:szCs w:val="28"/>
              </w:rPr>
              <w:t>э</w:t>
            </w:r>
            <w:r w:rsidRPr="00922114">
              <w:rPr>
                <w:sz w:val="28"/>
                <w:szCs w:val="28"/>
              </w:rPr>
              <w:t>ф</w:t>
            </w:r>
            <w:r w:rsidRPr="00922114">
              <w:rPr>
                <w:sz w:val="28"/>
                <w:szCs w:val="28"/>
              </w:rPr>
              <w:t xml:space="preserve">фективности </w:t>
            </w:r>
            <w:r>
              <w:rPr>
                <w:sz w:val="28"/>
                <w:szCs w:val="28"/>
              </w:rPr>
              <w:t>муниципальных учреждений</w:t>
            </w:r>
            <w:r w:rsidRPr="00922114">
              <w:rPr>
                <w:sz w:val="28"/>
                <w:szCs w:val="28"/>
              </w:rPr>
              <w:t xml:space="preserve"> </w:t>
            </w:r>
            <w:r>
              <w:rPr>
                <w:sz w:val="28"/>
                <w:szCs w:val="28"/>
              </w:rPr>
              <w:t>Бол</w:t>
            </w:r>
            <w:r>
              <w:rPr>
                <w:sz w:val="28"/>
                <w:szCs w:val="28"/>
              </w:rPr>
              <w:t>ь</w:t>
            </w:r>
            <w:r>
              <w:rPr>
                <w:sz w:val="28"/>
                <w:szCs w:val="28"/>
              </w:rPr>
              <w:t>шесолдатского района Курской области</w:t>
            </w:r>
            <w:r w:rsidRPr="00922114">
              <w:rPr>
                <w:sz w:val="28"/>
                <w:szCs w:val="28"/>
              </w:rPr>
              <w:t>;</w:t>
            </w:r>
          </w:p>
          <w:p w:rsidR="00F20872" w:rsidRDefault="00F20872" w:rsidP="00742D5F">
            <w:pPr>
              <w:jc w:val="both"/>
              <w:rPr>
                <w:color w:val="000000"/>
                <w:sz w:val="28"/>
                <w:szCs w:val="28"/>
              </w:rPr>
            </w:pPr>
            <w:r>
              <w:rPr>
                <w:sz w:val="28"/>
                <w:szCs w:val="28"/>
              </w:rPr>
              <w:t>-</w:t>
            </w:r>
            <w:r w:rsidRPr="00922114">
              <w:rPr>
                <w:sz w:val="28"/>
                <w:szCs w:val="28"/>
              </w:rPr>
              <w:t xml:space="preserve">развитие инновационных малых </w:t>
            </w:r>
            <w:r>
              <w:rPr>
                <w:sz w:val="28"/>
                <w:szCs w:val="28"/>
              </w:rPr>
              <w:t xml:space="preserve">и средних </w:t>
            </w:r>
            <w:r w:rsidRPr="00922114">
              <w:rPr>
                <w:sz w:val="28"/>
                <w:szCs w:val="28"/>
              </w:rPr>
              <w:t>предприятий, обеспечивающих разработку и вн</w:t>
            </w:r>
            <w:r w:rsidRPr="00922114">
              <w:rPr>
                <w:sz w:val="28"/>
                <w:szCs w:val="28"/>
              </w:rPr>
              <w:t>е</w:t>
            </w:r>
            <w:r w:rsidRPr="00922114">
              <w:rPr>
                <w:sz w:val="28"/>
                <w:szCs w:val="28"/>
              </w:rPr>
              <w:t>дрение энергоэффективных материалов, обор</w:t>
            </w:r>
            <w:r w:rsidRPr="00922114">
              <w:rPr>
                <w:sz w:val="28"/>
                <w:szCs w:val="28"/>
              </w:rPr>
              <w:t>у</w:t>
            </w:r>
            <w:r w:rsidRPr="00922114">
              <w:rPr>
                <w:sz w:val="28"/>
                <w:szCs w:val="28"/>
              </w:rPr>
              <w:t>дования, технологий</w:t>
            </w:r>
            <w:r>
              <w:rPr>
                <w:sz w:val="28"/>
                <w:szCs w:val="28"/>
              </w:rPr>
              <w:t>.</w:t>
            </w:r>
          </w:p>
        </w:tc>
      </w:tr>
      <w:tr w:rsidR="00F20872" w:rsidTr="00F6657E">
        <w:trPr>
          <w:trHeight w:val="5740"/>
        </w:trPr>
        <w:tc>
          <w:tcPr>
            <w:tcW w:w="2841" w:type="dxa"/>
          </w:tcPr>
          <w:p w:rsidR="00F20872" w:rsidRDefault="00F20872" w:rsidP="005B57D8">
            <w:pPr>
              <w:jc w:val="both"/>
              <w:rPr>
                <w:color w:val="000000"/>
                <w:sz w:val="28"/>
                <w:szCs w:val="28"/>
              </w:rPr>
            </w:pPr>
            <w:r>
              <w:rPr>
                <w:color w:val="000000"/>
                <w:sz w:val="28"/>
                <w:szCs w:val="28"/>
              </w:rPr>
              <w:t>Перечень основных направлений Пр</w:t>
            </w:r>
            <w:r>
              <w:rPr>
                <w:color w:val="000000"/>
                <w:sz w:val="28"/>
                <w:szCs w:val="28"/>
              </w:rPr>
              <w:t>о</w:t>
            </w:r>
            <w:r>
              <w:rPr>
                <w:color w:val="000000"/>
                <w:sz w:val="28"/>
                <w:szCs w:val="28"/>
              </w:rPr>
              <w:t>граммы</w:t>
            </w:r>
          </w:p>
        </w:tc>
        <w:tc>
          <w:tcPr>
            <w:tcW w:w="6219" w:type="dxa"/>
          </w:tcPr>
          <w:p w:rsidR="00F20872" w:rsidRDefault="00F20872" w:rsidP="00AA74C2">
            <w:pPr>
              <w:jc w:val="both"/>
              <w:rPr>
                <w:rFonts w:ascii="Symbol" w:hAnsi="Symbol"/>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энергосбережение и повышение энергетической эффективности в организациях с участием мун</w:t>
            </w:r>
            <w:r>
              <w:rPr>
                <w:color w:val="000000"/>
                <w:sz w:val="28"/>
                <w:szCs w:val="28"/>
              </w:rPr>
              <w:t>и</w:t>
            </w:r>
            <w:r>
              <w:rPr>
                <w:color w:val="000000"/>
                <w:sz w:val="28"/>
                <w:szCs w:val="28"/>
              </w:rPr>
              <w:t>ципального образования;</w:t>
            </w:r>
          </w:p>
          <w:p w:rsidR="00F20872" w:rsidRPr="00C14FBB" w:rsidRDefault="00F20872" w:rsidP="00AA74C2">
            <w:pPr>
              <w:jc w:val="both"/>
              <w:rPr>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энергосбережение и повышение энергетической эффективности в жилищном фонде и в системах коммунальной инфраструктуры</w:t>
            </w:r>
            <w:r w:rsidRPr="00C14FBB">
              <w:rPr>
                <w:color w:val="000000"/>
                <w:sz w:val="28"/>
                <w:szCs w:val="28"/>
              </w:rPr>
              <w:t>;</w:t>
            </w:r>
          </w:p>
          <w:p w:rsidR="00F20872" w:rsidRPr="00C14FBB" w:rsidRDefault="00F20872" w:rsidP="00AA74C2">
            <w:pPr>
              <w:jc w:val="both"/>
              <w:rPr>
                <w:rFonts w:ascii="Symbol" w:hAnsi="Symbol" w:cs="Symbol"/>
                <w:color w:val="000000"/>
                <w:sz w:val="28"/>
                <w:szCs w:val="28"/>
              </w:rPr>
            </w:pPr>
            <w:r>
              <w:rPr>
                <w:rFonts w:ascii="Symbol" w:hAnsi="Symbol" w:cs="Symbol"/>
                <w:color w:val="000000"/>
                <w:sz w:val="28"/>
                <w:szCs w:val="28"/>
              </w:rPr>
              <w:t></w:t>
            </w:r>
            <w:r>
              <w:rPr>
                <w:color w:val="000000"/>
                <w:sz w:val="28"/>
                <w:szCs w:val="28"/>
              </w:rPr>
              <w:t xml:space="preserve"> энергосбережение и повышение энергетической эффективности в энергетике</w:t>
            </w:r>
            <w:r w:rsidRPr="00C14FBB">
              <w:rPr>
                <w:color w:val="000000"/>
                <w:sz w:val="28"/>
                <w:szCs w:val="28"/>
              </w:rPr>
              <w:t>;</w:t>
            </w:r>
          </w:p>
          <w:p w:rsidR="00F20872" w:rsidRDefault="00F20872" w:rsidP="00AA74C2">
            <w:pPr>
              <w:jc w:val="both"/>
              <w:rPr>
                <w:color w:val="000000"/>
                <w:sz w:val="28"/>
                <w:szCs w:val="28"/>
              </w:rPr>
            </w:pPr>
            <w:r>
              <w:rPr>
                <w:rFonts w:ascii="Symbol" w:hAnsi="Symbol"/>
                <w:color w:val="000000"/>
                <w:sz w:val="28"/>
                <w:szCs w:val="28"/>
              </w:rPr>
              <w:t></w:t>
            </w:r>
            <w:r>
              <w:rPr>
                <w:color w:val="000000"/>
                <w:sz w:val="28"/>
                <w:szCs w:val="28"/>
              </w:rPr>
              <w:t>энергосбережение и повышение энергетической эффективности в сельском хозяйстве Большесо</w:t>
            </w:r>
            <w:r>
              <w:rPr>
                <w:color w:val="000000"/>
                <w:sz w:val="28"/>
                <w:szCs w:val="28"/>
              </w:rPr>
              <w:t>л</w:t>
            </w:r>
            <w:r>
              <w:rPr>
                <w:color w:val="000000"/>
                <w:sz w:val="28"/>
                <w:szCs w:val="28"/>
              </w:rPr>
              <w:t>датского района;</w:t>
            </w:r>
          </w:p>
          <w:p w:rsidR="00F20872" w:rsidRDefault="00F20872" w:rsidP="00AA74C2">
            <w:pPr>
              <w:jc w:val="both"/>
              <w:rPr>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энергосбережение и повышение энергетической эффективности в промышленности</w:t>
            </w:r>
            <w:r w:rsidRPr="004B5D93">
              <w:rPr>
                <w:color w:val="000000"/>
                <w:sz w:val="28"/>
                <w:szCs w:val="28"/>
              </w:rPr>
              <w:t>;</w:t>
            </w:r>
          </w:p>
          <w:p w:rsidR="00F20872" w:rsidRDefault="00F20872" w:rsidP="00AA74C2">
            <w:pPr>
              <w:jc w:val="both"/>
              <w:rPr>
                <w:color w:val="000000"/>
                <w:sz w:val="28"/>
                <w:szCs w:val="28"/>
              </w:rPr>
            </w:pPr>
            <w:r>
              <w:rPr>
                <w:rFonts w:ascii="Symbol" w:hAnsi="Symbol" w:cs="Symbol"/>
                <w:color w:val="000000"/>
                <w:sz w:val="28"/>
                <w:szCs w:val="28"/>
              </w:rPr>
              <w:t></w:t>
            </w:r>
            <w:r>
              <w:rPr>
                <w:color w:val="000000"/>
                <w:sz w:val="28"/>
                <w:szCs w:val="28"/>
              </w:rPr>
              <w:t xml:space="preserve"> энергосбережение и повышение энергетической эффективности на транспорте</w:t>
            </w:r>
            <w:r w:rsidRPr="00C14FBB">
              <w:rPr>
                <w:color w:val="000000"/>
                <w:sz w:val="28"/>
                <w:szCs w:val="28"/>
              </w:rPr>
              <w:t>;</w:t>
            </w:r>
          </w:p>
          <w:p w:rsidR="00F20872" w:rsidRDefault="00F20872" w:rsidP="00AA74C2">
            <w:pPr>
              <w:jc w:val="both"/>
              <w:rPr>
                <w:color w:val="000000"/>
                <w:sz w:val="28"/>
                <w:szCs w:val="28"/>
              </w:rPr>
            </w:pPr>
            <w:r>
              <w:rPr>
                <w:rFonts w:ascii="Symbol" w:hAnsi="Symbol" w:cs="Symbol"/>
                <w:color w:val="000000"/>
                <w:sz w:val="28"/>
                <w:szCs w:val="28"/>
              </w:rPr>
              <w:t></w:t>
            </w:r>
            <w:r>
              <w:rPr>
                <w:rFonts w:ascii="Symbol" w:hAnsi="Symbol" w:cs="Symbol"/>
                <w:color w:val="000000"/>
                <w:sz w:val="28"/>
                <w:szCs w:val="28"/>
              </w:rPr>
              <w:t></w:t>
            </w:r>
            <w:r>
              <w:rPr>
                <w:color w:val="000000"/>
                <w:sz w:val="28"/>
                <w:szCs w:val="28"/>
              </w:rPr>
              <w:t>энергосбережение и повышение энергетической эффективности в строительстве</w:t>
            </w:r>
            <w:r w:rsidRPr="00C14FBB">
              <w:rPr>
                <w:color w:val="000000"/>
                <w:sz w:val="28"/>
                <w:szCs w:val="28"/>
              </w:rPr>
              <w:t>;</w:t>
            </w:r>
          </w:p>
          <w:p w:rsidR="00F20872" w:rsidRPr="00C14FBB" w:rsidRDefault="00F20872" w:rsidP="00AA74C2">
            <w:pPr>
              <w:jc w:val="both"/>
              <w:rPr>
                <w:rFonts w:ascii="Symbol" w:hAnsi="Symbol"/>
                <w:color w:val="000000"/>
                <w:sz w:val="28"/>
                <w:szCs w:val="28"/>
              </w:rPr>
            </w:pPr>
            <w:r>
              <w:rPr>
                <w:rFonts w:ascii="Symbol" w:hAnsi="Symbol" w:cs="Symbol"/>
                <w:color w:val="000000"/>
                <w:sz w:val="28"/>
                <w:szCs w:val="28"/>
              </w:rPr>
              <w:t></w:t>
            </w:r>
            <w:r>
              <w:rPr>
                <w:rFonts w:ascii="Symbol" w:hAnsi="Symbol" w:cs="Symbol"/>
                <w:color w:val="000000"/>
                <w:sz w:val="28"/>
                <w:szCs w:val="28"/>
              </w:rPr>
              <w:t></w:t>
            </w:r>
            <w:r>
              <w:rPr>
                <w:color w:val="000000"/>
                <w:sz w:val="28"/>
                <w:szCs w:val="28"/>
              </w:rPr>
              <w:t>энергосбережение и повышение энергетической эффективности в системах наружного освещения</w:t>
            </w:r>
            <w:r w:rsidRPr="00C14FBB">
              <w:rPr>
                <w:color w:val="000000"/>
                <w:sz w:val="28"/>
                <w:szCs w:val="28"/>
              </w:rPr>
              <w:t>;</w:t>
            </w:r>
          </w:p>
          <w:p w:rsidR="00F20872" w:rsidRDefault="00F20872" w:rsidP="00AA74C2">
            <w:pPr>
              <w:jc w:val="both"/>
              <w:rPr>
                <w:rFonts w:ascii="Symbol" w:hAnsi="Symbol"/>
                <w:color w:val="000000"/>
                <w:sz w:val="28"/>
                <w:szCs w:val="28"/>
              </w:rPr>
            </w:pPr>
            <w:r>
              <w:rPr>
                <w:rFonts w:ascii="Symbol" w:hAnsi="Symbol"/>
                <w:color w:val="000000"/>
                <w:sz w:val="28"/>
                <w:szCs w:val="28"/>
              </w:rPr>
              <w:t></w:t>
            </w:r>
            <w:r>
              <w:rPr>
                <w:color w:val="000000"/>
                <w:sz w:val="28"/>
                <w:szCs w:val="28"/>
              </w:rPr>
              <w:t>внедрение альтернативной энергетики;</w:t>
            </w:r>
          </w:p>
          <w:p w:rsidR="00F20872" w:rsidRDefault="00F20872" w:rsidP="00AA74C2">
            <w:pPr>
              <w:jc w:val="both"/>
              <w:rPr>
                <w:rFonts w:ascii="Symbol" w:hAnsi="Symbol"/>
                <w:color w:val="000000"/>
                <w:sz w:val="28"/>
                <w:szCs w:val="28"/>
              </w:rPr>
            </w:pPr>
            <w:r>
              <w:rPr>
                <w:rFonts w:ascii="Symbol" w:hAnsi="Symbol"/>
                <w:color w:val="000000"/>
                <w:sz w:val="28"/>
                <w:szCs w:val="28"/>
              </w:rPr>
              <w:t></w:t>
            </w:r>
            <w:r>
              <w:rPr>
                <w:color w:val="000000"/>
                <w:sz w:val="14"/>
                <w:szCs w:val="14"/>
              </w:rPr>
              <w:t xml:space="preserve"> </w:t>
            </w:r>
            <w:r>
              <w:rPr>
                <w:color w:val="000000"/>
                <w:sz w:val="28"/>
                <w:szCs w:val="28"/>
              </w:rPr>
              <w:t>проведение энергетических обследований;</w:t>
            </w:r>
          </w:p>
          <w:p w:rsidR="00F20872" w:rsidRDefault="00F20872" w:rsidP="00AA74C2">
            <w:pPr>
              <w:jc w:val="both"/>
              <w:rPr>
                <w:rFonts w:ascii="Symbol" w:hAnsi="Symbol"/>
                <w:color w:val="000000"/>
                <w:sz w:val="28"/>
                <w:szCs w:val="28"/>
              </w:rPr>
            </w:pPr>
            <w:r>
              <w:rPr>
                <w:rFonts w:ascii="Symbol" w:hAnsi="Symbol"/>
                <w:color w:val="000000"/>
                <w:sz w:val="28"/>
                <w:szCs w:val="28"/>
              </w:rPr>
              <w:t></w:t>
            </w:r>
            <w:r>
              <w:rPr>
                <w:color w:val="000000"/>
                <w:sz w:val="28"/>
                <w:szCs w:val="28"/>
              </w:rPr>
              <w:t>обеспечение учета производимых и потребля</w:t>
            </w:r>
            <w:r>
              <w:rPr>
                <w:color w:val="000000"/>
                <w:sz w:val="28"/>
                <w:szCs w:val="28"/>
              </w:rPr>
              <w:t>е</w:t>
            </w:r>
            <w:r>
              <w:rPr>
                <w:color w:val="000000"/>
                <w:sz w:val="28"/>
                <w:szCs w:val="28"/>
              </w:rPr>
              <w:t>мых энергетических ресурсов;</w:t>
            </w:r>
          </w:p>
          <w:p w:rsidR="00F20872" w:rsidRDefault="00F20872" w:rsidP="00AA74C2">
            <w:pPr>
              <w:jc w:val="both"/>
              <w:rPr>
                <w:rFonts w:ascii="Symbol" w:hAnsi="Symbol"/>
                <w:color w:val="000000"/>
                <w:sz w:val="28"/>
                <w:szCs w:val="28"/>
              </w:rPr>
            </w:pPr>
            <w:r>
              <w:rPr>
                <w:rFonts w:ascii="Symbol" w:hAnsi="Symbol"/>
                <w:color w:val="000000"/>
                <w:sz w:val="28"/>
                <w:szCs w:val="28"/>
              </w:rPr>
              <w:t></w:t>
            </w:r>
            <w:r>
              <w:rPr>
                <w:color w:val="000000"/>
                <w:sz w:val="28"/>
                <w:szCs w:val="28"/>
              </w:rPr>
              <w:t>развитие нормативной правовой базы</w:t>
            </w:r>
            <w:r>
              <w:rPr>
                <w:i/>
                <w:iCs/>
                <w:color w:val="000000"/>
                <w:sz w:val="28"/>
                <w:szCs w:val="28"/>
              </w:rPr>
              <w:t xml:space="preserve"> </w:t>
            </w:r>
            <w:r>
              <w:rPr>
                <w:color w:val="000000"/>
                <w:sz w:val="28"/>
                <w:szCs w:val="28"/>
              </w:rPr>
              <w:t>энерг</w:t>
            </w:r>
            <w:r>
              <w:rPr>
                <w:color w:val="000000"/>
                <w:sz w:val="28"/>
                <w:szCs w:val="28"/>
              </w:rPr>
              <w:t>о</w:t>
            </w:r>
            <w:r>
              <w:rPr>
                <w:color w:val="000000"/>
                <w:sz w:val="28"/>
                <w:szCs w:val="28"/>
              </w:rPr>
              <w:t>сбережения;</w:t>
            </w:r>
          </w:p>
          <w:p w:rsidR="00F20872" w:rsidRDefault="00F20872" w:rsidP="00AA74C2">
            <w:pPr>
              <w:jc w:val="both"/>
              <w:rPr>
                <w:rFonts w:ascii="Symbol" w:hAnsi="Symbol"/>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ресурсное (финансовое) обеспечение Програ</w:t>
            </w:r>
            <w:r>
              <w:rPr>
                <w:color w:val="000000"/>
                <w:sz w:val="28"/>
                <w:szCs w:val="28"/>
              </w:rPr>
              <w:t>м</w:t>
            </w:r>
            <w:r>
              <w:rPr>
                <w:color w:val="000000"/>
                <w:sz w:val="28"/>
                <w:szCs w:val="28"/>
              </w:rPr>
              <w:t>мы;</w:t>
            </w:r>
          </w:p>
          <w:p w:rsidR="00F20872" w:rsidRDefault="00F20872" w:rsidP="00AA74C2">
            <w:pPr>
              <w:jc w:val="both"/>
              <w:rPr>
                <w:rFonts w:ascii="Symbol" w:hAnsi="Symbol"/>
                <w:color w:val="000000"/>
                <w:sz w:val="28"/>
                <w:szCs w:val="28"/>
              </w:rPr>
            </w:pPr>
            <w:r>
              <w:rPr>
                <w:rFonts w:ascii="Symbol" w:hAnsi="Symbol"/>
                <w:color w:val="000000"/>
                <w:sz w:val="28"/>
                <w:szCs w:val="28"/>
              </w:rPr>
              <w:t></w:t>
            </w:r>
            <w:r>
              <w:rPr>
                <w:color w:val="000000"/>
                <w:sz w:val="28"/>
                <w:szCs w:val="28"/>
              </w:rPr>
              <w:t>информационное обеспечение Программы</w:t>
            </w:r>
          </w:p>
        </w:tc>
      </w:tr>
      <w:tr w:rsidR="00F20872" w:rsidTr="00F6657E">
        <w:trPr>
          <w:trHeight w:val="4512"/>
        </w:trPr>
        <w:tc>
          <w:tcPr>
            <w:tcW w:w="2841" w:type="dxa"/>
          </w:tcPr>
          <w:p w:rsidR="00F20872" w:rsidRDefault="00F20872">
            <w:pPr>
              <w:rPr>
                <w:color w:val="000000"/>
                <w:sz w:val="28"/>
                <w:szCs w:val="28"/>
              </w:rPr>
            </w:pPr>
            <w:r>
              <w:rPr>
                <w:color w:val="000000"/>
                <w:sz w:val="28"/>
                <w:szCs w:val="28"/>
              </w:rPr>
              <w:t>Основные принципы Программы</w:t>
            </w:r>
          </w:p>
        </w:tc>
        <w:tc>
          <w:tcPr>
            <w:tcW w:w="6219" w:type="dxa"/>
          </w:tcPr>
          <w:p w:rsidR="00F20872" w:rsidRDefault="00F20872">
            <w:pPr>
              <w:jc w:val="both"/>
              <w:rPr>
                <w:color w:val="000000"/>
                <w:sz w:val="28"/>
                <w:szCs w:val="28"/>
              </w:rPr>
            </w:pPr>
            <w:r>
              <w:rPr>
                <w:color w:val="000000"/>
                <w:sz w:val="28"/>
                <w:szCs w:val="28"/>
              </w:rPr>
              <w:t>-учет и контроль всех получаемых,  транспорт</w:t>
            </w:r>
            <w:r>
              <w:rPr>
                <w:color w:val="000000"/>
                <w:sz w:val="28"/>
                <w:szCs w:val="28"/>
              </w:rPr>
              <w:t>и</w:t>
            </w:r>
            <w:r>
              <w:rPr>
                <w:color w:val="000000"/>
                <w:sz w:val="28"/>
                <w:szCs w:val="28"/>
              </w:rPr>
              <w:t>руемых и потребляемых энергоресурсов;</w:t>
            </w:r>
          </w:p>
          <w:p w:rsidR="00F20872" w:rsidRDefault="00F20872">
            <w:pPr>
              <w:jc w:val="both"/>
              <w:rPr>
                <w:color w:val="000000"/>
                <w:sz w:val="28"/>
                <w:szCs w:val="28"/>
              </w:rPr>
            </w:pPr>
            <w:r>
              <w:rPr>
                <w:color w:val="000000"/>
                <w:sz w:val="28"/>
                <w:szCs w:val="28"/>
              </w:rPr>
              <w:t>-совершенствование нормативных и правовых условий для поддержки энергосбережения и п</w:t>
            </w:r>
            <w:r>
              <w:rPr>
                <w:color w:val="000000"/>
                <w:sz w:val="28"/>
                <w:szCs w:val="28"/>
              </w:rPr>
              <w:t>о</w:t>
            </w:r>
            <w:r>
              <w:rPr>
                <w:color w:val="000000"/>
                <w:sz w:val="28"/>
                <w:szCs w:val="28"/>
              </w:rPr>
              <w:t>вышения энергетической эффективности;</w:t>
            </w:r>
          </w:p>
          <w:p w:rsidR="00F20872" w:rsidRDefault="00F20872">
            <w:pPr>
              <w:jc w:val="both"/>
              <w:rPr>
                <w:color w:val="000000"/>
                <w:sz w:val="28"/>
                <w:szCs w:val="28"/>
              </w:rPr>
            </w:pPr>
            <w:r>
              <w:rPr>
                <w:color w:val="000000"/>
                <w:sz w:val="28"/>
                <w:szCs w:val="28"/>
              </w:rPr>
              <w:t>-создание экономических, преимущественно р</w:t>
            </w:r>
            <w:r>
              <w:rPr>
                <w:color w:val="000000"/>
                <w:sz w:val="28"/>
                <w:szCs w:val="28"/>
              </w:rPr>
              <w:t>ы</w:t>
            </w:r>
            <w:r>
              <w:rPr>
                <w:color w:val="000000"/>
                <w:sz w:val="28"/>
                <w:szCs w:val="28"/>
              </w:rPr>
              <w:t>ночных, механизмов энергосберегающей де</w:t>
            </w:r>
            <w:r>
              <w:rPr>
                <w:color w:val="000000"/>
                <w:sz w:val="28"/>
                <w:szCs w:val="28"/>
              </w:rPr>
              <w:t>я</w:t>
            </w:r>
            <w:r>
              <w:rPr>
                <w:color w:val="000000"/>
                <w:sz w:val="28"/>
                <w:szCs w:val="28"/>
              </w:rPr>
              <w:t>тельности;</w:t>
            </w:r>
          </w:p>
          <w:p w:rsidR="00F20872" w:rsidRDefault="00F20872">
            <w:pPr>
              <w:jc w:val="both"/>
              <w:rPr>
                <w:color w:val="000000"/>
                <w:sz w:val="28"/>
                <w:szCs w:val="28"/>
              </w:rPr>
            </w:pPr>
            <w:r>
              <w:rPr>
                <w:color w:val="000000"/>
                <w:sz w:val="28"/>
                <w:szCs w:val="28"/>
              </w:rPr>
              <w:t>-поддержка субъектов, осуществляющих энерг</w:t>
            </w:r>
            <w:r>
              <w:rPr>
                <w:color w:val="000000"/>
                <w:sz w:val="28"/>
                <w:szCs w:val="28"/>
              </w:rPr>
              <w:t>о</w:t>
            </w:r>
            <w:r>
              <w:rPr>
                <w:color w:val="000000"/>
                <w:sz w:val="28"/>
                <w:szCs w:val="28"/>
              </w:rPr>
              <w:t>сберегающую деятельность;</w:t>
            </w:r>
          </w:p>
          <w:p w:rsidR="00F20872" w:rsidRDefault="00F20872">
            <w:pPr>
              <w:jc w:val="both"/>
              <w:rPr>
                <w:color w:val="000000"/>
                <w:sz w:val="28"/>
                <w:szCs w:val="28"/>
              </w:rPr>
            </w:pPr>
            <w:r>
              <w:rPr>
                <w:color w:val="000000"/>
                <w:sz w:val="28"/>
                <w:szCs w:val="28"/>
              </w:rPr>
              <w:t>-широкая пропаганда энергосбережения;</w:t>
            </w:r>
          </w:p>
          <w:p w:rsidR="00F20872" w:rsidRDefault="00F20872" w:rsidP="00DF5BE3">
            <w:pPr>
              <w:jc w:val="both"/>
              <w:rPr>
                <w:color w:val="000000"/>
                <w:sz w:val="28"/>
                <w:szCs w:val="28"/>
              </w:rPr>
            </w:pPr>
            <w:r>
              <w:rPr>
                <w:color w:val="000000"/>
                <w:sz w:val="28"/>
                <w:szCs w:val="28"/>
              </w:rPr>
              <w:t>-обучение и подготовка персонала.</w:t>
            </w:r>
          </w:p>
        </w:tc>
      </w:tr>
    </w:tbl>
    <w:p w:rsidR="00F20872" w:rsidRDefault="00F20872">
      <w:r>
        <w:br w:type="page"/>
      </w:r>
    </w:p>
    <w:tbl>
      <w:tblPr>
        <w:tblW w:w="11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780"/>
        <w:gridCol w:w="2234"/>
        <w:gridCol w:w="1957"/>
        <w:gridCol w:w="1683"/>
        <w:gridCol w:w="1120"/>
        <w:gridCol w:w="1120"/>
      </w:tblGrid>
      <w:tr w:rsidR="00F20872" w:rsidTr="00010369">
        <w:trPr>
          <w:gridAfter w:val="2"/>
          <w:wAfter w:w="2240" w:type="dxa"/>
          <w:trHeight w:val="1694"/>
        </w:trPr>
        <w:tc>
          <w:tcPr>
            <w:tcW w:w="2841" w:type="dxa"/>
          </w:tcPr>
          <w:p w:rsidR="00F20872" w:rsidRDefault="00F20872" w:rsidP="005B57D8">
            <w:pPr>
              <w:jc w:val="both"/>
              <w:rPr>
                <w:color w:val="000000"/>
                <w:sz w:val="28"/>
                <w:szCs w:val="28"/>
              </w:rPr>
            </w:pPr>
            <w:r>
              <w:rPr>
                <w:color w:val="000000"/>
                <w:sz w:val="28"/>
                <w:szCs w:val="28"/>
              </w:rPr>
              <w:t>Исполнители пр</w:t>
            </w:r>
            <w:r>
              <w:rPr>
                <w:color w:val="000000"/>
                <w:sz w:val="28"/>
                <w:szCs w:val="28"/>
              </w:rPr>
              <w:t>о</w:t>
            </w:r>
            <w:r>
              <w:rPr>
                <w:color w:val="000000"/>
                <w:sz w:val="28"/>
                <w:szCs w:val="28"/>
              </w:rPr>
              <w:t>граммы</w:t>
            </w:r>
          </w:p>
        </w:tc>
        <w:tc>
          <w:tcPr>
            <w:tcW w:w="6654" w:type="dxa"/>
            <w:gridSpan w:val="4"/>
          </w:tcPr>
          <w:p w:rsidR="00F20872" w:rsidRDefault="00F20872">
            <w:pPr>
              <w:jc w:val="both"/>
              <w:rPr>
                <w:color w:val="000000"/>
                <w:sz w:val="28"/>
                <w:szCs w:val="28"/>
              </w:rPr>
            </w:pPr>
            <w:r>
              <w:rPr>
                <w:color w:val="000000"/>
                <w:sz w:val="28"/>
                <w:szCs w:val="28"/>
              </w:rPr>
              <w:t>Органы местного самоуправления муниципального образования, предприятия и организации, распол</w:t>
            </w:r>
            <w:r>
              <w:rPr>
                <w:color w:val="000000"/>
                <w:sz w:val="28"/>
                <w:szCs w:val="28"/>
              </w:rPr>
              <w:t>о</w:t>
            </w:r>
            <w:r>
              <w:rPr>
                <w:color w:val="000000"/>
                <w:sz w:val="28"/>
                <w:szCs w:val="28"/>
              </w:rPr>
              <w:t>женные на территории муниципального образования, независимо от форм собственности и ведомственной принадлежности (по согласованию).</w:t>
            </w:r>
          </w:p>
        </w:tc>
      </w:tr>
      <w:tr w:rsidR="00F20872" w:rsidTr="00010369">
        <w:trPr>
          <w:gridAfter w:val="2"/>
          <w:wAfter w:w="2240" w:type="dxa"/>
          <w:trHeight w:val="418"/>
        </w:trPr>
        <w:tc>
          <w:tcPr>
            <w:tcW w:w="2841" w:type="dxa"/>
            <w:vMerge w:val="restart"/>
          </w:tcPr>
          <w:p w:rsidR="00F20872" w:rsidRDefault="00F20872" w:rsidP="00FD51C5">
            <w:pPr>
              <w:jc w:val="both"/>
              <w:rPr>
                <w:rFonts w:ascii="Calibri" w:hAnsi="Calibri"/>
                <w:color w:val="000000"/>
              </w:rPr>
            </w:pPr>
            <w:r>
              <w:rPr>
                <w:color w:val="000000"/>
                <w:sz w:val="28"/>
                <w:szCs w:val="28"/>
              </w:rPr>
              <w:t>Финансирование Программы</w:t>
            </w:r>
            <w:r>
              <w:rPr>
                <w:rFonts w:ascii="Calibri" w:hAnsi="Calibri"/>
                <w:color w:val="000000"/>
                <w:sz w:val="22"/>
                <w:szCs w:val="22"/>
              </w:rPr>
              <w:t> </w:t>
            </w:r>
          </w:p>
          <w:p w:rsidR="00F20872" w:rsidRDefault="00F20872" w:rsidP="001915BA">
            <w:pPr>
              <w:rPr>
                <w:color w:val="000000"/>
                <w:sz w:val="28"/>
                <w:szCs w:val="28"/>
              </w:rPr>
            </w:pPr>
            <w:r>
              <w:rPr>
                <w:rFonts w:ascii="Calibri" w:hAnsi="Calibri"/>
                <w:color w:val="000000"/>
                <w:sz w:val="22"/>
                <w:szCs w:val="22"/>
              </w:rPr>
              <w:t> </w:t>
            </w:r>
          </w:p>
        </w:tc>
        <w:tc>
          <w:tcPr>
            <w:tcW w:w="780" w:type="dxa"/>
            <w:vMerge w:val="restart"/>
            <w:vAlign w:val="center"/>
          </w:tcPr>
          <w:p w:rsidR="00F20872" w:rsidRDefault="00F20872" w:rsidP="00D3378F">
            <w:pPr>
              <w:jc w:val="center"/>
              <w:rPr>
                <w:color w:val="000000"/>
                <w:sz w:val="28"/>
                <w:szCs w:val="28"/>
              </w:rPr>
            </w:pPr>
            <w:r>
              <w:rPr>
                <w:color w:val="000000"/>
                <w:sz w:val="28"/>
                <w:szCs w:val="28"/>
              </w:rPr>
              <w:t>№ п/п</w:t>
            </w:r>
          </w:p>
        </w:tc>
        <w:tc>
          <w:tcPr>
            <w:tcW w:w="2234" w:type="dxa"/>
            <w:vMerge w:val="restart"/>
            <w:vAlign w:val="center"/>
          </w:tcPr>
          <w:p w:rsidR="00F20872" w:rsidRDefault="00F20872" w:rsidP="00D3378F">
            <w:pPr>
              <w:jc w:val="center"/>
              <w:rPr>
                <w:color w:val="000000"/>
                <w:sz w:val="28"/>
                <w:szCs w:val="28"/>
              </w:rPr>
            </w:pPr>
            <w:r>
              <w:rPr>
                <w:color w:val="000000"/>
                <w:sz w:val="28"/>
                <w:szCs w:val="28"/>
              </w:rPr>
              <w:t>Источники ф</w:t>
            </w:r>
            <w:r>
              <w:rPr>
                <w:color w:val="000000"/>
                <w:sz w:val="28"/>
                <w:szCs w:val="28"/>
              </w:rPr>
              <w:t>и</w:t>
            </w:r>
            <w:r>
              <w:rPr>
                <w:color w:val="000000"/>
                <w:sz w:val="28"/>
                <w:szCs w:val="28"/>
              </w:rPr>
              <w:t>нансирования</w:t>
            </w:r>
          </w:p>
        </w:tc>
        <w:tc>
          <w:tcPr>
            <w:tcW w:w="3640" w:type="dxa"/>
            <w:gridSpan w:val="2"/>
            <w:vAlign w:val="center"/>
          </w:tcPr>
          <w:p w:rsidR="00F20872" w:rsidRDefault="00F20872" w:rsidP="00D3378F">
            <w:pPr>
              <w:jc w:val="center"/>
              <w:rPr>
                <w:color w:val="000000"/>
                <w:sz w:val="28"/>
                <w:szCs w:val="28"/>
              </w:rPr>
            </w:pPr>
            <w:r>
              <w:rPr>
                <w:color w:val="000000"/>
                <w:sz w:val="28"/>
                <w:szCs w:val="28"/>
              </w:rPr>
              <w:t>Сумма</w:t>
            </w:r>
          </w:p>
        </w:tc>
      </w:tr>
      <w:tr w:rsidR="00F20872" w:rsidTr="00010369">
        <w:trPr>
          <w:gridAfter w:val="2"/>
          <w:wAfter w:w="2240" w:type="dxa"/>
          <w:trHeight w:val="353"/>
        </w:trPr>
        <w:tc>
          <w:tcPr>
            <w:tcW w:w="2841" w:type="dxa"/>
            <w:vMerge/>
          </w:tcPr>
          <w:p w:rsidR="00F20872" w:rsidRDefault="00F20872" w:rsidP="001915BA">
            <w:pPr>
              <w:rPr>
                <w:color w:val="000000"/>
                <w:sz w:val="28"/>
                <w:szCs w:val="28"/>
              </w:rPr>
            </w:pPr>
          </w:p>
        </w:tc>
        <w:tc>
          <w:tcPr>
            <w:tcW w:w="780" w:type="dxa"/>
            <w:vMerge/>
            <w:vAlign w:val="center"/>
          </w:tcPr>
          <w:p w:rsidR="00F20872" w:rsidRDefault="00F20872" w:rsidP="00D3378F">
            <w:pPr>
              <w:jc w:val="center"/>
              <w:rPr>
                <w:color w:val="000000"/>
                <w:sz w:val="28"/>
                <w:szCs w:val="28"/>
              </w:rPr>
            </w:pPr>
          </w:p>
        </w:tc>
        <w:tc>
          <w:tcPr>
            <w:tcW w:w="2234" w:type="dxa"/>
            <w:vMerge/>
            <w:vAlign w:val="center"/>
          </w:tcPr>
          <w:p w:rsidR="00F20872" w:rsidRDefault="00F20872" w:rsidP="00D3378F">
            <w:pPr>
              <w:jc w:val="center"/>
              <w:rPr>
                <w:color w:val="000000"/>
                <w:sz w:val="28"/>
                <w:szCs w:val="28"/>
              </w:rPr>
            </w:pPr>
          </w:p>
        </w:tc>
        <w:tc>
          <w:tcPr>
            <w:tcW w:w="1957" w:type="dxa"/>
            <w:vAlign w:val="center"/>
          </w:tcPr>
          <w:p w:rsidR="00F20872" w:rsidRDefault="00F20872" w:rsidP="00D3378F">
            <w:pPr>
              <w:jc w:val="center"/>
              <w:rPr>
                <w:color w:val="000000"/>
                <w:sz w:val="28"/>
                <w:szCs w:val="28"/>
              </w:rPr>
            </w:pPr>
            <w:r>
              <w:rPr>
                <w:color w:val="000000"/>
                <w:sz w:val="28"/>
                <w:szCs w:val="28"/>
              </w:rPr>
              <w:t>тыс. руб.</w:t>
            </w:r>
          </w:p>
        </w:tc>
        <w:tc>
          <w:tcPr>
            <w:tcW w:w="1683" w:type="dxa"/>
            <w:vAlign w:val="center"/>
          </w:tcPr>
          <w:p w:rsidR="00F20872" w:rsidRDefault="00F20872" w:rsidP="00D3378F">
            <w:pPr>
              <w:jc w:val="center"/>
              <w:rPr>
                <w:color w:val="000000"/>
                <w:sz w:val="28"/>
                <w:szCs w:val="28"/>
              </w:rPr>
            </w:pPr>
            <w:r>
              <w:rPr>
                <w:color w:val="000000"/>
                <w:sz w:val="28"/>
                <w:szCs w:val="28"/>
              </w:rPr>
              <w:t>%</w:t>
            </w:r>
          </w:p>
        </w:tc>
      </w:tr>
      <w:tr w:rsidR="00F20872" w:rsidTr="00010369">
        <w:trPr>
          <w:gridAfter w:val="2"/>
          <w:wAfter w:w="2240" w:type="dxa"/>
          <w:trHeight w:val="1610"/>
        </w:trPr>
        <w:tc>
          <w:tcPr>
            <w:tcW w:w="2841" w:type="dxa"/>
            <w:vMerge/>
          </w:tcPr>
          <w:p w:rsidR="00F20872" w:rsidRDefault="00F20872" w:rsidP="001915BA">
            <w:pPr>
              <w:rPr>
                <w:rFonts w:ascii="Calibri" w:hAnsi="Calibri"/>
                <w:color w:val="000000"/>
              </w:rPr>
            </w:pPr>
          </w:p>
        </w:tc>
        <w:tc>
          <w:tcPr>
            <w:tcW w:w="780" w:type="dxa"/>
            <w:vAlign w:val="center"/>
          </w:tcPr>
          <w:p w:rsidR="00F20872" w:rsidRDefault="00F20872" w:rsidP="00EE5554">
            <w:pPr>
              <w:jc w:val="center"/>
              <w:rPr>
                <w:color w:val="000000"/>
                <w:sz w:val="28"/>
                <w:szCs w:val="28"/>
              </w:rPr>
            </w:pPr>
            <w:r>
              <w:rPr>
                <w:color w:val="000000"/>
                <w:sz w:val="28"/>
                <w:szCs w:val="28"/>
              </w:rPr>
              <w:t>1.</w:t>
            </w:r>
          </w:p>
        </w:tc>
        <w:tc>
          <w:tcPr>
            <w:tcW w:w="2234" w:type="dxa"/>
            <w:vAlign w:val="center"/>
          </w:tcPr>
          <w:p w:rsidR="00F20872" w:rsidRPr="00F11D4B" w:rsidRDefault="00F20872" w:rsidP="00D3378F">
            <w:pPr>
              <w:jc w:val="center"/>
              <w:rPr>
                <w:color w:val="000000"/>
                <w:sz w:val="28"/>
                <w:szCs w:val="28"/>
              </w:rPr>
            </w:pPr>
            <w:r>
              <w:rPr>
                <w:color w:val="000000"/>
                <w:sz w:val="28"/>
                <w:szCs w:val="28"/>
              </w:rPr>
              <w:t>Бюджеты мун</w:t>
            </w:r>
            <w:r>
              <w:rPr>
                <w:color w:val="000000"/>
                <w:sz w:val="28"/>
                <w:szCs w:val="28"/>
              </w:rPr>
              <w:t>и</w:t>
            </w:r>
            <w:r>
              <w:rPr>
                <w:color w:val="000000"/>
                <w:sz w:val="28"/>
                <w:szCs w:val="28"/>
              </w:rPr>
              <w:t>ципальных о</w:t>
            </w:r>
            <w:r>
              <w:rPr>
                <w:color w:val="000000"/>
                <w:sz w:val="28"/>
                <w:szCs w:val="28"/>
              </w:rPr>
              <w:t>б</w:t>
            </w:r>
            <w:r>
              <w:rPr>
                <w:color w:val="000000"/>
                <w:sz w:val="28"/>
                <w:szCs w:val="28"/>
              </w:rPr>
              <w:t>разований пос</w:t>
            </w:r>
            <w:r>
              <w:rPr>
                <w:color w:val="000000"/>
                <w:sz w:val="28"/>
                <w:szCs w:val="28"/>
              </w:rPr>
              <w:t>е</w:t>
            </w:r>
            <w:r>
              <w:rPr>
                <w:color w:val="000000"/>
                <w:sz w:val="28"/>
                <w:szCs w:val="28"/>
              </w:rPr>
              <w:t>лений, предп</w:t>
            </w:r>
            <w:r>
              <w:rPr>
                <w:color w:val="000000"/>
                <w:sz w:val="28"/>
                <w:szCs w:val="28"/>
              </w:rPr>
              <w:t>о</w:t>
            </w:r>
            <w:r>
              <w:rPr>
                <w:color w:val="000000"/>
                <w:sz w:val="28"/>
                <w:szCs w:val="28"/>
              </w:rPr>
              <w:t>лагаемые</w:t>
            </w:r>
          </w:p>
        </w:tc>
        <w:tc>
          <w:tcPr>
            <w:tcW w:w="1957" w:type="dxa"/>
            <w:vAlign w:val="bottom"/>
          </w:tcPr>
          <w:p w:rsidR="00F20872" w:rsidRPr="00010369" w:rsidRDefault="00F20872" w:rsidP="00010369">
            <w:pPr>
              <w:jc w:val="center"/>
              <w:rPr>
                <w:color w:val="000000"/>
                <w:sz w:val="28"/>
                <w:szCs w:val="28"/>
              </w:rPr>
            </w:pPr>
            <w:r w:rsidRPr="00010369">
              <w:rPr>
                <w:color w:val="000000"/>
                <w:sz w:val="28"/>
                <w:szCs w:val="28"/>
              </w:rPr>
              <w:t>133,50</w:t>
            </w:r>
          </w:p>
        </w:tc>
        <w:tc>
          <w:tcPr>
            <w:tcW w:w="1683" w:type="dxa"/>
            <w:vAlign w:val="center"/>
          </w:tcPr>
          <w:p w:rsidR="00F20872" w:rsidRPr="00010369" w:rsidRDefault="00F20872" w:rsidP="00010369">
            <w:pPr>
              <w:jc w:val="center"/>
              <w:rPr>
                <w:color w:val="000000"/>
                <w:sz w:val="28"/>
                <w:szCs w:val="28"/>
              </w:rPr>
            </w:pPr>
            <w:r w:rsidRPr="00010369">
              <w:rPr>
                <w:color w:val="000000"/>
                <w:sz w:val="28"/>
                <w:szCs w:val="28"/>
              </w:rPr>
              <w:t>2</w:t>
            </w:r>
          </w:p>
        </w:tc>
      </w:tr>
      <w:tr w:rsidR="00F20872" w:rsidTr="00010369">
        <w:trPr>
          <w:gridAfter w:val="2"/>
          <w:wAfter w:w="2240" w:type="dxa"/>
          <w:trHeight w:val="1312"/>
        </w:trPr>
        <w:tc>
          <w:tcPr>
            <w:tcW w:w="2841" w:type="dxa"/>
            <w:vMerge/>
          </w:tcPr>
          <w:p w:rsidR="00F20872" w:rsidRDefault="00F20872" w:rsidP="001915BA">
            <w:pPr>
              <w:rPr>
                <w:rFonts w:ascii="Calibri" w:hAnsi="Calibri"/>
                <w:color w:val="000000"/>
              </w:rPr>
            </w:pPr>
          </w:p>
        </w:tc>
        <w:tc>
          <w:tcPr>
            <w:tcW w:w="780" w:type="dxa"/>
            <w:vAlign w:val="center"/>
          </w:tcPr>
          <w:p w:rsidR="00F20872" w:rsidRDefault="00F20872" w:rsidP="00EE5554">
            <w:pPr>
              <w:jc w:val="center"/>
              <w:rPr>
                <w:color w:val="000000"/>
                <w:sz w:val="28"/>
                <w:szCs w:val="28"/>
              </w:rPr>
            </w:pPr>
            <w:r>
              <w:rPr>
                <w:color w:val="000000"/>
                <w:sz w:val="28"/>
                <w:szCs w:val="28"/>
              </w:rPr>
              <w:t>2.</w:t>
            </w:r>
          </w:p>
        </w:tc>
        <w:tc>
          <w:tcPr>
            <w:tcW w:w="2234" w:type="dxa"/>
            <w:vAlign w:val="center"/>
          </w:tcPr>
          <w:p w:rsidR="00F20872" w:rsidRPr="00F11D4B" w:rsidRDefault="00F20872" w:rsidP="007D55CA">
            <w:pPr>
              <w:jc w:val="center"/>
              <w:rPr>
                <w:color w:val="000000"/>
                <w:sz w:val="28"/>
                <w:szCs w:val="28"/>
              </w:rPr>
            </w:pPr>
            <w:r w:rsidRPr="00F11D4B">
              <w:rPr>
                <w:color w:val="000000"/>
                <w:sz w:val="28"/>
                <w:szCs w:val="28"/>
              </w:rPr>
              <w:t>Внебюджетные средства</w:t>
            </w:r>
            <w:r>
              <w:rPr>
                <w:color w:val="000000"/>
                <w:sz w:val="28"/>
                <w:szCs w:val="28"/>
              </w:rPr>
              <w:t>, пре</w:t>
            </w:r>
            <w:r>
              <w:rPr>
                <w:color w:val="000000"/>
                <w:sz w:val="28"/>
                <w:szCs w:val="28"/>
              </w:rPr>
              <w:t>д</w:t>
            </w:r>
            <w:r>
              <w:rPr>
                <w:color w:val="000000"/>
                <w:sz w:val="28"/>
                <w:szCs w:val="28"/>
              </w:rPr>
              <w:t>полагаемые</w:t>
            </w:r>
          </w:p>
        </w:tc>
        <w:tc>
          <w:tcPr>
            <w:tcW w:w="1957" w:type="dxa"/>
            <w:vAlign w:val="bottom"/>
          </w:tcPr>
          <w:p w:rsidR="00F20872" w:rsidRPr="00010369" w:rsidRDefault="00F20872" w:rsidP="00010369">
            <w:pPr>
              <w:jc w:val="center"/>
              <w:rPr>
                <w:color w:val="000000"/>
                <w:sz w:val="28"/>
                <w:szCs w:val="28"/>
              </w:rPr>
            </w:pPr>
            <w:r w:rsidRPr="00010369">
              <w:rPr>
                <w:color w:val="000000"/>
                <w:sz w:val="28"/>
                <w:szCs w:val="28"/>
              </w:rPr>
              <w:t>8594,75</w:t>
            </w:r>
          </w:p>
        </w:tc>
        <w:tc>
          <w:tcPr>
            <w:tcW w:w="1683" w:type="dxa"/>
            <w:vAlign w:val="center"/>
          </w:tcPr>
          <w:p w:rsidR="00F20872" w:rsidRPr="00010369" w:rsidRDefault="00F20872" w:rsidP="00010369">
            <w:pPr>
              <w:jc w:val="center"/>
              <w:rPr>
                <w:color w:val="000000"/>
                <w:sz w:val="28"/>
                <w:szCs w:val="28"/>
              </w:rPr>
            </w:pPr>
            <w:r w:rsidRPr="00010369">
              <w:rPr>
                <w:color w:val="000000"/>
                <w:sz w:val="28"/>
                <w:szCs w:val="28"/>
              </w:rPr>
              <w:t>98</w:t>
            </w:r>
          </w:p>
        </w:tc>
      </w:tr>
      <w:tr w:rsidR="00F20872" w:rsidTr="00010369">
        <w:trPr>
          <w:gridAfter w:val="2"/>
          <w:wAfter w:w="2240" w:type="dxa"/>
          <w:trHeight w:val="405"/>
        </w:trPr>
        <w:tc>
          <w:tcPr>
            <w:tcW w:w="2841" w:type="dxa"/>
            <w:vMerge/>
          </w:tcPr>
          <w:p w:rsidR="00F20872" w:rsidRDefault="00F20872">
            <w:pPr>
              <w:rPr>
                <w:rFonts w:ascii="Calibri" w:hAnsi="Calibri"/>
                <w:color w:val="000000"/>
              </w:rPr>
            </w:pPr>
          </w:p>
        </w:tc>
        <w:tc>
          <w:tcPr>
            <w:tcW w:w="780" w:type="dxa"/>
            <w:vAlign w:val="center"/>
          </w:tcPr>
          <w:p w:rsidR="00F20872" w:rsidRDefault="00F20872" w:rsidP="00EE5554">
            <w:pPr>
              <w:jc w:val="center"/>
              <w:rPr>
                <w:color w:val="000000"/>
                <w:sz w:val="28"/>
                <w:szCs w:val="28"/>
              </w:rPr>
            </w:pPr>
            <w:r>
              <w:rPr>
                <w:color w:val="000000"/>
                <w:sz w:val="28"/>
                <w:szCs w:val="28"/>
              </w:rPr>
              <w:t>3.</w:t>
            </w:r>
          </w:p>
        </w:tc>
        <w:tc>
          <w:tcPr>
            <w:tcW w:w="2234" w:type="dxa"/>
            <w:vAlign w:val="center"/>
          </w:tcPr>
          <w:p w:rsidR="00F20872" w:rsidRPr="00F11D4B" w:rsidRDefault="00F20872" w:rsidP="00D3378F">
            <w:pPr>
              <w:jc w:val="center"/>
              <w:rPr>
                <w:color w:val="000000"/>
                <w:sz w:val="28"/>
                <w:szCs w:val="28"/>
              </w:rPr>
            </w:pPr>
            <w:r w:rsidRPr="00F11D4B">
              <w:rPr>
                <w:color w:val="000000"/>
                <w:sz w:val="28"/>
                <w:szCs w:val="28"/>
              </w:rPr>
              <w:t xml:space="preserve">Всего </w:t>
            </w:r>
          </w:p>
        </w:tc>
        <w:tc>
          <w:tcPr>
            <w:tcW w:w="1957" w:type="dxa"/>
            <w:vAlign w:val="bottom"/>
          </w:tcPr>
          <w:p w:rsidR="00F20872" w:rsidRPr="00010369" w:rsidRDefault="00F20872" w:rsidP="00010369">
            <w:pPr>
              <w:jc w:val="center"/>
              <w:rPr>
                <w:color w:val="000000"/>
                <w:sz w:val="28"/>
                <w:szCs w:val="28"/>
              </w:rPr>
            </w:pPr>
            <w:r w:rsidRPr="00010369">
              <w:rPr>
                <w:color w:val="000000"/>
                <w:sz w:val="28"/>
                <w:szCs w:val="28"/>
              </w:rPr>
              <w:t>8728,25</w:t>
            </w:r>
          </w:p>
        </w:tc>
        <w:tc>
          <w:tcPr>
            <w:tcW w:w="1683" w:type="dxa"/>
            <w:vAlign w:val="center"/>
          </w:tcPr>
          <w:p w:rsidR="00F20872" w:rsidRPr="00010369" w:rsidRDefault="00F20872" w:rsidP="00010369">
            <w:pPr>
              <w:jc w:val="center"/>
              <w:rPr>
                <w:color w:val="000000"/>
                <w:sz w:val="28"/>
                <w:szCs w:val="28"/>
              </w:rPr>
            </w:pPr>
            <w:r w:rsidRPr="00010369">
              <w:rPr>
                <w:color w:val="000000"/>
                <w:sz w:val="28"/>
                <w:szCs w:val="28"/>
              </w:rPr>
              <w:t>100</w:t>
            </w:r>
          </w:p>
        </w:tc>
      </w:tr>
      <w:tr w:rsidR="00F20872" w:rsidTr="00010369">
        <w:trPr>
          <w:trHeight w:val="2970"/>
        </w:trPr>
        <w:tc>
          <w:tcPr>
            <w:tcW w:w="2841" w:type="dxa"/>
          </w:tcPr>
          <w:p w:rsidR="00F20872" w:rsidRDefault="00F20872">
            <w:pPr>
              <w:rPr>
                <w:color w:val="000000"/>
                <w:sz w:val="28"/>
                <w:szCs w:val="28"/>
              </w:rPr>
            </w:pPr>
            <w:r>
              <w:rPr>
                <w:color w:val="000000"/>
                <w:sz w:val="28"/>
                <w:szCs w:val="28"/>
              </w:rPr>
              <w:t>Ожидаемые коне</w:t>
            </w:r>
            <w:r>
              <w:rPr>
                <w:color w:val="000000"/>
                <w:sz w:val="28"/>
                <w:szCs w:val="28"/>
              </w:rPr>
              <w:t>ч</w:t>
            </w:r>
            <w:r>
              <w:rPr>
                <w:color w:val="000000"/>
                <w:sz w:val="28"/>
                <w:szCs w:val="28"/>
              </w:rPr>
              <w:t>ные результаты ре</w:t>
            </w:r>
            <w:r>
              <w:rPr>
                <w:color w:val="000000"/>
                <w:sz w:val="28"/>
                <w:szCs w:val="28"/>
              </w:rPr>
              <w:t>а</w:t>
            </w:r>
            <w:r>
              <w:rPr>
                <w:color w:val="000000"/>
                <w:sz w:val="28"/>
                <w:szCs w:val="28"/>
              </w:rPr>
              <w:t>лизации Программы</w:t>
            </w:r>
          </w:p>
        </w:tc>
        <w:tc>
          <w:tcPr>
            <w:tcW w:w="6654" w:type="dxa"/>
            <w:gridSpan w:val="4"/>
          </w:tcPr>
          <w:p w:rsidR="00F20872" w:rsidRDefault="00F20872">
            <w:pPr>
              <w:jc w:val="both"/>
              <w:rPr>
                <w:color w:val="000000"/>
                <w:sz w:val="28"/>
                <w:szCs w:val="28"/>
              </w:rPr>
            </w:pPr>
            <w:r>
              <w:rPr>
                <w:color w:val="000000"/>
                <w:sz w:val="28"/>
                <w:szCs w:val="28"/>
              </w:rPr>
              <w:t>Реализация Программы позволит:</w:t>
            </w:r>
          </w:p>
          <w:p w:rsidR="00F20872" w:rsidRDefault="00F20872" w:rsidP="0040794D">
            <w:pPr>
              <w:tabs>
                <w:tab w:val="left" w:pos="261"/>
                <w:tab w:val="left" w:pos="327"/>
              </w:tabs>
              <w:jc w:val="both"/>
              <w:rPr>
                <w:color w:val="000000"/>
                <w:sz w:val="28"/>
                <w:szCs w:val="28"/>
              </w:rPr>
            </w:pPr>
            <w:r>
              <w:rPr>
                <w:color w:val="000000"/>
                <w:sz w:val="28"/>
                <w:szCs w:val="28"/>
              </w:rPr>
              <w:t>-сократить потребление энергетических ресурсов в объеме 349,14 тонн условного топлива;</w:t>
            </w:r>
          </w:p>
          <w:p w:rsidR="00F20872" w:rsidRDefault="00F20872" w:rsidP="0040794D">
            <w:pPr>
              <w:tabs>
                <w:tab w:val="left" w:pos="261"/>
                <w:tab w:val="left" w:pos="327"/>
              </w:tabs>
              <w:jc w:val="both"/>
              <w:rPr>
                <w:color w:val="000000"/>
                <w:sz w:val="28"/>
                <w:szCs w:val="28"/>
              </w:rPr>
            </w:pPr>
            <w:r>
              <w:rPr>
                <w:color w:val="000000"/>
                <w:sz w:val="28"/>
                <w:szCs w:val="28"/>
              </w:rPr>
              <w:t>-в бюджетной сфере уменьшить оплату за ТЭР;</w:t>
            </w:r>
          </w:p>
          <w:p w:rsidR="00F20872" w:rsidRDefault="00F20872" w:rsidP="001E72EC">
            <w:pPr>
              <w:tabs>
                <w:tab w:val="left" w:pos="261"/>
                <w:tab w:val="left" w:pos="327"/>
              </w:tabs>
              <w:jc w:val="both"/>
              <w:rPr>
                <w:color w:val="000000"/>
                <w:sz w:val="28"/>
                <w:szCs w:val="28"/>
              </w:rPr>
            </w:pPr>
            <w:r>
              <w:rPr>
                <w:color w:val="000000"/>
                <w:sz w:val="28"/>
                <w:szCs w:val="28"/>
              </w:rPr>
              <w:t>-в жилищном фонде за счет более эффективного и</w:t>
            </w:r>
            <w:r>
              <w:rPr>
                <w:color w:val="000000"/>
                <w:sz w:val="28"/>
                <w:szCs w:val="28"/>
              </w:rPr>
              <w:t>с</w:t>
            </w:r>
            <w:r>
              <w:rPr>
                <w:color w:val="000000"/>
                <w:sz w:val="28"/>
                <w:szCs w:val="28"/>
              </w:rPr>
              <w:t>пользования ТЭР и приборного учета уменьшить финансовую нагрузку на население.</w:t>
            </w:r>
          </w:p>
        </w:tc>
        <w:tc>
          <w:tcPr>
            <w:tcW w:w="1120" w:type="dxa"/>
          </w:tcPr>
          <w:p w:rsidR="00F20872" w:rsidRDefault="00F20872"/>
        </w:tc>
        <w:tc>
          <w:tcPr>
            <w:tcW w:w="1120" w:type="dxa"/>
            <w:vAlign w:val="bottom"/>
          </w:tcPr>
          <w:p w:rsidR="00F20872" w:rsidRPr="002C59B0" w:rsidRDefault="00F20872" w:rsidP="00D269B9">
            <w:pPr>
              <w:jc w:val="right"/>
              <w:rPr>
                <w:color w:val="000000"/>
                <w:sz w:val="18"/>
                <w:szCs w:val="18"/>
              </w:rPr>
            </w:pPr>
            <w:r w:rsidRPr="002C59B0">
              <w:rPr>
                <w:color w:val="000000"/>
                <w:sz w:val="18"/>
                <w:szCs w:val="18"/>
              </w:rPr>
              <w:t>8728,25</w:t>
            </w:r>
          </w:p>
        </w:tc>
      </w:tr>
      <w:tr w:rsidR="00F20872" w:rsidTr="00010369">
        <w:trPr>
          <w:gridAfter w:val="2"/>
          <w:wAfter w:w="2240" w:type="dxa"/>
          <w:trHeight w:val="350"/>
        </w:trPr>
        <w:tc>
          <w:tcPr>
            <w:tcW w:w="2841" w:type="dxa"/>
          </w:tcPr>
          <w:p w:rsidR="00F20872" w:rsidRDefault="00F20872">
            <w:pPr>
              <w:rPr>
                <w:color w:val="000000"/>
                <w:sz w:val="28"/>
                <w:szCs w:val="28"/>
              </w:rPr>
            </w:pPr>
            <w:r>
              <w:rPr>
                <w:color w:val="000000"/>
                <w:sz w:val="28"/>
                <w:szCs w:val="28"/>
              </w:rPr>
              <w:t>Система организации контроля за исполн</w:t>
            </w:r>
            <w:r>
              <w:rPr>
                <w:color w:val="000000"/>
                <w:sz w:val="28"/>
                <w:szCs w:val="28"/>
              </w:rPr>
              <w:t>е</w:t>
            </w:r>
            <w:r>
              <w:rPr>
                <w:color w:val="000000"/>
                <w:sz w:val="28"/>
                <w:szCs w:val="28"/>
              </w:rPr>
              <w:t>нием Программы</w:t>
            </w:r>
          </w:p>
        </w:tc>
        <w:tc>
          <w:tcPr>
            <w:tcW w:w="6654" w:type="dxa"/>
            <w:gridSpan w:val="4"/>
          </w:tcPr>
          <w:p w:rsidR="00F20872" w:rsidRDefault="00F20872" w:rsidP="001575C5">
            <w:pPr>
              <w:jc w:val="both"/>
              <w:rPr>
                <w:color w:val="000000"/>
                <w:sz w:val="28"/>
                <w:szCs w:val="28"/>
              </w:rPr>
            </w:pPr>
            <w:r>
              <w:rPr>
                <w:color w:val="000000"/>
                <w:sz w:val="28"/>
                <w:szCs w:val="28"/>
              </w:rPr>
              <w:t xml:space="preserve">Контроль за реализацией Программы осуществляет Администрация </w:t>
            </w:r>
            <w:r>
              <w:rPr>
                <w:sz w:val="28"/>
                <w:szCs w:val="28"/>
              </w:rPr>
              <w:t>Саморядовского сельсовета Больш</w:t>
            </w:r>
            <w:r>
              <w:rPr>
                <w:sz w:val="28"/>
                <w:szCs w:val="28"/>
              </w:rPr>
              <w:t>е</w:t>
            </w:r>
            <w:r>
              <w:rPr>
                <w:sz w:val="28"/>
                <w:szCs w:val="28"/>
              </w:rPr>
              <w:t>солдатского р</w:t>
            </w:r>
            <w:r w:rsidRPr="0000209C">
              <w:rPr>
                <w:sz w:val="28"/>
                <w:szCs w:val="28"/>
              </w:rPr>
              <w:t xml:space="preserve">айона </w:t>
            </w:r>
            <w:r>
              <w:rPr>
                <w:color w:val="000000"/>
                <w:sz w:val="28"/>
                <w:szCs w:val="28"/>
              </w:rPr>
              <w:t xml:space="preserve"> Курской области, на основании </w:t>
            </w:r>
            <w:r w:rsidRPr="0082137F">
              <w:rPr>
                <w:color w:val="000000"/>
                <w:sz w:val="28"/>
                <w:szCs w:val="28"/>
              </w:rPr>
              <w:t xml:space="preserve">Постановления Администрации </w:t>
            </w:r>
            <w:r>
              <w:rPr>
                <w:color w:val="000000"/>
                <w:sz w:val="28"/>
                <w:szCs w:val="28"/>
              </w:rPr>
              <w:t>Большесолдатского</w:t>
            </w:r>
            <w:r w:rsidRPr="0082137F">
              <w:rPr>
                <w:color w:val="000000"/>
                <w:sz w:val="28"/>
                <w:szCs w:val="28"/>
              </w:rPr>
              <w:t xml:space="preserve"> района Курской области № </w:t>
            </w:r>
            <w:r w:rsidRPr="007C6AD5">
              <w:rPr>
                <w:color w:val="000000"/>
                <w:sz w:val="28"/>
                <w:szCs w:val="28"/>
                <w:highlight w:val="yellow"/>
              </w:rPr>
              <w:t>441 от  22.07.2010</w:t>
            </w:r>
            <w:r w:rsidRPr="0082137F">
              <w:rPr>
                <w:color w:val="000000"/>
                <w:sz w:val="28"/>
                <w:szCs w:val="28"/>
              </w:rPr>
              <w:t xml:space="preserve"> года</w:t>
            </w:r>
          </w:p>
        </w:tc>
      </w:tr>
    </w:tbl>
    <w:p w:rsidR="00F20872" w:rsidRPr="00494CE0" w:rsidRDefault="00F20872" w:rsidP="00F6657E">
      <w:pPr>
        <w:ind w:left="360"/>
        <w:jc w:val="center"/>
        <w:rPr>
          <w:b/>
          <w:bCs/>
          <w:caps/>
          <w:color w:val="000000"/>
          <w:sz w:val="28"/>
          <w:szCs w:val="28"/>
        </w:rPr>
      </w:pPr>
      <w:r>
        <w:br w:type="page"/>
      </w:r>
      <w:r w:rsidRPr="00494CE0">
        <w:rPr>
          <w:b/>
          <w:bCs/>
          <w:caps/>
          <w:color w:val="000000"/>
          <w:sz w:val="28"/>
          <w:szCs w:val="28"/>
        </w:rPr>
        <w:t>Введение</w:t>
      </w:r>
    </w:p>
    <w:p w:rsidR="00F20872" w:rsidRPr="00494CE0" w:rsidRDefault="00F20872" w:rsidP="00494CE0">
      <w:pPr>
        <w:ind w:firstLine="709"/>
        <w:jc w:val="both"/>
        <w:rPr>
          <w:color w:val="000000"/>
          <w:sz w:val="28"/>
          <w:szCs w:val="28"/>
        </w:rPr>
      </w:pPr>
    </w:p>
    <w:p w:rsidR="00F20872" w:rsidRPr="00494CE0" w:rsidRDefault="00F20872" w:rsidP="00494CE0">
      <w:pPr>
        <w:ind w:firstLine="709"/>
        <w:jc w:val="both"/>
        <w:rPr>
          <w:color w:val="000000"/>
          <w:sz w:val="28"/>
          <w:szCs w:val="28"/>
        </w:rPr>
      </w:pPr>
      <w:r w:rsidRPr="00494CE0">
        <w:rPr>
          <w:color w:val="000000"/>
          <w:sz w:val="28"/>
          <w:szCs w:val="28"/>
        </w:rPr>
        <w:t>Программа разработана в соответствии с Федеральным законом от 23 н</w:t>
      </w:r>
      <w:r w:rsidRPr="00494CE0">
        <w:rPr>
          <w:color w:val="000000"/>
          <w:sz w:val="28"/>
          <w:szCs w:val="28"/>
        </w:rPr>
        <w:t>о</w:t>
      </w:r>
      <w:r w:rsidRPr="00494CE0">
        <w:rPr>
          <w:color w:val="000000"/>
          <w:sz w:val="28"/>
          <w:szCs w:val="28"/>
        </w:rPr>
        <w:t xml:space="preserve">ября </w:t>
      </w:r>
      <w:smartTag w:uri="urn:schemas-microsoft-com:office:smarttags" w:element="metricconverter">
        <w:smartTagPr>
          <w:attr w:name="ProductID" w:val="2009 г"/>
        </w:smartTagPr>
        <w:r w:rsidRPr="00494CE0">
          <w:rPr>
            <w:color w:val="000000"/>
            <w:sz w:val="28"/>
            <w:szCs w:val="28"/>
          </w:rPr>
          <w:t>2009 г</w:t>
        </w:r>
      </w:smartTag>
      <w:r w:rsidRPr="00494CE0">
        <w:rPr>
          <w:color w:val="000000"/>
          <w:sz w:val="28"/>
          <w:szCs w:val="28"/>
        </w:rPr>
        <w:t>.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 261-ФЗ), указом Президента Росси</w:t>
      </w:r>
      <w:r w:rsidRPr="00494CE0">
        <w:rPr>
          <w:color w:val="000000"/>
          <w:sz w:val="28"/>
          <w:szCs w:val="28"/>
        </w:rPr>
        <w:t>й</w:t>
      </w:r>
      <w:r w:rsidRPr="00494CE0">
        <w:rPr>
          <w:color w:val="000000"/>
          <w:sz w:val="28"/>
          <w:szCs w:val="28"/>
        </w:rPr>
        <w:t xml:space="preserve">ской Федерации от 4 июня </w:t>
      </w:r>
      <w:smartTag w:uri="urn:schemas-microsoft-com:office:smarttags" w:element="metricconverter">
        <w:smartTagPr>
          <w:attr w:name="ProductID" w:val="2008 г"/>
        </w:smartTagPr>
        <w:r w:rsidRPr="00494CE0">
          <w:rPr>
            <w:color w:val="000000"/>
            <w:sz w:val="28"/>
            <w:szCs w:val="28"/>
          </w:rPr>
          <w:t>2008 г</w:t>
        </w:r>
      </w:smartTag>
      <w:r w:rsidRPr="00494CE0">
        <w:rPr>
          <w:color w:val="000000"/>
          <w:sz w:val="28"/>
          <w:szCs w:val="28"/>
        </w:rPr>
        <w:t xml:space="preserve">. № 889 «О некоторых мерах по повышению энергетической и экологической эффективности </w:t>
      </w:r>
      <w:r w:rsidRPr="00033F6C">
        <w:rPr>
          <w:color w:val="000000"/>
          <w:sz w:val="28"/>
          <w:szCs w:val="28"/>
        </w:rPr>
        <w:t xml:space="preserve"> </w:t>
      </w:r>
      <w:r w:rsidRPr="00494CE0">
        <w:rPr>
          <w:color w:val="000000"/>
          <w:sz w:val="28"/>
          <w:szCs w:val="28"/>
        </w:rPr>
        <w:t>российской экономики», Энергетической стратегией России на период до 2030 года, утвержденной ра</w:t>
      </w:r>
      <w:r w:rsidRPr="00494CE0">
        <w:rPr>
          <w:color w:val="000000"/>
          <w:sz w:val="28"/>
          <w:szCs w:val="28"/>
        </w:rPr>
        <w:t>с</w:t>
      </w:r>
      <w:r w:rsidRPr="00494CE0">
        <w:rPr>
          <w:color w:val="000000"/>
          <w:sz w:val="28"/>
          <w:szCs w:val="28"/>
        </w:rPr>
        <w:t xml:space="preserve">поряжением Правительства Российской Федерации от 13 ноября </w:t>
      </w:r>
      <w:smartTag w:uri="urn:schemas-microsoft-com:office:smarttags" w:element="metricconverter">
        <w:smartTagPr>
          <w:attr w:name="ProductID" w:val="2009 г"/>
        </w:smartTagPr>
        <w:r w:rsidRPr="00494CE0">
          <w:rPr>
            <w:color w:val="000000"/>
            <w:sz w:val="28"/>
            <w:szCs w:val="28"/>
          </w:rPr>
          <w:t>2009 г</w:t>
        </w:r>
      </w:smartTag>
      <w:r w:rsidRPr="00494CE0">
        <w:rPr>
          <w:color w:val="000000"/>
          <w:sz w:val="28"/>
          <w:szCs w:val="28"/>
        </w:rPr>
        <w:t xml:space="preserve">. № 1715-р, </w:t>
      </w:r>
      <w:r>
        <w:rPr>
          <w:color w:val="000000"/>
          <w:sz w:val="28"/>
          <w:szCs w:val="28"/>
        </w:rPr>
        <w:t>о</w:t>
      </w:r>
      <w:r w:rsidRPr="00494CE0">
        <w:rPr>
          <w:color w:val="000000"/>
          <w:sz w:val="28"/>
          <w:szCs w:val="28"/>
        </w:rPr>
        <w:t>сновными направлениями государственной политики в сфере повыш</w:t>
      </w:r>
      <w:r w:rsidRPr="00494CE0">
        <w:rPr>
          <w:color w:val="000000"/>
          <w:sz w:val="28"/>
          <w:szCs w:val="28"/>
        </w:rPr>
        <w:t>е</w:t>
      </w:r>
      <w:r w:rsidRPr="00494CE0">
        <w:rPr>
          <w:color w:val="000000"/>
          <w:sz w:val="28"/>
          <w:szCs w:val="28"/>
        </w:rPr>
        <w:t>ния энергетической эффективности электроэнергетики на основе использов</w:t>
      </w:r>
      <w:r w:rsidRPr="00494CE0">
        <w:rPr>
          <w:color w:val="000000"/>
          <w:sz w:val="28"/>
          <w:szCs w:val="28"/>
        </w:rPr>
        <w:t>а</w:t>
      </w:r>
      <w:r w:rsidRPr="00494CE0">
        <w:rPr>
          <w:color w:val="000000"/>
          <w:sz w:val="28"/>
          <w:szCs w:val="28"/>
        </w:rPr>
        <w:t>ния возобновляемых источников энергии на период до 2020 года, утвержде</w:t>
      </w:r>
      <w:r w:rsidRPr="00494CE0">
        <w:rPr>
          <w:color w:val="000000"/>
          <w:sz w:val="28"/>
          <w:szCs w:val="28"/>
        </w:rPr>
        <w:t>н</w:t>
      </w:r>
      <w:r w:rsidRPr="00494CE0">
        <w:rPr>
          <w:color w:val="000000"/>
          <w:sz w:val="28"/>
          <w:szCs w:val="28"/>
        </w:rPr>
        <w:t>ными распоряжением Правительства Российской Федерации от 8 января 2009 г. № 1-р и иными нормативно-правовыми актами Российской Федерации Курской области.</w:t>
      </w:r>
    </w:p>
    <w:p w:rsidR="00F20872" w:rsidRPr="00494CE0" w:rsidRDefault="00F20872" w:rsidP="00494CE0">
      <w:pPr>
        <w:ind w:firstLine="709"/>
        <w:jc w:val="both"/>
        <w:rPr>
          <w:color w:val="000000"/>
          <w:sz w:val="28"/>
          <w:szCs w:val="28"/>
        </w:rPr>
      </w:pPr>
      <w:r w:rsidRPr="00494CE0">
        <w:rPr>
          <w:color w:val="000000"/>
          <w:sz w:val="28"/>
          <w:szCs w:val="28"/>
        </w:rPr>
        <w:t>Пр</w:t>
      </w:r>
      <w:r>
        <w:rPr>
          <w:color w:val="000000"/>
          <w:sz w:val="28"/>
          <w:szCs w:val="28"/>
        </w:rPr>
        <w:t>ограмма устанавливает цель</w:t>
      </w:r>
      <w:r w:rsidRPr="00494CE0">
        <w:rPr>
          <w:color w:val="000000"/>
          <w:sz w:val="28"/>
          <w:szCs w:val="28"/>
        </w:rPr>
        <w:t xml:space="preserve"> и задачи энергосбережения и повышения энергетической эффективности в </w:t>
      </w:r>
      <w:r>
        <w:rPr>
          <w:sz w:val="28"/>
          <w:szCs w:val="28"/>
        </w:rPr>
        <w:t>Саморядовском сельсовете Большесолдатск</w:t>
      </w:r>
      <w:r>
        <w:rPr>
          <w:sz w:val="28"/>
          <w:szCs w:val="28"/>
        </w:rPr>
        <w:t>о</w:t>
      </w:r>
      <w:r>
        <w:rPr>
          <w:sz w:val="28"/>
          <w:szCs w:val="28"/>
        </w:rPr>
        <w:t>го р</w:t>
      </w:r>
      <w:r w:rsidRPr="0000209C">
        <w:rPr>
          <w:sz w:val="28"/>
          <w:szCs w:val="28"/>
        </w:rPr>
        <w:t>айона</w:t>
      </w:r>
      <w:r w:rsidRPr="00494CE0">
        <w:rPr>
          <w:color w:val="000000"/>
          <w:sz w:val="28"/>
          <w:szCs w:val="28"/>
        </w:rPr>
        <w:t>, определяет наиболее экономически эффективные мероприятия в о</w:t>
      </w:r>
      <w:r w:rsidRPr="00494CE0">
        <w:rPr>
          <w:color w:val="000000"/>
          <w:sz w:val="28"/>
          <w:szCs w:val="28"/>
        </w:rPr>
        <w:t>б</w:t>
      </w:r>
      <w:r w:rsidRPr="00494CE0">
        <w:rPr>
          <w:color w:val="000000"/>
          <w:sz w:val="28"/>
          <w:szCs w:val="28"/>
        </w:rPr>
        <w:t>ласти рационального использования энергетических ресурсов, источники и объемы финансирования, исполнителей соответствующих работ, механизм ре</w:t>
      </w:r>
      <w:r w:rsidRPr="00494CE0">
        <w:rPr>
          <w:color w:val="000000"/>
          <w:sz w:val="28"/>
          <w:szCs w:val="28"/>
        </w:rPr>
        <w:t>а</w:t>
      </w:r>
      <w:r w:rsidRPr="00494CE0">
        <w:rPr>
          <w:color w:val="000000"/>
          <w:sz w:val="28"/>
          <w:szCs w:val="28"/>
        </w:rPr>
        <w:t>лизации и оценку социально-экономической эффективности Программы.</w:t>
      </w:r>
    </w:p>
    <w:p w:rsidR="00F20872" w:rsidRPr="00494CE0" w:rsidRDefault="00F20872" w:rsidP="00494CE0">
      <w:pPr>
        <w:ind w:firstLine="709"/>
        <w:jc w:val="both"/>
        <w:rPr>
          <w:color w:val="000000"/>
          <w:sz w:val="28"/>
          <w:szCs w:val="28"/>
        </w:rPr>
      </w:pPr>
      <w:r w:rsidRPr="00494CE0">
        <w:rPr>
          <w:color w:val="000000"/>
          <w:sz w:val="28"/>
          <w:szCs w:val="28"/>
        </w:rPr>
        <w:t>Основн</w:t>
      </w:r>
      <w:r>
        <w:rPr>
          <w:color w:val="000000"/>
          <w:sz w:val="28"/>
          <w:szCs w:val="28"/>
        </w:rPr>
        <w:t>ой</w:t>
      </w:r>
      <w:r w:rsidRPr="00494CE0">
        <w:rPr>
          <w:color w:val="000000"/>
          <w:sz w:val="28"/>
          <w:szCs w:val="28"/>
        </w:rPr>
        <w:t xml:space="preserve"> цел</w:t>
      </w:r>
      <w:r>
        <w:rPr>
          <w:color w:val="000000"/>
          <w:sz w:val="28"/>
          <w:szCs w:val="28"/>
        </w:rPr>
        <w:t>ью</w:t>
      </w:r>
      <w:r w:rsidRPr="00494CE0">
        <w:rPr>
          <w:color w:val="000000"/>
          <w:sz w:val="28"/>
          <w:szCs w:val="28"/>
        </w:rPr>
        <w:t xml:space="preserve"> Программы явля</w:t>
      </w:r>
      <w:r>
        <w:rPr>
          <w:color w:val="000000"/>
          <w:sz w:val="28"/>
          <w:szCs w:val="28"/>
        </w:rPr>
        <w:t>е</w:t>
      </w:r>
      <w:r w:rsidRPr="00494CE0">
        <w:rPr>
          <w:color w:val="000000"/>
          <w:sz w:val="28"/>
          <w:szCs w:val="28"/>
        </w:rPr>
        <w:t>тся повышение качества жизни нас</w:t>
      </w:r>
      <w:r w:rsidRPr="00494CE0">
        <w:rPr>
          <w:color w:val="000000"/>
          <w:sz w:val="28"/>
          <w:szCs w:val="28"/>
        </w:rPr>
        <w:t>е</w:t>
      </w:r>
      <w:r w:rsidRPr="00494CE0">
        <w:rPr>
          <w:color w:val="000000"/>
          <w:sz w:val="28"/>
          <w:szCs w:val="28"/>
        </w:rPr>
        <w:t>ления и переход муниципального района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и создани</w:t>
      </w:r>
      <w:r>
        <w:rPr>
          <w:color w:val="000000"/>
          <w:sz w:val="28"/>
          <w:szCs w:val="28"/>
        </w:rPr>
        <w:t>е</w:t>
      </w:r>
      <w:r w:rsidRPr="00494CE0">
        <w:rPr>
          <w:color w:val="000000"/>
          <w:sz w:val="28"/>
          <w:szCs w:val="28"/>
        </w:rPr>
        <w:t xml:space="preserve"> условий для повыш</w:t>
      </w:r>
      <w:r w:rsidRPr="00494CE0">
        <w:rPr>
          <w:color w:val="000000"/>
          <w:sz w:val="28"/>
          <w:szCs w:val="28"/>
        </w:rPr>
        <w:t>е</w:t>
      </w:r>
      <w:r w:rsidRPr="00494CE0">
        <w:rPr>
          <w:color w:val="000000"/>
          <w:sz w:val="28"/>
          <w:szCs w:val="28"/>
        </w:rPr>
        <w:t>ния энергетической эффективности экономики района и бюджетной сферы. В рамках плана перспективного развития</w:t>
      </w:r>
      <w:r w:rsidRPr="00233F72">
        <w:rPr>
          <w:sz w:val="28"/>
          <w:szCs w:val="28"/>
        </w:rPr>
        <w:t xml:space="preserve"> </w:t>
      </w:r>
      <w:r>
        <w:rPr>
          <w:sz w:val="28"/>
          <w:szCs w:val="28"/>
        </w:rPr>
        <w:t>Саморядовского сельсовета</w:t>
      </w:r>
      <w:r w:rsidRPr="00494CE0">
        <w:rPr>
          <w:color w:val="000000"/>
          <w:sz w:val="28"/>
          <w:szCs w:val="28"/>
        </w:rPr>
        <w:t xml:space="preserve"> </w:t>
      </w:r>
      <w:r>
        <w:rPr>
          <w:color w:val="000000"/>
          <w:sz w:val="28"/>
          <w:szCs w:val="28"/>
        </w:rPr>
        <w:t>Большесо</w:t>
      </w:r>
      <w:r>
        <w:rPr>
          <w:color w:val="000000"/>
          <w:sz w:val="28"/>
          <w:szCs w:val="28"/>
        </w:rPr>
        <w:t>л</w:t>
      </w:r>
      <w:r>
        <w:rPr>
          <w:color w:val="000000"/>
          <w:sz w:val="28"/>
          <w:szCs w:val="28"/>
        </w:rPr>
        <w:t>датского</w:t>
      </w:r>
      <w:r w:rsidRPr="00494CE0">
        <w:rPr>
          <w:color w:val="000000"/>
          <w:sz w:val="28"/>
          <w:szCs w:val="28"/>
        </w:rPr>
        <w:t xml:space="preserve"> района Программа позволит снизить потребление энергетических р</w:t>
      </w:r>
      <w:r w:rsidRPr="00494CE0">
        <w:rPr>
          <w:color w:val="000000"/>
          <w:sz w:val="28"/>
          <w:szCs w:val="28"/>
        </w:rPr>
        <w:t>е</w:t>
      </w:r>
      <w:r w:rsidRPr="00494CE0">
        <w:rPr>
          <w:color w:val="000000"/>
          <w:sz w:val="28"/>
          <w:szCs w:val="28"/>
        </w:rPr>
        <w:t>сурсов по всем отраслям экономики за счет модернизации топливно-энергетического комплекса, их рационального использования, а так же перех</w:t>
      </w:r>
      <w:r w:rsidRPr="00494CE0">
        <w:rPr>
          <w:color w:val="000000"/>
          <w:sz w:val="28"/>
          <w:szCs w:val="28"/>
        </w:rPr>
        <w:t>о</w:t>
      </w:r>
      <w:r w:rsidRPr="00494CE0">
        <w:rPr>
          <w:color w:val="000000"/>
          <w:sz w:val="28"/>
          <w:szCs w:val="28"/>
        </w:rPr>
        <w:t>да на альтернативные виды топлива. Это позволит сократить расходы на п</w:t>
      </w:r>
      <w:r w:rsidRPr="00494CE0">
        <w:rPr>
          <w:color w:val="000000"/>
          <w:sz w:val="28"/>
          <w:szCs w:val="28"/>
        </w:rPr>
        <w:t>о</w:t>
      </w:r>
      <w:r w:rsidRPr="00494CE0">
        <w:rPr>
          <w:color w:val="000000"/>
          <w:sz w:val="28"/>
          <w:szCs w:val="28"/>
        </w:rPr>
        <w:t>ставк</w:t>
      </w:r>
      <w:r>
        <w:rPr>
          <w:color w:val="000000"/>
          <w:sz w:val="28"/>
          <w:szCs w:val="28"/>
        </w:rPr>
        <w:t>у</w:t>
      </w:r>
      <w:r w:rsidRPr="00494CE0">
        <w:rPr>
          <w:color w:val="000000"/>
          <w:sz w:val="28"/>
          <w:szCs w:val="28"/>
        </w:rPr>
        <w:t xml:space="preserve"> энергетических ресурсов, в том числе </w:t>
      </w:r>
      <w:r>
        <w:rPr>
          <w:color w:val="000000"/>
          <w:sz w:val="28"/>
          <w:szCs w:val="28"/>
        </w:rPr>
        <w:t>в</w:t>
      </w:r>
      <w:r w:rsidRPr="00494CE0">
        <w:rPr>
          <w:color w:val="000000"/>
          <w:sz w:val="28"/>
          <w:szCs w:val="28"/>
        </w:rPr>
        <w:t xml:space="preserve"> бюджетной сфере, и направлять полученную экономию на дальнейшее социально-экономическое развитие </w:t>
      </w:r>
      <w:r>
        <w:rPr>
          <w:sz w:val="28"/>
          <w:szCs w:val="28"/>
        </w:rPr>
        <w:t>С</w:t>
      </w:r>
      <w:r>
        <w:rPr>
          <w:sz w:val="28"/>
          <w:szCs w:val="28"/>
        </w:rPr>
        <w:t>а</w:t>
      </w:r>
      <w:r>
        <w:rPr>
          <w:sz w:val="28"/>
          <w:szCs w:val="28"/>
        </w:rPr>
        <w:t xml:space="preserve">морядовского сельсовета </w:t>
      </w:r>
      <w:r>
        <w:rPr>
          <w:color w:val="000000"/>
          <w:sz w:val="28"/>
          <w:szCs w:val="28"/>
        </w:rPr>
        <w:t>Большесолдатского</w:t>
      </w:r>
      <w:r w:rsidRPr="00494CE0">
        <w:rPr>
          <w:color w:val="000000"/>
          <w:sz w:val="28"/>
          <w:szCs w:val="28"/>
        </w:rPr>
        <w:t xml:space="preserve"> района.</w:t>
      </w:r>
    </w:p>
    <w:p w:rsidR="00F20872" w:rsidRDefault="00F20872" w:rsidP="00494CE0">
      <w:pPr>
        <w:ind w:firstLine="709"/>
        <w:jc w:val="both"/>
        <w:rPr>
          <w:color w:val="000000"/>
          <w:sz w:val="28"/>
          <w:szCs w:val="28"/>
        </w:rPr>
      </w:pPr>
      <w:r w:rsidRPr="00494CE0">
        <w:rPr>
          <w:color w:val="000000"/>
          <w:sz w:val="28"/>
          <w:szCs w:val="28"/>
        </w:rPr>
        <w:t>Программа является основой для проведения согласованной рационал</w:t>
      </w:r>
      <w:r w:rsidRPr="00494CE0">
        <w:rPr>
          <w:color w:val="000000"/>
          <w:sz w:val="28"/>
          <w:szCs w:val="28"/>
        </w:rPr>
        <w:t>ь</w:t>
      </w:r>
      <w:r w:rsidRPr="00494CE0">
        <w:rPr>
          <w:color w:val="000000"/>
          <w:sz w:val="28"/>
          <w:szCs w:val="28"/>
        </w:rPr>
        <w:t xml:space="preserve">ной, энергетической, экономической и инновационной политики в области энергосбережения и повышения энергетической эффективности на территории </w:t>
      </w:r>
      <w:r>
        <w:rPr>
          <w:color w:val="000000"/>
          <w:sz w:val="28"/>
          <w:szCs w:val="28"/>
        </w:rPr>
        <w:t>Большесолдатского</w:t>
      </w:r>
      <w:r w:rsidRPr="00494CE0">
        <w:rPr>
          <w:color w:val="000000"/>
          <w:sz w:val="28"/>
          <w:szCs w:val="28"/>
        </w:rPr>
        <w:t xml:space="preserve"> района на период с 2010 по 2020 год.</w:t>
      </w:r>
    </w:p>
    <w:p w:rsidR="00F20872" w:rsidRDefault="00F20872" w:rsidP="00494CE0">
      <w:pPr>
        <w:ind w:firstLine="709"/>
        <w:jc w:val="both"/>
        <w:rPr>
          <w:color w:val="000000"/>
        </w:rPr>
      </w:pPr>
      <w:r>
        <w:rPr>
          <w:color w:val="000000"/>
          <w:sz w:val="28"/>
          <w:szCs w:val="28"/>
        </w:rPr>
        <w:t xml:space="preserve">Все исходные данные были предоставлены Администрацией </w:t>
      </w:r>
      <w:r>
        <w:rPr>
          <w:sz w:val="28"/>
          <w:szCs w:val="28"/>
        </w:rPr>
        <w:t>Саморядо</w:t>
      </w:r>
      <w:r>
        <w:rPr>
          <w:sz w:val="28"/>
          <w:szCs w:val="28"/>
        </w:rPr>
        <w:t>в</w:t>
      </w:r>
      <w:r>
        <w:rPr>
          <w:sz w:val="28"/>
          <w:szCs w:val="28"/>
        </w:rPr>
        <w:t>ского сельсовета Большесолдатского р</w:t>
      </w:r>
      <w:r w:rsidRPr="0000209C">
        <w:rPr>
          <w:sz w:val="28"/>
          <w:szCs w:val="28"/>
        </w:rPr>
        <w:t>айона</w:t>
      </w:r>
      <w:r>
        <w:rPr>
          <w:sz w:val="28"/>
          <w:szCs w:val="28"/>
        </w:rPr>
        <w:t>.</w:t>
      </w:r>
    </w:p>
    <w:p w:rsidR="00F20872" w:rsidRPr="00494CE0" w:rsidRDefault="00F20872" w:rsidP="00494CE0">
      <w:pPr>
        <w:ind w:firstLine="709"/>
        <w:jc w:val="center"/>
        <w:rPr>
          <w:b/>
          <w:bCs/>
          <w:color w:val="000000"/>
          <w:sz w:val="28"/>
          <w:szCs w:val="28"/>
        </w:rPr>
      </w:pPr>
      <w:r>
        <w:br w:type="page"/>
      </w:r>
      <w:bookmarkStart w:id="0" w:name="_Toc134598066"/>
      <w:bookmarkStart w:id="1" w:name="_Toc139598202"/>
      <w:r w:rsidRPr="00494CE0">
        <w:rPr>
          <w:b/>
          <w:sz w:val="28"/>
          <w:szCs w:val="28"/>
        </w:rPr>
        <w:t xml:space="preserve">1. ХАРАКТЕРИСТИКА ПРОБЛЕМЫ И </w:t>
      </w:r>
      <w:r>
        <w:rPr>
          <w:b/>
          <w:sz w:val="28"/>
          <w:szCs w:val="28"/>
        </w:rPr>
        <w:t>ЕЁ Р</w:t>
      </w:r>
      <w:r w:rsidRPr="00494CE0">
        <w:rPr>
          <w:b/>
          <w:sz w:val="28"/>
          <w:szCs w:val="28"/>
        </w:rPr>
        <w:t xml:space="preserve">ЕШЕНИЯ </w:t>
      </w:r>
      <w:bookmarkEnd w:id="0"/>
      <w:bookmarkEnd w:id="1"/>
      <w:r>
        <w:rPr>
          <w:b/>
          <w:sz w:val="28"/>
          <w:szCs w:val="28"/>
        </w:rPr>
        <w:t>ПР</w:t>
      </w:r>
      <w:r>
        <w:rPr>
          <w:b/>
          <w:sz w:val="28"/>
          <w:szCs w:val="28"/>
        </w:rPr>
        <w:t>О</w:t>
      </w:r>
      <w:r>
        <w:rPr>
          <w:b/>
          <w:sz w:val="28"/>
          <w:szCs w:val="28"/>
        </w:rPr>
        <w:t>ГРАММНЫМИ МЕТОДАМИ</w:t>
      </w:r>
    </w:p>
    <w:p w:rsidR="00F20872" w:rsidRPr="00494CE0" w:rsidRDefault="00F20872" w:rsidP="00494CE0">
      <w:pPr>
        <w:ind w:firstLine="709"/>
        <w:jc w:val="both"/>
        <w:rPr>
          <w:color w:val="000000"/>
          <w:sz w:val="28"/>
          <w:szCs w:val="28"/>
        </w:rPr>
      </w:pPr>
    </w:p>
    <w:p w:rsidR="00F20872" w:rsidRPr="00494CE0" w:rsidRDefault="00F20872" w:rsidP="00FD51C5">
      <w:pPr>
        <w:ind w:firstLine="708"/>
        <w:jc w:val="both"/>
        <w:rPr>
          <w:color w:val="000000"/>
          <w:sz w:val="28"/>
          <w:szCs w:val="28"/>
        </w:rPr>
      </w:pPr>
      <w:r w:rsidRPr="00494CE0">
        <w:rPr>
          <w:color w:val="000000"/>
          <w:sz w:val="28"/>
          <w:szCs w:val="28"/>
        </w:rPr>
        <w:t>Нерациональное использование энергетических ресурсов приводит к в</w:t>
      </w:r>
      <w:r w:rsidRPr="00494CE0">
        <w:rPr>
          <w:color w:val="000000"/>
          <w:sz w:val="28"/>
          <w:szCs w:val="28"/>
        </w:rPr>
        <w:t>ы</w:t>
      </w:r>
      <w:r w:rsidRPr="00494CE0">
        <w:rPr>
          <w:color w:val="000000"/>
          <w:sz w:val="28"/>
          <w:szCs w:val="28"/>
        </w:rPr>
        <w:t xml:space="preserve">сокой энергоемкости товарной продукции </w:t>
      </w:r>
      <w:r>
        <w:rPr>
          <w:sz w:val="28"/>
          <w:szCs w:val="28"/>
        </w:rPr>
        <w:t xml:space="preserve">Саморядовского сельсовета </w:t>
      </w:r>
      <w:r>
        <w:rPr>
          <w:color w:val="000000"/>
          <w:sz w:val="28"/>
          <w:szCs w:val="28"/>
        </w:rPr>
        <w:t>Больш</w:t>
      </w:r>
      <w:r>
        <w:rPr>
          <w:color w:val="000000"/>
          <w:sz w:val="28"/>
          <w:szCs w:val="28"/>
        </w:rPr>
        <w:t>е</w:t>
      </w:r>
      <w:r>
        <w:rPr>
          <w:color w:val="000000"/>
          <w:sz w:val="28"/>
          <w:szCs w:val="28"/>
        </w:rPr>
        <w:t>солдатского</w:t>
      </w:r>
      <w:r w:rsidRPr="00494CE0">
        <w:rPr>
          <w:color w:val="000000"/>
          <w:sz w:val="28"/>
          <w:szCs w:val="28"/>
        </w:rPr>
        <w:t xml:space="preserve"> района. Ежегодный рост объемов потребляемых отраслевыми сф</w:t>
      </w:r>
      <w:r w:rsidRPr="00494CE0">
        <w:rPr>
          <w:color w:val="000000"/>
          <w:sz w:val="28"/>
          <w:szCs w:val="28"/>
        </w:rPr>
        <w:t>е</w:t>
      </w:r>
      <w:r w:rsidRPr="00494CE0">
        <w:rPr>
          <w:color w:val="000000"/>
          <w:sz w:val="28"/>
          <w:szCs w:val="28"/>
        </w:rPr>
        <w:t>рами ТЭР, а так же ежегодное повышение цен (тарифов) на энергоносители, обуславливает высокую значимость проблемы энергосбережения и повышени</w:t>
      </w:r>
      <w:r>
        <w:rPr>
          <w:color w:val="000000"/>
          <w:sz w:val="28"/>
          <w:szCs w:val="28"/>
        </w:rPr>
        <w:t xml:space="preserve">я энергетической эффективности </w:t>
      </w:r>
      <w:r w:rsidRPr="00494CE0">
        <w:rPr>
          <w:color w:val="000000"/>
          <w:sz w:val="28"/>
          <w:szCs w:val="28"/>
        </w:rPr>
        <w:t xml:space="preserve">на территории </w:t>
      </w:r>
      <w:r>
        <w:rPr>
          <w:sz w:val="28"/>
          <w:szCs w:val="28"/>
        </w:rPr>
        <w:t xml:space="preserve">Саморядовского сельсовета </w:t>
      </w:r>
      <w:r>
        <w:rPr>
          <w:color w:val="000000"/>
          <w:sz w:val="28"/>
          <w:szCs w:val="28"/>
        </w:rPr>
        <w:t>Большесолдатского</w:t>
      </w:r>
      <w:r w:rsidRPr="00494CE0">
        <w:rPr>
          <w:color w:val="000000"/>
          <w:sz w:val="28"/>
          <w:szCs w:val="28"/>
        </w:rPr>
        <w:t xml:space="preserve"> района.</w:t>
      </w:r>
    </w:p>
    <w:p w:rsidR="00F20872" w:rsidRPr="00494CE0" w:rsidRDefault="00F20872" w:rsidP="00494CE0">
      <w:pPr>
        <w:tabs>
          <w:tab w:val="left" w:pos="0"/>
        </w:tabs>
        <w:ind w:firstLine="709"/>
        <w:jc w:val="both"/>
        <w:rPr>
          <w:color w:val="000000"/>
          <w:sz w:val="28"/>
          <w:szCs w:val="28"/>
        </w:rPr>
      </w:pPr>
      <w:r w:rsidRPr="00494CE0">
        <w:rPr>
          <w:color w:val="000000"/>
          <w:sz w:val="28"/>
          <w:szCs w:val="28"/>
        </w:rPr>
        <w:t>Решение проблемы связано с осуществлением комплекса программных мероприятий по энергосбережению и повышению энергетической эффективн</w:t>
      </w:r>
      <w:r w:rsidRPr="00494CE0">
        <w:rPr>
          <w:color w:val="000000"/>
          <w:sz w:val="28"/>
          <w:szCs w:val="28"/>
        </w:rPr>
        <w:t>о</w:t>
      </w:r>
      <w:r w:rsidRPr="00494CE0">
        <w:rPr>
          <w:color w:val="000000"/>
          <w:sz w:val="28"/>
          <w:szCs w:val="28"/>
        </w:rPr>
        <w:t>сти  передаче и потреблении энергетических ресурсов. В первую очередь соо</w:t>
      </w:r>
      <w:r w:rsidRPr="00494CE0">
        <w:rPr>
          <w:color w:val="000000"/>
          <w:sz w:val="28"/>
          <w:szCs w:val="28"/>
        </w:rPr>
        <w:t>т</w:t>
      </w:r>
      <w:r w:rsidRPr="00494CE0">
        <w:rPr>
          <w:color w:val="000000"/>
          <w:sz w:val="28"/>
          <w:szCs w:val="28"/>
        </w:rPr>
        <w:t>ветствующие мероприятия должны быть реали</w:t>
      </w:r>
      <w:r>
        <w:rPr>
          <w:color w:val="000000"/>
          <w:sz w:val="28"/>
          <w:szCs w:val="28"/>
        </w:rPr>
        <w:t xml:space="preserve">зованы в </w:t>
      </w:r>
      <w:r w:rsidRPr="00494CE0">
        <w:rPr>
          <w:color w:val="000000"/>
          <w:sz w:val="28"/>
          <w:szCs w:val="28"/>
        </w:rPr>
        <w:t>бюджетной сфере м</w:t>
      </w:r>
      <w:r w:rsidRPr="00494CE0">
        <w:rPr>
          <w:color w:val="000000"/>
          <w:sz w:val="28"/>
          <w:szCs w:val="28"/>
        </w:rPr>
        <w:t>у</w:t>
      </w:r>
      <w:r w:rsidRPr="00494CE0">
        <w:rPr>
          <w:color w:val="000000"/>
          <w:sz w:val="28"/>
          <w:szCs w:val="28"/>
        </w:rPr>
        <w:t>ниципального района, органах местного самоуправления, организациях с уч</w:t>
      </w:r>
      <w:r w:rsidRPr="00494CE0">
        <w:rPr>
          <w:color w:val="000000"/>
          <w:sz w:val="28"/>
          <w:szCs w:val="28"/>
        </w:rPr>
        <w:t>а</w:t>
      </w:r>
      <w:r w:rsidRPr="00494CE0">
        <w:rPr>
          <w:color w:val="000000"/>
          <w:sz w:val="28"/>
          <w:szCs w:val="28"/>
        </w:rPr>
        <w:t>стием государства и муниципальных образований. Комплексный подход к энергосбережению и повышению энергетической эффективности позволит со</w:t>
      </w:r>
      <w:r w:rsidRPr="00494CE0">
        <w:rPr>
          <w:color w:val="000000"/>
          <w:sz w:val="28"/>
          <w:szCs w:val="28"/>
        </w:rPr>
        <w:t>з</w:t>
      </w:r>
      <w:r w:rsidRPr="00494CE0">
        <w:rPr>
          <w:color w:val="000000"/>
          <w:sz w:val="28"/>
          <w:szCs w:val="28"/>
        </w:rPr>
        <w:t>дать условия для повышения уровня жизни населения, роста экономического потенциала, экологической безопасности территории, повышения эффективн</w:t>
      </w:r>
      <w:r w:rsidRPr="00494CE0">
        <w:rPr>
          <w:color w:val="000000"/>
          <w:sz w:val="28"/>
          <w:szCs w:val="28"/>
        </w:rPr>
        <w:t>о</w:t>
      </w:r>
      <w:r w:rsidRPr="00494CE0">
        <w:rPr>
          <w:color w:val="000000"/>
          <w:sz w:val="28"/>
          <w:szCs w:val="28"/>
        </w:rPr>
        <w:t>сти функционирования инженерных систем жилищно-коммунального хозяйс</w:t>
      </w:r>
      <w:r w:rsidRPr="00494CE0">
        <w:rPr>
          <w:color w:val="000000"/>
          <w:sz w:val="28"/>
          <w:szCs w:val="28"/>
        </w:rPr>
        <w:t>т</w:t>
      </w:r>
      <w:r w:rsidRPr="00494CE0">
        <w:rPr>
          <w:color w:val="000000"/>
          <w:sz w:val="28"/>
          <w:szCs w:val="28"/>
        </w:rPr>
        <w:t>ва и повышения уровня благоустройства населенных пунктов, повышения э</w:t>
      </w:r>
      <w:r w:rsidRPr="00494CE0">
        <w:rPr>
          <w:color w:val="000000"/>
          <w:sz w:val="28"/>
          <w:szCs w:val="28"/>
        </w:rPr>
        <w:t>ф</w:t>
      </w:r>
      <w:r w:rsidRPr="00494CE0">
        <w:rPr>
          <w:color w:val="000000"/>
          <w:sz w:val="28"/>
          <w:szCs w:val="28"/>
        </w:rPr>
        <w:t>фективности управления государствен</w:t>
      </w:r>
      <w:r>
        <w:rPr>
          <w:color w:val="000000"/>
          <w:sz w:val="28"/>
          <w:szCs w:val="28"/>
        </w:rPr>
        <w:t>ным и муниципальным имуществом.</w:t>
      </w:r>
    </w:p>
    <w:p w:rsidR="00F20872" w:rsidRPr="00494CE0" w:rsidRDefault="00F20872" w:rsidP="00494CE0">
      <w:pPr>
        <w:tabs>
          <w:tab w:val="left" w:pos="0"/>
        </w:tabs>
        <w:ind w:firstLine="709"/>
        <w:jc w:val="both"/>
        <w:rPr>
          <w:color w:val="000000"/>
          <w:sz w:val="28"/>
          <w:szCs w:val="28"/>
        </w:rPr>
      </w:pPr>
      <w:r w:rsidRPr="00494CE0">
        <w:rPr>
          <w:color w:val="000000"/>
          <w:sz w:val="28"/>
          <w:szCs w:val="28"/>
        </w:rPr>
        <w:t>Приоритетным инструментом управления энергосбережением и повыш</w:t>
      </w:r>
      <w:r w:rsidRPr="00494CE0">
        <w:rPr>
          <w:color w:val="000000"/>
          <w:sz w:val="28"/>
          <w:szCs w:val="28"/>
        </w:rPr>
        <w:t>е</w:t>
      </w:r>
      <w:r w:rsidRPr="00494CE0">
        <w:rPr>
          <w:color w:val="000000"/>
          <w:sz w:val="28"/>
          <w:szCs w:val="28"/>
        </w:rPr>
        <w:t xml:space="preserve">нием энергетической эффективности в </w:t>
      </w:r>
      <w:r>
        <w:rPr>
          <w:sz w:val="28"/>
          <w:szCs w:val="28"/>
        </w:rPr>
        <w:t xml:space="preserve">Саморядовском сельсовете </w:t>
      </w:r>
      <w:r>
        <w:rPr>
          <w:color w:val="000000"/>
          <w:sz w:val="28"/>
          <w:szCs w:val="28"/>
        </w:rPr>
        <w:t>Большесо</w:t>
      </w:r>
      <w:r>
        <w:rPr>
          <w:color w:val="000000"/>
          <w:sz w:val="28"/>
          <w:szCs w:val="28"/>
        </w:rPr>
        <w:t>л</w:t>
      </w:r>
      <w:r>
        <w:rPr>
          <w:color w:val="000000"/>
          <w:sz w:val="28"/>
          <w:szCs w:val="28"/>
        </w:rPr>
        <w:t>датского района</w:t>
      </w:r>
      <w:r w:rsidRPr="00494CE0">
        <w:rPr>
          <w:color w:val="000000"/>
          <w:sz w:val="28"/>
          <w:szCs w:val="28"/>
        </w:rPr>
        <w:t xml:space="preserve"> является программный метод, предусматривающий реализ</w:t>
      </w:r>
      <w:r w:rsidRPr="00494CE0">
        <w:rPr>
          <w:color w:val="000000"/>
          <w:sz w:val="28"/>
          <w:szCs w:val="28"/>
        </w:rPr>
        <w:t>а</w:t>
      </w:r>
      <w:r w:rsidRPr="00494CE0">
        <w:rPr>
          <w:color w:val="000000"/>
          <w:sz w:val="28"/>
          <w:szCs w:val="28"/>
        </w:rPr>
        <w:t>цию не только целевых программ муниципального уровня, но также иных до</w:t>
      </w:r>
      <w:r w:rsidRPr="00494CE0">
        <w:rPr>
          <w:color w:val="000000"/>
          <w:sz w:val="28"/>
          <w:szCs w:val="28"/>
        </w:rPr>
        <w:t>л</w:t>
      </w:r>
      <w:r w:rsidRPr="00494CE0">
        <w:rPr>
          <w:color w:val="000000"/>
          <w:sz w:val="28"/>
          <w:szCs w:val="28"/>
        </w:rPr>
        <w:t>госрочных целевых программ, в том числе программ энергосбережения и п</w:t>
      </w:r>
      <w:r w:rsidRPr="00494CE0">
        <w:rPr>
          <w:color w:val="000000"/>
          <w:sz w:val="28"/>
          <w:szCs w:val="28"/>
        </w:rPr>
        <w:t>о</w:t>
      </w:r>
      <w:r w:rsidRPr="00494CE0">
        <w:rPr>
          <w:color w:val="000000"/>
          <w:sz w:val="28"/>
          <w:szCs w:val="28"/>
        </w:rPr>
        <w:t>вышения энергетической эффективности отдельных муниципальных образов</w:t>
      </w:r>
      <w:r w:rsidRPr="00494CE0">
        <w:rPr>
          <w:color w:val="000000"/>
          <w:sz w:val="28"/>
          <w:szCs w:val="28"/>
        </w:rPr>
        <w:t>а</w:t>
      </w:r>
      <w:r w:rsidRPr="00494CE0">
        <w:rPr>
          <w:color w:val="000000"/>
          <w:sz w:val="28"/>
          <w:szCs w:val="28"/>
        </w:rPr>
        <w:t>ний и хозяйствующих субъектов.</w:t>
      </w:r>
    </w:p>
    <w:p w:rsidR="00F20872" w:rsidRPr="00494CE0" w:rsidRDefault="00F20872" w:rsidP="00494CE0">
      <w:pPr>
        <w:tabs>
          <w:tab w:val="left" w:pos="0"/>
        </w:tabs>
        <w:ind w:firstLine="709"/>
        <w:jc w:val="both"/>
        <w:rPr>
          <w:color w:val="000000"/>
          <w:sz w:val="28"/>
          <w:szCs w:val="28"/>
        </w:rPr>
      </w:pPr>
      <w:r w:rsidRPr="00494CE0">
        <w:rPr>
          <w:color w:val="000000"/>
          <w:sz w:val="28"/>
          <w:szCs w:val="28"/>
        </w:rPr>
        <w:t>Необходимость решения проблемы энергосбережения и повышения эне</w:t>
      </w:r>
      <w:r w:rsidRPr="00494CE0">
        <w:rPr>
          <w:color w:val="000000"/>
          <w:sz w:val="28"/>
          <w:szCs w:val="28"/>
        </w:rPr>
        <w:t>р</w:t>
      </w:r>
      <w:r w:rsidRPr="00494CE0">
        <w:rPr>
          <w:color w:val="000000"/>
          <w:sz w:val="28"/>
          <w:szCs w:val="28"/>
        </w:rPr>
        <w:t>гетической эффективности программным методом обусловлена рядом при</w:t>
      </w:r>
      <w:r>
        <w:rPr>
          <w:color w:val="000000"/>
          <w:sz w:val="28"/>
          <w:szCs w:val="28"/>
        </w:rPr>
        <w:t>чин, в частности:</w:t>
      </w:r>
    </w:p>
    <w:p w:rsidR="00F20872" w:rsidRPr="00494CE0" w:rsidRDefault="00F20872" w:rsidP="00494CE0">
      <w:pPr>
        <w:tabs>
          <w:tab w:val="left" w:pos="-567"/>
        </w:tabs>
        <w:ind w:firstLine="709"/>
        <w:jc w:val="both"/>
        <w:rPr>
          <w:color w:val="000000"/>
          <w:sz w:val="28"/>
          <w:szCs w:val="28"/>
        </w:rPr>
      </w:pPr>
      <w:r w:rsidRPr="00494CE0">
        <w:rPr>
          <w:color w:val="000000"/>
          <w:sz w:val="28"/>
          <w:szCs w:val="28"/>
        </w:rPr>
        <w:t>-целесообразностью проведения согласованной государственной полит</w:t>
      </w:r>
      <w:r w:rsidRPr="00494CE0">
        <w:rPr>
          <w:color w:val="000000"/>
          <w:sz w:val="28"/>
          <w:szCs w:val="28"/>
        </w:rPr>
        <w:t>и</w:t>
      </w:r>
      <w:r w:rsidRPr="00494CE0">
        <w:rPr>
          <w:color w:val="000000"/>
          <w:sz w:val="28"/>
          <w:szCs w:val="28"/>
        </w:rPr>
        <w:t>ки в области энергосбережения и повышения энергетической эффективности на федеральном, региональном и муниципальном уровнях;</w:t>
      </w:r>
    </w:p>
    <w:p w:rsidR="00F20872" w:rsidRPr="00494CE0" w:rsidRDefault="00F20872" w:rsidP="00494CE0">
      <w:pPr>
        <w:tabs>
          <w:tab w:val="left" w:pos="-142"/>
        </w:tabs>
        <w:ind w:firstLine="709"/>
        <w:jc w:val="both"/>
        <w:rPr>
          <w:color w:val="000000"/>
          <w:sz w:val="28"/>
          <w:szCs w:val="28"/>
        </w:rPr>
      </w:pPr>
      <w:r w:rsidRPr="00494CE0">
        <w:rPr>
          <w:color w:val="000000"/>
          <w:sz w:val="28"/>
          <w:szCs w:val="28"/>
        </w:rPr>
        <w:t>-комплексным характером проблемы, обуславливающей необходимость координации действий и ресурсов не только государственных органов и орг</w:t>
      </w:r>
      <w:r w:rsidRPr="00494CE0">
        <w:rPr>
          <w:color w:val="000000"/>
          <w:sz w:val="28"/>
          <w:szCs w:val="28"/>
        </w:rPr>
        <w:t>а</w:t>
      </w:r>
      <w:r w:rsidRPr="00494CE0">
        <w:rPr>
          <w:color w:val="000000"/>
          <w:sz w:val="28"/>
          <w:szCs w:val="28"/>
        </w:rPr>
        <w:t>нов местного самоуправления, но также хозяйствующих субъектов и населения;</w:t>
      </w:r>
    </w:p>
    <w:p w:rsidR="00F20872" w:rsidRPr="00494CE0" w:rsidRDefault="00F20872" w:rsidP="00494CE0">
      <w:pPr>
        <w:tabs>
          <w:tab w:val="left" w:pos="1276"/>
        </w:tabs>
        <w:ind w:firstLine="709"/>
        <w:jc w:val="both"/>
        <w:rPr>
          <w:color w:val="000000"/>
          <w:sz w:val="28"/>
          <w:szCs w:val="28"/>
        </w:rPr>
      </w:pPr>
      <w:r>
        <w:rPr>
          <w:color w:val="000000"/>
          <w:sz w:val="28"/>
          <w:szCs w:val="28"/>
        </w:rPr>
        <w:t>-</w:t>
      </w:r>
      <w:r w:rsidRPr="00494CE0">
        <w:rPr>
          <w:color w:val="000000"/>
          <w:sz w:val="28"/>
          <w:szCs w:val="28"/>
        </w:rPr>
        <w:t>снижением рисков неблагоприятного социально-экономического разв</w:t>
      </w:r>
      <w:r w:rsidRPr="00494CE0">
        <w:rPr>
          <w:color w:val="000000"/>
          <w:sz w:val="28"/>
          <w:szCs w:val="28"/>
        </w:rPr>
        <w:t>и</w:t>
      </w:r>
      <w:r w:rsidRPr="00494CE0">
        <w:rPr>
          <w:color w:val="000000"/>
          <w:sz w:val="28"/>
          <w:szCs w:val="28"/>
        </w:rPr>
        <w:t>тия муниципального района;</w:t>
      </w:r>
    </w:p>
    <w:p w:rsidR="00F20872" w:rsidRPr="00494CE0" w:rsidRDefault="00F20872" w:rsidP="00494CE0">
      <w:pPr>
        <w:tabs>
          <w:tab w:val="left" w:pos="0"/>
        </w:tabs>
        <w:ind w:firstLine="709"/>
        <w:jc w:val="both"/>
        <w:rPr>
          <w:color w:val="000000"/>
          <w:sz w:val="28"/>
          <w:szCs w:val="28"/>
        </w:rPr>
      </w:pPr>
      <w:r>
        <w:rPr>
          <w:color w:val="000000"/>
          <w:sz w:val="28"/>
          <w:szCs w:val="28"/>
        </w:rPr>
        <w:t>-снижением расходов местного бюджета</w:t>
      </w:r>
      <w:r w:rsidRPr="00494CE0">
        <w:rPr>
          <w:color w:val="000000"/>
          <w:sz w:val="28"/>
          <w:szCs w:val="28"/>
        </w:rPr>
        <w:t xml:space="preserve"> муниципаль</w:t>
      </w:r>
      <w:r>
        <w:rPr>
          <w:color w:val="000000"/>
          <w:sz w:val="28"/>
          <w:szCs w:val="28"/>
        </w:rPr>
        <w:t>ного</w:t>
      </w:r>
      <w:r w:rsidRPr="00494CE0">
        <w:rPr>
          <w:color w:val="000000"/>
          <w:sz w:val="28"/>
          <w:szCs w:val="28"/>
        </w:rPr>
        <w:t xml:space="preserve"> об</w:t>
      </w:r>
      <w:r>
        <w:rPr>
          <w:color w:val="000000"/>
          <w:sz w:val="28"/>
          <w:szCs w:val="28"/>
        </w:rPr>
        <w:t xml:space="preserve">разования </w:t>
      </w:r>
      <w:r>
        <w:rPr>
          <w:sz w:val="28"/>
          <w:szCs w:val="28"/>
        </w:rPr>
        <w:t>Саморядовского сельсовета Большесолдатского р</w:t>
      </w:r>
      <w:r w:rsidRPr="0000209C">
        <w:rPr>
          <w:sz w:val="28"/>
          <w:szCs w:val="28"/>
        </w:rPr>
        <w:t xml:space="preserve">айона </w:t>
      </w:r>
      <w:r w:rsidRPr="00494CE0">
        <w:rPr>
          <w:color w:val="000000"/>
          <w:sz w:val="28"/>
          <w:szCs w:val="28"/>
        </w:rPr>
        <w:t>на оплату потребле</w:t>
      </w:r>
      <w:r w:rsidRPr="00494CE0">
        <w:rPr>
          <w:color w:val="000000"/>
          <w:sz w:val="28"/>
          <w:szCs w:val="28"/>
        </w:rPr>
        <w:t>н</w:t>
      </w:r>
      <w:r w:rsidRPr="00494CE0">
        <w:rPr>
          <w:color w:val="000000"/>
          <w:sz w:val="28"/>
          <w:szCs w:val="28"/>
        </w:rPr>
        <w:t>ных энергетических ресурсов;</w:t>
      </w:r>
    </w:p>
    <w:p w:rsidR="00F20872" w:rsidRPr="00494CE0" w:rsidRDefault="00F20872" w:rsidP="00494CE0">
      <w:pPr>
        <w:tabs>
          <w:tab w:val="left" w:pos="0"/>
        </w:tabs>
        <w:ind w:firstLine="709"/>
        <w:jc w:val="both"/>
        <w:rPr>
          <w:color w:val="000000"/>
          <w:sz w:val="28"/>
          <w:szCs w:val="28"/>
        </w:rPr>
      </w:pPr>
      <w:r>
        <w:rPr>
          <w:color w:val="000000"/>
          <w:sz w:val="28"/>
          <w:szCs w:val="28"/>
        </w:rPr>
        <w:t>-недостатком средств местного</w:t>
      </w:r>
      <w:r w:rsidRPr="00494CE0">
        <w:rPr>
          <w:color w:val="000000"/>
          <w:sz w:val="28"/>
          <w:szCs w:val="28"/>
        </w:rPr>
        <w:t xml:space="preserve"> бюджета для финансирования всего ко</w:t>
      </w:r>
      <w:r w:rsidRPr="00494CE0">
        <w:rPr>
          <w:color w:val="000000"/>
          <w:sz w:val="28"/>
          <w:szCs w:val="28"/>
        </w:rPr>
        <w:t>м</w:t>
      </w:r>
      <w:r w:rsidRPr="00494CE0">
        <w:rPr>
          <w:color w:val="000000"/>
          <w:sz w:val="28"/>
          <w:szCs w:val="28"/>
        </w:rPr>
        <w:t>плекса энергосберегающих мероприятий и необходимостью софинансирования из местных бюджетов муниципальных образований и внебюджетных источн</w:t>
      </w:r>
      <w:r w:rsidRPr="00494CE0">
        <w:rPr>
          <w:color w:val="000000"/>
          <w:sz w:val="28"/>
          <w:szCs w:val="28"/>
        </w:rPr>
        <w:t>и</w:t>
      </w:r>
      <w:r w:rsidRPr="00494CE0">
        <w:rPr>
          <w:color w:val="000000"/>
          <w:sz w:val="28"/>
          <w:szCs w:val="28"/>
        </w:rPr>
        <w:t>ков, а также привлечени</w:t>
      </w:r>
      <w:r>
        <w:rPr>
          <w:color w:val="000000"/>
          <w:sz w:val="28"/>
          <w:szCs w:val="28"/>
        </w:rPr>
        <w:t>ем</w:t>
      </w:r>
      <w:r w:rsidRPr="00494CE0">
        <w:rPr>
          <w:color w:val="000000"/>
          <w:sz w:val="28"/>
          <w:szCs w:val="28"/>
        </w:rPr>
        <w:t xml:space="preserve"> средств из областного и федерального бюджетов.</w:t>
      </w:r>
    </w:p>
    <w:p w:rsidR="00F20872" w:rsidRPr="00494CE0" w:rsidRDefault="00F20872" w:rsidP="00494CE0">
      <w:pPr>
        <w:tabs>
          <w:tab w:val="left" w:pos="0"/>
        </w:tabs>
        <w:ind w:firstLine="709"/>
        <w:jc w:val="both"/>
        <w:rPr>
          <w:color w:val="000000"/>
          <w:sz w:val="28"/>
          <w:szCs w:val="28"/>
        </w:rPr>
      </w:pPr>
      <w:r w:rsidRPr="00494CE0">
        <w:rPr>
          <w:color w:val="000000"/>
          <w:sz w:val="28"/>
          <w:szCs w:val="28"/>
        </w:rPr>
        <w:t xml:space="preserve">Основными </w:t>
      </w:r>
      <w:r>
        <w:rPr>
          <w:color w:val="000000"/>
          <w:sz w:val="28"/>
          <w:szCs w:val="28"/>
        </w:rPr>
        <w:t>этапами</w:t>
      </w:r>
      <w:r w:rsidRPr="00494CE0">
        <w:rPr>
          <w:color w:val="000000"/>
          <w:sz w:val="28"/>
          <w:szCs w:val="28"/>
        </w:rPr>
        <w:t xml:space="preserve"> решения проблемы являются: </w:t>
      </w:r>
    </w:p>
    <w:p w:rsidR="00F20872" w:rsidRDefault="00F20872" w:rsidP="00494CE0">
      <w:pPr>
        <w:tabs>
          <w:tab w:val="left" w:pos="0"/>
        </w:tabs>
        <w:ind w:firstLine="709"/>
        <w:jc w:val="both"/>
        <w:rPr>
          <w:color w:val="000000"/>
          <w:sz w:val="28"/>
          <w:szCs w:val="28"/>
        </w:rPr>
      </w:pPr>
      <w:r w:rsidRPr="00494CE0">
        <w:rPr>
          <w:color w:val="000000"/>
          <w:sz w:val="28"/>
          <w:szCs w:val="28"/>
        </w:rPr>
        <w:t xml:space="preserve">-на 1 этапе </w:t>
      </w:r>
      <w:r>
        <w:rPr>
          <w:color w:val="000000"/>
          <w:sz w:val="28"/>
          <w:szCs w:val="28"/>
        </w:rPr>
        <w:t xml:space="preserve">– </w:t>
      </w:r>
      <w:r>
        <w:rPr>
          <w:sz w:val="28"/>
          <w:szCs w:val="28"/>
        </w:rPr>
        <w:t>р</w:t>
      </w:r>
      <w:r w:rsidRPr="00F8518A">
        <w:rPr>
          <w:sz w:val="28"/>
          <w:szCs w:val="28"/>
        </w:rPr>
        <w:t>азвитие нормативно-правовой и методической базы энерг</w:t>
      </w:r>
      <w:r w:rsidRPr="00F8518A">
        <w:rPr>
          <w:sz w:val="28"/>
          <w:szCs w:val="28"/>
        </w:rPr>
        <w:t>е</w:t>
      </w:r>
      <w:r w:rsidRPr="00F8518A">
        <w:rPr>
          <w:sz w:val="28"/>
          <w:szCs w:val="28"/>
        </w:rPr>
        <w:t xml:space="preserve">тической эффективности и энергосбережения в </w:t>
      </w:r>
      <w:r>
        <w:rPr>
          <w:sz w:val="28"/>
          <w:szCs w:val="28"/>
        </w:rPr>
        <w:t>Саморядовском сельсовете Большесолдатского р</w:t>
      </w:r>
      <w:r w:rsidRPr="0000209C">
        <w:rPr>
          <w:sz w:val="28"/>
          <w:szCs w:val="28"/>
        </w:rPr>
        <w:t xml:space="preserve">айона </w:t>
      </w:r>
      <w:r w:rsidRPr="00F8518A">
        <w:rPr>
          <w:sz w:val="28"/>
          <w:szCs w:val="28"/>
        </w:rPr>
        <w:t xml:space="preserve">Курской области </w:t>
      </w:r>
      <w:r>
        <w:rPr>
          <w:sz w:val="28"/>
          <w:szCs w:val="28"/>
        </w:rPr>
        <w:t xml:space="preserve">для </w:t>
      </w:r>
      <w:r w:rsidRPr="00F8518A">
        <w:rPr>
          <w:sz w:val="28"/>
          <w:szCs w:val="28"/>
        </w:rPr>
        <w:t>обеспеч</w:t>
      </w:r>
      <w:r>
        <w:rPr>
          <w:sz w:val="28"/>
          <w:szCs w:val="28"/>
        </w:rPr>
        <w:t>ения</w:t>
      </w:r>
      <w:r w:rsidRPr="00F8518A">
        <w:rPr>
          <w:sz w:val="28"/>
          <w:szCs w:val="28"/>
        </w:rPr>
        <w:t xml:space="preserve"> проведени</w:t>
      </w:r>
      <w:r>
        <w:rPr>
          <w:sz w:val="28"/>
          <w:szCs w:val="28"/>
        </w:rPr>
        <w:t>я</w:t>
      </w:r>
      <w:r w:rsidRPr="00F8518A">
        <w:rPr>
          <w:sz w:val="28"/>
          <w:szCs w:val="28"/>
        </w:rPr>
        <w:t xml:space="preserve"> с</w:t>
      </w:r>
      <w:r w:rsidRPr="00F8518A">
        <w:rPr>
          <w:sz w:val="28"/>
          <w:szCs w:val="28"/>
        </w:rPr>
        <w:t>о</w:t>
      </w:r>
      <w:r w:rsidRPr="00F8518A">
        <w:rPr>
          <w:sz w:val="28"/>
          <w:szCs w:val="28"/>
        </w:rPr>
        <w:t>гласованной государственной политики в области энергосбережения и пов</w:t>
      </w:r>
      <w:r w:rsidRPr="00F8518A">
        <w:rPr>
          <w:sz w:val="28"/>
          <w:szCs w:val="28"/>
        </w:rPr>
        <w:t>ы</w:t>
      </w:r>
      <w:r w:rsidRPr="00F8518A">
        <w:rPr>
          <w:sz w:val="28"/>
          <w:szCs w:val="28"/>
        </w:rPr>
        <w:t xml:space="preserve">шения энергетической эффективности на территории </w:t>
      </w:r>
      <w:r>
        <w:rPr>
          <w:sz w:val="28"/>
          <w:szCs w:val="28"/>
        </w:rPr>
        <w:t>Саморядовского сельс</w:t>
      </w:r>
      <w:r>
        <w:rPr>
          <w:sz w:val="28"/>
          <w:szCs w:val="28"/>
        </w:rPr>
        <w:t>о</w:t>
      </w:r>
      <w:r>
        <w:rPr>
          <w:sz w:val="28"/>
          <w:szCs w:val="28"/>
        </w:rPr>
        <w:t>вета Большесолдатского</w:t>
      </w:r>
      <w:r w:rsidRPr="00F8518A">
        <w:rPr>
          <w:sz w:val="28"/>
          <w:szCs w:val="28"/>
        </w:rPr>
        <w:t xml:space="preserve"> района</w:t>
      </w:r>
      <w:r>
        <w:rPr>
          <w:sz w:val="28"/>
          <w:szCs w:val="28"/>
        </w:rPr>
        <w:t>;</w:t>
      </w:r>
    </w:p>
    <w:p w:rsidR="00F20872" w:rsidRPr="00494CE0" w:rsidRDefault="00F20872" w:rsidP="00494CE0">
      <w:pPr>
        <w:tabs>
          <w:tab w:val="left" w:pos="0"/>
        </w:tabs>
        <w:ind w:firstLine="709"/>
        <w:jc w:val="both"/>
        <w:rPr>
          <w:color w:val="000000"/>
          <w:sz w:val="28"/>
          <w:szCs w:val="28"/>
        </w:rPr>
      </w:pPr>
      <w:r>
        <w:rPr>
          <w:color w:val="000000"/>
          <w:sz w:val="28"/>
          <w:szCs w:val="28"/>
        </w:rPr>
        <w:t>-</w:t>
      </w:r>
      <w:r w:rsidRPr="00494CE0">
        <w:rPr>
          <w:color w:val="000000"/>
          <w:sz w:val="28"/>
          <w:szCs w:val="28"/>
        </w:rPr>
        <w:t>реализация высокоэффективных и быстроокупа</w:t>
      </w:r>
      <w:r>
        <w:rPr>
          <w:color w:val="000000"/>
          <w:sz w:val="28"/>
          <w:szCs w:val="28"/>
        </w:rPr>
        <w:t>емых</w:t>
      </w:r>
      <w:r w:rsidRPr="00494CE0">
        <w:rPr>
          <w:color w:val="000000"/>
          <w:sz w:val="28"/>
          <w:szCs w:val="28"/>
        </w:rPr>
        <w:t xml:space="preserve"> мероприятий по энергосбережению и повышению энергетической эффективности в экономике и социальной сфере </w:t>
      </w:r>
      <w:r>
        <w:rPr>
          <w:sz w:val="28"/>
          <w:szCs w:val="28"/>
        </w:rPr>
        <w:t>Саморядовского сельсовета Большесолдатского р</w:t>
      </w:r>
      <w:r w:rsidRPr="0000209C">
        <w:rPr>
          <w:sz w:val="28"/>
          <w:szCs w:val="28"/>
        </w:rPr>
        <w:t>айона</w:t>
      </w:r>
      <w:r w:rsidRPr="00494CE0">
        <w:rPr>
          <w:color w:val="000000"/>
          <w:sz w:val="28"/>
          <w:szCs w:val="28"/>
        </w:rPr>
        <w:t>, не требующих значительных финансовых затрат и позволяющих быстро дости</w:t>
      </w:r>
      <w:r w:rsidRPr="00494CE0">
        <w:rPr>
          <w:color w:val="000000"/>
          <w:sz w:val="28"/>
          <w:szCs w:val="28"/>
        </w:rPr>
        <w:t>г</w:t>
      </w:r>
      <w:r w:rsidRPr="00494CE0">
        <w:rPr>
          <w:color w:val="000000"/>
          <w:sz w:val="28"/>
          <w:szCs w:val="28"/>
        </w:rPr>
        <w:t>нуть временного улучшения отдельных показателей в области энергосбереж</w:t>
      </w:r>
      <w:r w:rsidRPr="00494CE0">
        <w:rPr>
          <w:color w:val="000000"/>
          <w:sz w:val="28"/>
          <w:szCs w:val="28"/>
        </w:rPr>
        <w:t>е</w:t>
      </w:r>
      <w:r w:rsidRPr="00494CE0">
        <w:rPr>
          <w:color w:val="000000"/>
          <w:sz w:val="28"/>
          <w:szCs w:val="28"/>
        </w:rPr>
        <w:t>ния и повышени</w:t>
      </w:r>
      <w:r>
        <w:rPr>
          <w:color w:val="000000"/>
          <w:sz w:val="28"/>
          <w:szCs w:val="28"/>
        </w:rPr>
        <w:t>я энергетической эффективности;</w:t>
      </w:r>
    </w:p>
    <w:p w:rsidR="00F20872" w:rsidRPr="00494CE0" w:rsidRDefault="00F20872" w:rsidP="00494CE0">
      <w:pPr>
        <w:tabs>
          <w:tab w:val="left" w:pos="0"/>
        </w:tabs>
        <w:ind w:firstLine="709"/>
        <w:jc w:val="both"/>
        <w:rPr>
          <w:color w:val="000000"/>
          <w:sz w:val="28"/>
          <w:szCs w:val="28"/>
        </w:rPr>
      </w:pPr>
      <w:r>
        <w:rPr>
          <w:color w:val="000000"/>
          <w:sz w:val="28"/>
          <w:szCs w:val="28"/>
        </w:rPr>
        <w:t>-</w:t>
      </w:r>
      <w:r w:rsidRPr="00494CE0">
        <w:rPr>
          <w:color w:val="000000"/>
          <w:sz w:val="28"/>
          <w:szCs w:val="28"/>
        </w:rPr>
        <w:t xml:space="preserve">на 2 этапе </w:t>
      </w:r>
      <w:r>
        <w:rPr>
          <w:color w:val="000000"/>
          <w:sz w:val="28"/>
          <w:szCs w:val="28"/>
        </w:rPr>
        <w:t xml:space="preserve">- </w:t>
      </w:r>
      <w:r w:rsidRPr="00494CE0">
        <w:rPr>
          <w:color w:val="000000"/>
          <w:sz w:val="28"/>
          <w:szCs w:val="28"/>
        </w:rPr>
        <w:t xml:space="preserve">комплексное внедрение энергосберегающих технологий в экономике и социальной сфере </w:t>
      </w:r>
      <w:r>
        <w:rPr>
          <w:sz w:val="28"/>
          <w:szCs w:val="28"/>
        </w:rPr>
        <w:t>Саморядовского сельсовета Большесолдатского р</w:t>
      </w:r>
      <w:r w:rsidRPr="0000209C">
        <w:rPr>
          <w:sz w:val="28"/>
          <w:szCs w:val="28"/>
        </w:rPr>
        <w:t xml:space="preserve">айона </w:t>
      </w:r>
      <w:r w:rsidRPr="00494CE0">
        <w:rPr>
          <w:color w:val="000000"/>
          <w:sz w:val="28"/>
          <w:szCs w:val="28"/>
        </w:rPr>
        <w:t>на основе реализации высокозатратных мероприятий по энергосбереж</w:t>
      </w:r>
      <w:r w:rsidRPr="00494CE0">
        <w:rPr>
          <w:color w:val="000000"/>
          <w:sz w:val="28"/>
          <w:szCs w:val="28"/>
        </w:rPr>
        <w:t>е</w:t>
      </w:r>
      <w:r w:rsidRPr="00494CE0">
        <w:rPr>
          <w:color w:val="000000"/>
          <w:sz w:val="28"/>
          <w:szCs w:val="28"/>
        </w:rPr>
        <w:t>нию и повышению энергетической эффективности, направленных на достиж</w:t>
      </w:r>
      <w:r w:rsidRPr="00494CE0">
        <w:rPr>
          <w:color w:val="000000"/>
          <w:sz w:val="28"/>
          <w:szCs w:val="28"/>
        </w:rPr>
        <w:t>е</w:t>
      </w:r>
      <w:r w:rsidRPr="00494CE0">
        <w:rPr>
          <w:color w:val="000000"/>
          <w:sz w:val="28"/>
          <w:szCs w:val="28"/>
        </w:rPr>
        <w:t>ние значительного улучшения показателей в области энергосбережения и п</w:t>
      </w:r>
      <w:r w:rsidRPr="00494CE0">
        <w:rPr>
          <w:color w:val="000000"/>
          <w:sz w:val="28"/>
          <w:szCs w:val="28"/>
        </w:rPr>
        <w:t>о</w:t>
      </w:r>
      <w:r w:rsidRPr="00494CE0">
        <w:rPr>
          <w:color w:val="000000"/>
          <w:sz w:val="28"/>
          <w:szCs w:val="28"/>
        </w:rPr>
        <w:t>вышения энергетической эффективности в долгосрочной перспективе.</w:t>
      </w:r>
    </w:p>
    <w:p w:rsidR="00F20872" w:rsidRPr="00494CE0" w:rsidRDefault="00F20872" w:rsidP="00494CE0">
      <w:pPr>
        <w:tabs>
          <w:tab w:val="left" w:pos="0"/>
        </w:tabs>
        <w:ind w:firstLine="709"/>
        <w:jc w:val="both"/>
        <w:rPr>
          <w:color w:val="000000"/>
          <w:sz w:val="28"/>
          <w:szCs w:val="28"/>
        </w:rPr>
      </w:pPr>
      <w:r w:rsidRPr="00494CE0">
        <w:rPr>
          <w:color w:val="000000"/>
          <w:sz w:val="28"/>
          <w:szCs w:val="28"/>
        </w:rPr>
        <w:t>Основные риски, связанные с реализацией Программы</w:t>
      </w:r>
      <w:r w:rsidRPr="00CB0326">
        <w:rPr>
          <w:color w:val="000000"/>
          <w:sz w:val="28"/>
          <w:szCs w:val="28"/>
        </w:rPr>
        <w:t xml:space="preserve"> </w:t>
      </w:r>
      <w:r w:rsidRPr="00494CE0">
        <w:rPr>
          <w:color w:val="000000"/>
          <w:sz w:val="28"/>
          <w:szCs w:val="28"/>
        </w:rPr>
        <w:t xml:space="preserve">в </w:t>
      </w:r>
      <w:r w:rsidRPr="001575C5">
        <w:rPr>
          <w:sz w:val="28"/>
          <w:szCs w:val="28"/>
        </w:rPr>
        <w:t xml:space="preserve"> </w:t>
      </w:r>
      <w:r>
        <w:rPr>
          <w:sz w:val="28"/>
          <w:szCs w:val="28"/>
        </w:rPr>
        <w:t>Саморядовском сельсовете Большесолдатского р</w:t>
      </w:r>
      <w:r w:rsidRPr="0000209C">
        <w:rPr>
          <w:sz w:val="28"/>
          <w:szCs w:val="28"/>
        </w:rPr>
        <w:t>айона</w:t>
      </w:r>
      <w:r>
        <w:rPr>
          <w:sz w:val="28"/>
          <w:szCs w:val="28"/>
        </w:rPr>
        <w:t xml:space="preserve"> </w:t>
      </w:r>
      <w:r w:rsidRPr="00494CE0">
        <w:rPr>
          <w:color w:val="000000"/>
          <w:sz w:val="28"/>
          <w:szCs w:val="28"/>
        </w:rPr>
        <w:t>, определяются следующими факторами:</w:t>
      </w:r>
    </w:p>
    <w:p w:rsidR="00F20872" w:rsidRPr="00494CE0" w:rsidRDefault="00F20872" w:rsidP="00494CE0">
      <w:pPr>
        <w:tabs>
          <w:tab w:val="left" w:pos="0"/>
        </w:tabs>
        <w:ind w:firstLine="709"/>
        <w:jc w:val="both"/>
        <w:rPr>
          <w:color w:val="000000"/>
          <w:sz w:val="28"/>
          <w:szCs w:val="28"/>
        </w:rPr>
      </w:pPr>
      <w:r w:rsidRPr="00494CE0">
        <w:rPr>
          <w:color w:val="000000"/>
          <w:sz w:val="28"/>
          <w:szCs w:val="28"/>
        </w:rPr>
        <w:t>-ограниченностью источников финансирования и неразвитостью мех</w:t>
      </w:r>
      <w:r w:rsidRPr="00494CE0">
        <w:rPr>
          <w:color w:val="000000"/>
          <w:sz w:val="28"/>
          <w:szCs w:val="28"/>
        </w:rPr>
        <w:t>а</w:t>
      </w:r>
      <w:r w:rsidRPr="00494CE0">
        <w:rPr>
          <w:color w:val="000000"/>
          <w:sz w:val="28"/>
          <w:szCs w:val="28"/>
        </w:rPr>
        <w:t>низмов ресурсного обеспечения</w:t>
      </w:r>
      <w:r>
        <w:rPr>
          <w:color w:val="000000"/>
          <w:sz w:val="28"/>
          <w:szCs w:val="28"/>
        </w:rPr>
        <w:t xml:space="preserve"> энергосберегающих мероприятий;</w:t>
      </w:r>
    </w:p>
    <w:p w:rsidR="00F20872" w:rsidRPr="00494CE0" w:rsidRDefault="00F20872" w:rsidP="00494CE0">
      <w:pPr>
        <w:tabs>
          <w:tab w:val="left" w:pos="0"/>
        </w:tabs>
        <w:ind w:firstLine="709"/>
        <w:jc w:val="both"/>
        <w:rPr>
          <w:color w:val="000000"/>
          <w:sz w:val="28"/>
          <w:szCs w:val="28"/>
        </w:rPr>
      </w:pPr>
      <w:r w:rsidRPr="00494CE0">
        <w:rPr>
          <w:color w:val="000000"/>
          <w:sz w:val="28"/>
          <w:szCs w:val="28"/>
        </w:rPr>
        <w:t xml:space="preserve">-неопределенностью конъюнктуры и </w:t>
      </w:r>
      <w:r>
        <w:rPr>
          <w:color w:val="000000"/>
          <w:sz w:val="28"/>
          <w:szCs w:val="28"/>
        </w:rPr>
        <w:t>недостаточным уровнем развития</w:t>
      </w:r>
      <w:r w:rsidRPr="00494CE0">
        <w:rPr>
          <w:color w:val="000000"/>
          <w:sz w:val="28"/>
          <w:szCs w:val="28"/>
        </w:rPr>
        <w:t xml:space="preserve"> рынка энерго</w:t>
      </w:r>
      <w:r>
        <w:rPr>
          <w:color w:val="000000"/>
          <w:sz w:val="28"/>
          <w:szCs w:val="28"/>
        </w:rPr>
        <w:t>сервисных услуг;</w:t>
      </w:r>
    </w:p>
    <w:p w:rsidR="00F20872" w:rsidRPr="00494CE0" w:rsidRDefault="00F20872" w:rsidP="00494CE0">
      <w:pPr>
        <w:tabs>
          <w:tab w:val="left" w:pos="0"/>
        </w:tabs>
        <w:ind w:firstLine="709"/>
        <w:jc w:val="both"/>
        <w:rPr>
          <w:color w:val="000000"/>
          <w:sz w:val="28"/>
          <w:szCs w:val="28"/>
        </w:rPr>
      </w:pPr>
      <w:r w:rsidRPr="00494CE0">
        <w:rPr>
          <w:color w:val="000000"/>
          <w:sz w:val="28"/>
          <w:szCs w:val="28"/>
        </w:rPr>
        <w:t>-зависимостью от состояния и конъюнктуры рынка энергетических р</w:t>
      </w:r>
      <w:r w:rsidRPr="00494CE0">
        <w:rPr>
          <w:color w:val="000000"/>
          <w:sz w:val="28"/>
          <w:szCs w:val="28"/>
        </w:rPr>
        <w:t>е</w:t>
      </w:r>
      <w:r w:rsidRPr="00494CE0">
        <w:rPr>
          <w:color w:val="000000"/>
          <w:sz w:val="28"/>
          <w:szCs w:val="28"/>
        </w:rPr>
        <w:t>сурсов.</w:t>
      </w:r>
    </w:p>
    <w:p w:rsidR="00F20872" w:rsidRPr="00494CE0" w:rsidRDefault="00F20872" w:rsidP="00494CE0">
      <w:pPr>
        <w:tabs>
          <w:tab w:val="left" w:pos="-142"/>
        </w:tabs>
        <w:ind w:firstLine="709"/>
        <w:jc w:val="center"/>
        <w:rPr>
          <w:b/>
          <w:bCs/>
          <w:color w:val="000000"/>
          <w:sz w:val="28"/>
          <w:szCs w:val="28"/>
        </w:rPr>
      </w:pPr>
      <w:bookmarkStart w:id="2" w:name="_Toc134598061"/>
      <w:bookmarkStart w:id="3" w:name="_Toc139598200"/>
    </w:p>
    <w:p w:rsidR="00F20872" w:rsidRPr="00494CE0" w:rsidRDefault="00F20872" w:rsidP="00494CE0">
      <w:pPr>
        <w:tabs>
          <w:tab w:val="left" w:pos="-142"/>
        </w:tabs>
        <w:ind w:firstLine="709"/>
        <w:jc w:val="center"/>
        <w:rPr>
          <w:b/>
          <w:bCs/>
          <w:color w:val="000000"/>
          <w:sz w:val="28"/>
          <w:szCs w:val="28"/>
        </w:rPr>
      </w:pPr>
      <w:r w:rsidRPr="00494CE0">
        <w:rPr>
          <w:b/>
          <w:bCs/>
          <w:color w:val="000000"/>
          <w:sz w:val="28"/>
          <w:szCs w:val="28"/>
        </w:rPr>
        <w:t xml:space="preserve">1.1. </w:t>
      </w:r>
      <w:bookmarkEnd w:id="2"/>
      <w:bookmarkEnd w:id="3"/>
      <w:r>
        <w:rPr>
          <w:b/>
          <w:bCs/>
          <w:color w:val="000000"/>
          <w:sz w:val="28"/>
          <w:szCs w:val="28"/>
        </w:rPr>
        <w:t>ОБЩАЯ ХАРАКТЕРИСТИКА САМОРЯДОВСКОГО СЕЛЬС</w:t>
      </w:r>
      <w:r>
        <w:rPr>
          <w:b/>
          <w:bCs/>
          <w:color w:val="000000"/>
          <w:sz w:val="28"/>
          <w:szCs w:val="28"/>
        </w:rPr>
        <w:t>О</w:t>
      </w:r>
      <w:r>
        <w:rPr>
          <w:b/>
          <w:bCs/>
          <w:color w:val="000000"/>
          <w:sz w:val="28"/>
          <w:szCs w:val="28"/>
        </w:rPr>
        <w:t>ВЕТА БОЛЬШЕСОЛДАТСКОГО РАЙОНА КУРСКОЙ ОБЛАСТИ.</w:t>
      </w:r>
    </w:p>
    <w:p w:rsidR="00F20872" w:rsidRPr="00494CE0" w:rsidRDefault="00F20872" w:rsidP="00494CE0">
      <w:pPr>
        <w:tabs>
          <w:tab w:val="left" w:pos="-142"/>
        </w:tabs>
        <w:ind w:firstLine="709"/>
        <w:jc w:val="center"/>
        <w:rPr>
          <w:color w:val="000000"/>
          <w:sz w:val="28"/>
          <w:szCs w:val="28"/>
        </w:rPr>
      </w:pPr>
    </w:p>
    <w:p w:rsidR="00F20872" w:rsidRPr="00F2621B" w:rsidRDefault="00F20872" w:rsidP="00F2621B">
      <w:pPr>
        <w:tabs>
          <w:tab w:val="left" w:pos="720"/>
        </w:tabs>
        <w:ind w:firstLine="709"/>
        <w:jc w:val="both"/>
        <w:rPr>
          <w:sz w:val="28"/>
          <w:szCs w:val="28"/>
        </w:rPr>
      </w:pPr>
      <w:r w:rsidRPr="00F2621B">
        <w:rPr>
          <w:sz w:val="28"/>
          <w:szCs w:val="28"/>
        </w:rPr>
        <w:t>«</w:t>
      </w:r>
      <w:r>
        <w:rPr>
          <w:sz w:val="28"/>
          <w:szCs w:val="28"/>
        </w:rPr>
        <w:t>Саморядовский сельсовет»  Большесолдатского р</w:t>
      </w:r>
      <w:r w:rsidRPr="0000209C">
        <w:rPr>
          <w:sz w:val="28"/>
          <w:szCs w:val="28"/>
        </w:rPr>
        <w:t xml:space="preserve">айона </w:t>
      </w:r>
      <w:r w:rsidRPr="00F2621B">
        <w:rPr>
          <w:sz w:val="28"/>
          <w:szCs w:val="28"/>
        </w:rPr>
        <w:t>Курской обла</w:t>
      </w:r>
      <w:r w:rsidRPr="00F2621B">
        <w:rPr>
          <w:sz w:val="28"/>
          <w:szCs w:val="28"/>
        </w:rPr>
        <w:t>с</w:t>
      </w:r>
      <w:r w:rsidRPr="00F2621B">
        <w:rPr>
          <w:sz w:val="28"/>
          <w:szCs w:val="28"/>
        </w:rPr>
        <w:t xml:space="preserve">ти. В состав </w:t>
      </w:r>
      <w:r>
        <w:rPr>
          <w:sz w:val="28"/>
          <w:szCs w:val="28"/>
        </w:rPr>
        <w:t>Саморядовского сельсовета Большесолдатского р</w:t>
      </w:r>
      <w:r w:rsidRPr="0000209C">
        <w:rPr>
          <w:sz w:val="28"/>
          <w:szCs w:val="28"/>
        </w:rPr>
        <w:t xml:space="preserve">айона </w:t>
      </w:r>
      <w:r w:rsidRPr="00F2621B">
        <w:rPr>
          <w:sz w:val="28"/>
          <w:szCs w:val="28"/>
        </w:rPr>
        <w:t xml:space="preserve">входят </w:t>
      </w:r>
      <w:r>
        <w:rPr>
          <w:sz w:val="28"/>
          <w:szCs w:val="28"/>
        </w:rPr>
        <w:t>4 населенных пункта: д. Саморядово, с.Козыревка, д. Бирюковка и с.Козыревка</w:t>
      </w:r>
      <w:r w:rsidRPr="00F2621B">
        <w:rPr>
          <w:sz w:val="28"/>
          <w:szCs w:val="28"/>
        </w:rPr>
        <w:t xml:space="preserve">. </w:t>
      </w:r>
    </w:p>
    <w:p w:rsidR="00F20872" w:rsidRPr="00F2621B" w:rsidRDefault="00F20872" w:rsidP="00F2621B">
      <w:pPr>
        <w:tabs>
          <w:tab w:val="left" w:pos="720"/>
        </w:tabs>
        <w:ind w:firstLine="709"/>
        <w:jc w:val="both"/>
        <w:rPr>
          <w:sz w:val="28"/>
          <w:szCs w:val="28"/>
        </w:rPr>
      </w:pPr>
      <w:r w:rsidRPr="00F2621B">
        <w:rPr>
          <w:sz w:val="28"/>
          <w:szCs w:val="28"/>
        </w:rPr>
        <w:t xml:space="preserve">Площадь </w:t>
      </w:r>
      <w:r>
        <w:rPr>
          <w:sz w:val="28"/>
          <w:szCs w:val="28"/>
        </w:rPr>
        <w:t>Саморядовского сельсовета Большесолдатского р</w:t>
      </w:r>
      <w:r w:rsidRPr="0000209C">
        <w:rPr>
          <w:sz w:val="28"/>
          <w:szCs w:val="28"/>
        </w:rPr>
        <w:t xml:space="preserve">айона </w:t>
      </w:r>
      <w:r w:rsidRPr="00F2621B">
        <w:rPr>
          <w:sz w:val="28"/>
          <w:szCs w:val="28"/>
        </w:rPr>
        <w:t>соста</w:t>
      </w:r>
      <w:r w:rsidRPr="00F2621B">
        <w:rPr>
          <w:sz w:val="28"/>
          <w:szCs w:val="28"/>
        </w:rPr>
        <w:t>в</w:t>
      </w:r>
      <w:r w:rsidRPr="00F2621B">
        <w:rPr>
          <w:sz w:val="28"/>
          <w:szCs w:val="28"/>
        </w:rPr>
        <w:t xml:space="preserve">ляет </w:t>
      </w:r>
      <w:r>
        <w:rPr>
          <w:sz w:val="28"/>
          <w:szCs w:val="28"/>
        </w:rPr>
        <w:t>89,76</w:t>
      </w:r>
      <w:r w:rsidRPr="008D0AD8">
        <w:rPr>
          <w:sz w:val="28"/>
          <w:szCs w:val="28"/>
          <w:highlight w:val="red"/>
        </w:rPr>
        <w:t xml:space="preserve"> км2.</w:t>
      </w:r>
      <w:r w:rsidRPr="00F2621B">
        <w:rPr>
          <w:sz w:val="28"/>
          <w:szCs w:val="28"/>
        </w:rPr>
        <w:t xml:space="preserve"> </w:t>
      </w:r>
    </w:p>
    <w:p w:rsidR="00F20872" w:rsidRPr="00F2621B" w:rsidRDefault="00F20872" w:rsidP="00F2621B">
      <w:pPr>
        <w:tabs>
          <w:tab w:val="left" w:pos="720"/>
        </w:tabs>
        <w:ind w:firstLine="709"/>
        <w:jc w:val="both"/>
        <w:rPr>
          <w:sz w:val="28"/>
          <w:szCs w:val="28"/>
        </w:rPr>
      </w:pPr>
      <w:r w:rsidRPr="00F2621B">
        <w:rPr>
          <w:sz w:val="28"/>
          <w:szCs w:val="28"/>
        </w:rPr>
        <w:t>Рельеф местности представляет собой слабую волнистую равнину. Пр</w:t>
      </w:r>
      <w:r w:rsidRPr="00F2621B">
        <w:rPr>
          <w:sz w:val="28"/>
          <w:szCs w:val="28"/>
        </w:rPr>
        <w:t>е</w:t>
      </w:r>
      <w:r w:rsidRPr="00F2621B">
        <w:rPr>
          <w:sz w:val="28"/>
          <w:szCs w:val="28"/>
        </w:rPr>
        <w:t>обладающие почвы серые лесные. Климат умеренно континентальный. По х</w:t>
      </w:r>
      <w:r w:rsidRPr="00F2621B">
        <w:rPr>
          <w:sz w:val="28"/>
          <w:szCs w:val="28"/>
        </w:rPr>
        <w:t>а</w:t>
      </w:r>
      <w:r w:rsidRPr="00F2621B">
        <w:rPr>
          <w:sz w:val="28"/>
          <w:szCs w:val="28"/>
        </w:rPr>
        <w:t>рактеру растительности муниципальное образование относится к лесостепной зоне. Леса в основном хвойно-лиственные. Что касается наличия полезных и</w:t>
      </w:r>
      <w:r w:rsidRPr="00F2621B">
        <w:rPr>
          <w:sz w:val="28"/>
          <w:szCs w:val="28"/>
        </w:rPr>
        <w:t>с</w:t>
      </w:r>
      <w:r w:rsidRPr="00F2621B">
        <w:rPr>
          <w:sz w:val="28"/>
          <w:szCs w:val="28"/>
        </w:rPr>
        <w:t>копаемых, то месторождений полезных ископае</w:t>
      </w:r>
      <w:r>
        <w:rPr>
          <w:sz w:val="28"/>
          <w:szCs w:val="28"/>
        </w:rPr>
        <w:t>мых</w:t>
      </w:r>
      <w:r w:rsidRPr="00F2621B">
        <w:rPr>
          <w:sz w:val="28"/>
          <w:szCs w:val="28"/>
        </w:rPr>
        <w:t xml:space="preserve"> на территории муниц</w:t>
      </w:r>
      <w:r w:rsidRPr="00F2621B">
        <w:rPr>
          <w:sz w:val="28"/>
          <w:szCs w:val="28"/>
        </w:rPr>
        <w:t>и</w:t>
      </w:r>
      <w:r w:rsidRPr="00F2621B">
        <w:rPr>
          <w:sz w:val="28"/>
          <w:szCs w:val="28"/>
        </w:rPr>
        <w:t xml:space="preserve">пального образования </w:t>
      </w:r>
      <w:r>
        <w:rPr>
          <w:sz w:val="28"/>
          <w:szCs w:val="28"/>
        </w:rPr>
        <w:t>нет</w:t>
      </w:r>
      <w:r w:rsidRPr="00F2621B">
        <w:rPr>
          <w:sz w:val="28"/>
          <w:szCs w:val="28"/>
        </w:rPr>
        <w:t>.</w:t>
      </w:r>
    </w:p>
    <w:p w:rsidR="00F20872" w:rsidRPr="00F2621B" w:rsidRDefault="00F20872" w:rsidP="00F2621B">
      <w:pPr>
        <w:tabs>
          <w:tab w:val="left" w:pos="720"/>
        </w:tabs>
        <w:ind w:firstLine="709"/>
        <w:jc w:val="both"/>
        <w:rPr>
          <w:sz w:val="28"/>
          <w:szCs w:val="28"/>
        </w:rPr>
      </w:pPr>
      <w:r w:rsidRPr="00F2621B">
        <w:rPr>
          <w:sz w:val="28"/>
          <w:szCs w:val="28"/>
        </w:rPr>
        <w:t xml:space="preserve">Административным центром </w:t>
      </w:r>
      <w:r>
        <w:rPr>
          <w:sz w:val="28"/>
          <w:szCs w:val="28"/>
        </w:rPr>
        <w:t>Саморядовского</w:t>
      </w:r>
      <w:r w:rsidRPr="00F2621B">
        <w:rPr>
          <w:sz w:val="28"/>
          <w:szCs w:val="28"/>
        </w:rPr>
        <w:t xml:space="preserve"> сельсовета является </w:t>
      </w:r>
      <w:r>
        <w:rPr>
          <w:sz w:val="28"/>
          <w:szCs w:val="28"/>
        </w:rPr>
        <w:t>д</w:t>
      </w:r>
      <w:r w:rsidRPr="00F2621B">
        <w:rPr>
          <w:sz w:val="28"/>
          <w:szCs w:val="28"/>
        </w:rPr>
        <w:t>.</w:t>
      </w:r>
      <w:r>
        <w:rPr>
          <w:sz w:val="28"/>
          <w:szCs w:val="28"/>
        </w:rPr>
        <w:t xml:space="preserve"> С</w:t>
      </w:r>
      <w:r>
        <w:rPr>
          <w:sz w:val="28"/>
          <w:szCs w:val="28"/>
        </w:rPr>
        <w:t>а</w:t>
      </w:r>
      <w:r>
        <w:rPr>
          <w:sz w:val="28"/>
          <w:szCs w:val="28"/>
        </w:rPr>
        <w:t>морядово.</w:t>
      </w:r>
    </w:p>
    <w:p w:rsidR="00F20872" w:rsidRDefault="00F20872" w:rsidP="00F2621B">
      <w:pPr>
        <w:tabs>
          <w:tab w:val="left" w:pos="720"/>
        </w:tabs>
        <w:ind w:firstLine="709"/>
        <w:jc w:val="both"/>
        <w:rPr>
          <w:sz w:val="28"/>
          <w:szCs w:val="28"/>
        </w:rPr>
      </w:pPr>
      <w:r w:rsidRPr="00F2621B">
        <w:rPr>
          <w:sz w:val="28"/>
          <w:szCs w:val="28"/>
        </w:rPr>
        <w:t xml:space="preserve">На 01 января 2012 года численность населения составляет </w:t>
      </w:r>
      <w:r>
        <w:rPr>
          <w:sz w:val="28"/>
          <w:szCs w:val="28"/>
        </w:rPr>
        <w:t>1380</w:t>
      </w:r>
      <w:r w:rsidRPr="00F2621B">
        <w:rPr>
          <w:sz w:val="28"/>
          <w:szCs w:val="28"/>
        </w:rPr>
        <w:t xml:space="preserve"> чел.</w:t>
      </w:r>
    </w:p>
    <w:p w:rsidR="00F20872" w:rsidRPr="00F2621B" w:rsidRDefault="00F20872" w:rsidP="00F2621B">
      <w:pPr>
        <w:tabs>
          <w:tab w:val="left" w:pos="720"/>
        </w:tabs>
        <w:ind w:firstLine="709"/>
        <w:jc w:val="both"/>
        <w:rPr>
          <w:sz w:val="28"/>
          <w:szCs w:val="28"/>
        </w:rPr>
      </w:pPr>
    </w:p>
    <w:p w:rsidR="00F20872" w:rsidRPr="00294D62" w:rsidRDefault="00F20872" w:rsidP="00FC2253">
      <w:pPr>
        <w:ind w:firstLine="708"/>
        <w:jc w:val="both"/>
        <w:rPr>
          <w:color w:val="000000"/>
        </w:rPr>
      </w:pPr>
    </w:p>
    <w:p w:rsidR="00F20872" w:rsidRPr="00326C25" w:rsidRDefault="00F20872" w:rsidP="00F3511B">
      <w:pPr>
        <w:pStyle w:val="1"/>
        <w:numPr>
          <w:ilvl w:val="1"/>
          <w:numId w:val="5"/>
        </w:numPr>
        <w:ind w:left="0" w:firstLine="709"/>
        <w:jc w:val="center"/>
        <w:rPr>
          <w:b/>
          <w:color w:val="000000"/>
          <w:sz w:val="28"/>
          <w:szCs w:val="28"/>
        </w:rPr>
      </w:pPr>
      <w:r w:rsidRPr="00326C25">
        <w:rPr>
          <w:b/>
          <w:color w:val="000000"/>
          <w:sz w:val="28"/>
          <w:szCs w:val="28"/>
        </w:rPr>
        <w:t xml:space="preserve">ТЭК </w:t>
      </w:r>
      <w:r>
        <w:rPr>
          <w:b/>
          <w:color w:val="000000"/>
          <w:sz w:val="28"/>
          <w:szCs w:val="28"/>
        </w:rPr>
        <w:t>САМОРЯДОВСКОГО СЕЛЬСОВЕТА БОЛЬШЕСО</w:t>
      </w:r>
      <w:r>
        <w:rPr>
          <w:b/>
          <w:color w:val="000000"/>
          <w:sz w:val="28"/>
          <w:szCs w:val="28"/>
        </w:rPr>
        <w:t>Л</w:t>
      </w:r>
      <w:r>
        <w:rPr>
          <w:b/>
          <w:color w:val="000000"/>
          <w:sz w:val="28"/>
          <w:szCs w:val="28"/>
        </w:rPr>
        <w:t>ДАТСКОГО</w:t>
      </w:r>
      <w:r w:rsidRPr="00326C25">
        <w:rPr>
          <w:b/>
          <w:color w:val="000000"/>
          <w:sz w:val="28"/>
          <w:szCs w:val="28"/>
        </w:rPr>
        <w:t xml:space="preserve"> РАЙОНА КУРСКОЙ ОБЛАСТИ.</w:t>
      </w:r>
    </w:p>
    <w:p w:rsidR="00F20872" w:rsidRPr="00494CE0" w:rsidRDefault="00F20872" w:rsidP="00494CE0">
      <w:pPr>
        <w:pStyle w:val="1"/>
        <w:ind w:left="0" w:firstLine="709"/>
        <w:jc w:val="center"/>
        <w:rPr>
          <w:b/>
          <w:color w:val="000000"/>
          <w:sz w:val="28"/>
          <w:szCs w:val="28"/>
        </w:rPr>
      </w:pPr>
    </w:p>
    <w:p w:rsidR="00F20872" w:rsidRDefault="00F20872" w:rsidP="006A7B83">
      <w:pPr>
        <w:tabs>
          <w:tab w:val="left" w:pos="0"/>
        </w:tabs>
        <w:ind w:firstLine="709"/>
        <w:jc w:val="both"/>
        <w:rPr>
          <w:sz w:val="28"/>
          <w:szCs w:val="28"/>
        </w:rPr>
      </w:pPr>
      <w:r>
        <w:rPr>
          <w:sz w:val="28"/>
          <w:szCs w:val="28"/>
        </w:rPr>
        <w:t>Электроэнергетика является основой функционирования экономики и жизнеобеспечения, поэтому стратегической задачей предприятий электроэне</w:t>
      </w:r>
      <w:r>
        <w:rPr>
          <w:sz w:val="28"/>
          <w:szCs w:val="28"/>
        </w:rPr>
        <w:t>р</w:t>
      </w:r>
      <w:r>
        <w:rPr>
          <w:sz w:val="28"/>
          <w:szCs w:val="28"/>
        </w:rPr>
        <w:t>гетики является бесперебойное и надежное обеспечение хозяйствующих суб</w:t>
      </w:r>
      <w:r>
        <w:rPr>
          <w:sz w:val="28"/>
          <w:szCs w:val="28"/>
        </w:rPr>
        <w:t>ъ</w:t>
      </w:r>
      <w:r>
        <w:rPr>
          <w:sz w:val="28"/>
          <w:szCs w:val="28"/>
        </w:rPr>
        <w:t xml:space="preserve">ектов, объектов социальной сферы и населения муниципального образования электроэнергией. </w:t>
      </w:r>
    </w:p>
    <w:p w:rsidR="00F20872" w:rsidRDefault="00F20872" w:rsidP="006A7B83">
      <w:pPr>
        <w:tabs>
          <w:tab w:val="left" w:pos="0"/>
        </w:tabs>
        <w:ind w:firstLine="709"/>
        <w:jc w:val="both"/>
        <w:rPr>
          <w:sz w:val="28"/>
          <w:szCs w:val="28"/>
        </w:rPr>
      </w:pPr>
      <w:r>
        <w:rPr>
          <w:sz w:val="28"/>
          <w:szCs w:val="28"/>
        </w:rPr>
        <w:t>Электроснабжение потребителей муниципального образования «Самор</w:t>
      </w:r>
      <w:r>
        <w:rPr>
          <w:sz w:val="28"/>
          <w:szCs w:val="28"/>
        </w:rPr>
        <w:t>я</w:t>
      </w:r>
      <w:r>
        <w:rPr>
          <w:sz w:val="28"/>
          <w:szCs w:val="28"/>
        </w:rPr>
        <w:t>довский сельсовет» предусмотрено от электрических сетей филиала ОАО  «МРСК Центра»-«Курскэнерго», транспортирующего электроэнергию по к</w:t>
      </w:r>
      <w:r>
        <w:rPr>
          <w:sz w:val="28"/>
          <w:szCs w:val="28"/>
        </w:rPr>
        <w:t>а</w:t>
      </w:r>
      <w:r>
        <w:rPr>
          <w:sz w:val="28"/>
          <w:szCs w:val="28"/>
        </w:rPr>
        <w:t>бельным и воздушным линиям до конечного потребителя.</w:t>
      </w:r>
    </w:p>
    <w:p w:rsidR="00F20872" w:rsidRDefault="00F20872" w:rsidP="006A7B83">
      <w:pPr>
        <w:tabs>
          <w:tab w:val="left" w:pos="0"/>
        </w:tabs>
        <w:ind w:firstLine="709"/>
        <w:jc w:val="both"/>
        <w:rPr>
          <w:sz w:val="28"/>
          <w:szCs w:val="28"/>
        </w:rPr>
      </w:pPr>
      <w:r>
        <w:rPr>
          <w:sz w:val="28"/>
          <w:szCs w:val="28"/>
        </w:rPr>
        <w:t>В целом существующая система электроснабжения позволяет обеспечить потребности в электрической энергии. В перспективе предусматривается р</w:t>
      </w:r>
      <w:r>
        <w:rPr>
          <w:sz w:val="28"/>
          <w:szCs w:val="28"/>
        </w:rPr>
        <w:t>е</w:t>
      </w:r>
      <w:r>
        <w:rPr>
          <w:sz w:val="28"/>
          <w:szCs w:val="28"/>
        </w:rPr>
        <w:t>конструкция подстанций 110/35кВ.</w:t>
      </w:r>
    </w:p>
    <w:p w:rsidR="00F20872" w:rsidRDefault="00F20872" w:rsidP="008E1EC5">
      <w:pPr>
        <w:tabs>
          <w:tab w:val="left" w:pos="720"/>
        </w:tabs>
        <w:ind w:firstLine="709"/>
        <w:jc w:val="both"/>
        <w:rPr>
          <w:sz w:val="28"/>
          <w:szCs w:val="28"/>
        </w:rPr>
      </w:pPr>
      <w:r w:rsidRPr="00CA0872">
        <w:rPr>
          <w:sz w:val="28"/>
          <w:szCs w:val="28"/>
        </w:rPr>
        <w:t xml:space="preserve">  </w:t>
      </w:r>
      <w:r>
        <w:rPr>
          <w:sz w:val="28"/>
          <w:szCs w:val="28"/>
        </w:rPr>
        <w:t xml:space="preserve"> </w:t>
      </w:r>
      <w:r w:rsidRPr="00CA0872">
        <w:rPr>
          <w:sz w:val="28"/>
          <w:szCs w:val="28"/>
        </w:rPr>
        <w:t xml:space="preserve"> Общий уровень газификации муниципального образования составляет -</w:t>
      </w:r>
      <w:r w:rsidRPr="00C95CAB">
        <w:rPr>
          <w:sz w:val="28"/>
          <w:szCs w:val="28"/>
        </w:rPr>
        <w:t xml:space="preserve"> </w:t>
      </w:r>
      <w:r>
        <w:rPr>
          <w:sz w:val="28"/>
          <w:szCs w:val="28"/>
        </w:rPr>
        <w:t>100</w:t>
      </w:r>
      <w:r w:rsidRPr="00CA0872">
        <w:rPr>
          <w:sz w:val="28"/>
          <w:szCs w:val="28"/>
        </w:rPr>
        <w:t>%.</w:t>
      </w:r>
      <w:r w:rsidRPr="00CE2E97">
        <w:rPr>
          <w:sz w:val="28"/>
          <w:szCs w:val="28"/>
        </w:rPr>
        <w:t xml:space="preserve"> </w:t>
      </w:r>
      <w:r w:rsidRPr="00CA0872">
        <w:rPr>
          <w:sz w:val="28"/>
          <w:szCs w:val="28"/>
        </w:rPr>
        <w:t>Обеспечением потребителей природным и сжиженным газом, обслуж</w:t>
      </w:r>
      <w:r w:rsidRPr="00CA0872">
        <w:rPr>
          <w:sz w:val="28"/>
          <w:szCs w:val="28"/>
        </w:rPr>
        <w:t>и</w:t>
      </w:r>
      <w:r w:rsidRPr="00CA0872">
        <w:rPr>
          <w:sz w:val="28"/>
          <w:szCs w:val="28"/>
        </w:rPr>
        <w:t xml:space="preserve">ванием сетей и сооружений объектов газоснабжения на территории поселения, занимается </w:t>
      </w:r>
      <w:r>
        <w:rPr>
          <w:sz w:val="28"/>
          <w:szCs w:val="28"/>
        </w:rPr>
        <w:t>Суджанский</w:t>
      </w:r>
      <w:r w:rsidRPr="00CA0872">
        <w:rPr>
          <w:sz w:val="28"/>
          <w:szCs w:val="28"/>
        </w:rPr>
        <w:t xml:space="preserve"> фи</w:t>
      </w:r>
      <w:r>
        <w:rPr>
          <w:sz w:val="28"/>
          <w:szCs w:val="28"/>
        </w:rPr>
        <w:t>лиал ОАО «Курскгаз».</w:t>
      </w:r>
    </w:p>
    <w:p w:rsidR="00F20872" w:rsidRDefault="00F20872" w:rsidP="008E1EC5">
      <w:pPr>
        <w:tabs>
          <w:tab w:val="left" w:pos="720"/>
        </w:tabs>
        <w:ind w:firstLine="709"/>
        <w:jc w:val="both"/>
        <w:rPr>
          <w:sz w:val="28"/>
          <w:szCs w:val="28"/>
        </w:rPr>
      </w:pPr>
      <w:r>
        <w:rPr>
          <w:sz w:val="28"/>
          <w:szCs w:val="28"/>
        </w:rPr>
        <w:t>Источником водоснабжения населения МО служат главным образом по</w:t>
      </w:r>
      <w:r>
        <w:rPr>
          <w:sz w:val="28"/>
          <w:szCs w:val="28"/>
        </w:rPr>
        <w:t>д</w:t>
      </w:r>
      <w:r>
        <w:rPr>
          <w:sz w:val="28"/>
          <w:szCs w:val="28"/>
        </w:rPr>
        <w:t>земные воды. Извлечение их из недр осуществляется водозаборными скваж</w:t>
      </w:r>
      <w:r>
        <w:rPr>
          <w:sz w:val="28"/>
          <w:szCs w:val="28"/>
        </w:rPr>
        <w:t>и</w:t>
      </w:r>
      <w:r>
        <w:rPr>
          <w:sz w:val="28"/>
          <w:szCs w:val="28"/>
        </w:rPr>
        <w:t>нами, электромеханическими водозаборными установками и шахтными коло</w:t>
      </w:r>
      <w:r>
        <w:rPr>
          <w:sz w:val="28"/>
          <w:szCs w:val="28"/>
        </w:rPr>
        <w:t>д</w:t>
      </w:r>
      <w:r>
        <w:rPr>
          <w:sz w:val="28"/>
          <w:szCs w:val="28"/>
        </w:rPr>
        <w:t>цами. Питание рек происходит за счет поверхностных и грунтовых вод. Часть населения обеспечивается водой из индивидуальных скважин.</w:t>
      </w:r>
    </w:p>
    <w:p w:rsidR="00F20872" w:rsidRPr="00D40138" w:rsidRDefault="00F20872" w:rsidP="006A7B83">
      <w:pPr>
        <w:tabs>
          <w:tab w:val="left" w:pos="0"/>
        </w:tabs>
        <w:ind w:firstLine="709"/>
        <w:jc w:val="both"/>
        <w:rPr>
          <w:color w:val="000000"/>
          <w:sz w:val="28"/>
          <w:szCs w:val="28"/>
        </w:rPr>
      </w:pPr>
    </w:p>
    <w:p w:rsidR="00F20872" w:rsidRDefault="00F20872" w:rsidP="008132A1">
      <w:pPr>
        <w:pStyle w:val="1"/>
        <w:numPr>
          <w:ilvl w:val="1"/>
          <w:numId w:val="5"/>
        </w:numPr>
        <w:tabs>
          <w:tab w:val="left" w:pos="720"/>
        </w:tabs>
        <w:rPr>
          <w:b/>
          <w:sz w:val="28"/>
        </w:rPr>
      </w:pPr>
      <w:r>
        <w:rPr>
          <w:b/>
          <w:sz w:val="28"/>
        </w:rPr>
        <w:t>АНАЛИЗ И ПРОГНОЗ ПОТРЕБЛЕНИЯ ТЭР НА ПЕРИОД ДО 2020 ГОДА В САМОРЯДОВСКОМ СЕЛЬСОВЕТЕ БОЛЬШЕСО</w:t>
      </w:r>
      <w:r>
        <w:rPr>
          <w:b/>
          <w:sz w:val="28"/>
        </w:rPr>
        <w:t>Л</w:t>
      </w:r>
      <w:r>
        <w:rPr>
          <w:b/>
          <w:sz w:val="28"/>
        </w:rPr>
        <w:t>ДАТСКОГО РАЙОНА КУРСКОЙ ОБЛАСТИ.</w:t>
      </w:r>
    </w:p>
    <w:p w:rsidR="00F20872" w:rsidRPr="00417A2E" w:rsidRDefault="00F20872" w:rsidP="00F45BE1">
      <w:pPr>
        <w:pStyle w:val="1"/>
        <w:tabs>
          <w:tab w:val="left" w:pos="720"/>
        </w:tabs>
        <w:ind w:left="780"/>
        <w:jc w:val="both"/>
        <w:rPr>
          <w:b/>
          <w:sz w:val="28"/>
        </w:rPr>
      </w:pPr>
    </w:p>
    <w:p w:rsidR="00F20872" w:rsidRPr="006736E7" w:rsidRDefault="00F20872" w:rsidP="00494CE0">
      <w:pPr>
        <w:tabs>
          <w:tab w:val="left" w:pos="720"/>
        </w:tabs>
        <w:ind w:firstLine="709"/>
        <w:jc w:val="both"/>
        <w:rPr>
          <w:sz w:val="28"/>
          <w:szCs w:val="28"/>
        </w:rPr>
      </w:pPr>
      <w:r w:rsidRPr="006736E7">
        <w:rPr>
          <w:sz w:val="28"/>
          <w:szCs w:val="28"/>
        </w:rPr>
        <w:t xml:space="preserve">Анализ энергопотребления </w:t>
      </w:r>
      <w:r>
        <w:rPr>
          <w:sz w:val="28"/>
          <w:szCs w:val="28"/>
        </w:rPr>
        <w:t>Саморядовского сельсовета Большесолдатск</w:t>
      </w:r>
      <w:r>
        <w:rPr>
          <w:sz w:val="28"/>
          <w:szCs w:val="28"/>
        </w:rPr>
        <w:t>о</w:t>
      </w:r>
      <w:r>
        <w:rPr>
          <w:sz w:val="28"/>
          <w:szCs w:val="28"/>
        </w:rPr>
        <w:t>го р</w:t>
      </w:r>
      <w:r w:rsidRPr="0000209C">
        <w:rPr>
          <w:sz w:val="28"/>
          <w:szCs w:val="28"/>
        </w:rPr>
        <w:t xml:space="preserve">айона </w:t>
      </w:r>
      <w:r w:rsidRPr="006736E7">
        <w:rPr>
          <w:sz w:val="28"/>
          <w:szCs w:val="28"/>
        </w:rPr>
        <w:t xml:space="preserve">Курской области за период 2007 – 2020 годы приведен в таблицах </w:t>
      </w:r>
      <w:r>
        <w:rPr>
          <w:sz w:val="28"/>
          <w:szCs w:val="28"/>
        </w:rPr>
        <w:t>1</w:t>
      </w:r>
      <w:r w:rsidRPr="006736E7">
        <w:rPr>
          <w:sz w:val="28"/>
          <w:szCs w:val="28"/>
        </w:rPr>
        <w:t xml:space="preserve"> и </w:t>
      </w:r>
      <w:r>
        <w:rPr>
          <w:sz w:val="28"/>
          <w:szCs w:val="28"/>
        </w:rPr>
        <w:t>2.</w:t>
      </w:r>
    </w:p>
    <w:p w:rsidR="00F20872" w:rsidRPr="006736E7" w:rsidRDefault="00F20872" w:rsidP="00494CE0">
      <w:pPr>
        <w:tabs>
          <w:tab w:val="left" w:pos="720"/>
        </w:tabs>
        <w:ind w:firstLine="709"/>
        <w:jc w:val="both"/>
        <w:rPr>
          <w:sz w:val="28"/>
          <w:szCs w:val="28"/>
        </w:rPr>
      </w:pPr>
      <w:r w:rsidRPr="006736E7">
        <w:rPr>
          <w:sz w:val="28"/>
          <w:szCs w:val="28"/>
        </w:rPr>
        <w:t>При расчете энергопотребления за основу принимались данные по факт</w:t>
      </w:r>
      <w:r w:rsidRPr="006736E7">
        <w:rPr>
          <w:sz w:val="28"/>
          <w:szCs w:val="28"/>
        </w:rPr>
        <w:t>и</w:t>
      </w:r>
      <w:r w:rsidRPr="006736E7">
        <w:rPr>
          <w:sz w:val="28"/>
          <w:szCs w:val="28"/>
        </w:rPr>
        <w:t>ческому потреблению энергоносителей за 2007-2010 годы, а также прогнозные данные по потреблению энергоносителей до 2020 года с учетом ввода новых мощностей, повышения технической вооруженности всех отраслей без учета энергосберегающих мероприятий.</w:t>
      </w:r>
    </w:p>
    <w:p w:rsidR="00F20872" w:rsidRPr="006736E7" w:rsidRDefault="00F20872" w:rsidP="00494CE0">
      <w:pPr>
        <w:tabs>
          <w:tab w:val="left" w:pos="720"/>
        </w:tabs>
        <w:ind w:firstLine="709"/>
        <w:jc w:val="both"/>
        <w:rPr>
          <w:sz w:val="28"/>
          <w:szCs w:val="28"/>
        </w:rPr>
      </w:pPr>
      <w:r w:rsidRPr="006736E7">
        <w:rPr>
          <w:sz w:val="28"/>
          <w:szCs w:val="28"/>
        </w:rPr>
        <w:t>Расчет произведен в натуральных величинах, а также в тоннах условного топлива (т</w:t>
      </w:r>
      <w:r>
        <w:rPr>
          <w:sz w:val="28"/>
          <w:szCs w:val="28"/>
        </w:rPr>
        <w:t>.</w:t>
      </w:r>
      <w:r w:rsidRPr="006736E7">
        <w:rPr>
          <w:sz w:val="28"/>
          <w:szCs w:val="28"/>
        </w:rPr>
        <w:t>у</w:t>
      </w:r>
      <w:r>
        <w:rPr>
          <w:sz w:val="28"/>
          <w:szCs w:val="28"/>
        </w:rPr>
        <w:t>.</w:t>
      </w:r>
      <w:r w:rsidRPr="006736E7">
        <w:rPr>
          <w:sz w:val="28"/>
          <w:szCs w:val="28"/>
        </w:rPr>
        <w:t>т</w:t>
      </w:r>
      <w:r>
        <w:rPr>
          <w:sz w:val="28"/>
          <w:szCs w:val="28"/>
        </w:rPr>
        <w:t>.</w:t>
      </w:r>
      <w:r w:rsidRPr="006736E7">
        <w:rPr>
          <w:sz w:val="28"/>
          <w:szCs w:val="28"/>
        </w:rPr>
        <w:t>).</w:t>
      </w:r>
    </w:p>
    <w:p w:rsidR="00F20872" w:rsidRDefault="00F20872" w:rsidP="009F2DE2">
      <w:pPr>
        <w:ind w:left="493"/>
      </w:pPr>
    </w:p>
    <w:p w:rsidR="00F20872" w:rsidRDefault="00F20872" w:rsidP="00D9222C">
      <w:pPr>
        <w:pStyle w:val="1"/>
        <w:jc w:val="both"/>
        <w:rPr>
          <w:b/>
          <w:color w:val="000000"/>
          <w:sz w:val="28"/>
          <w:szCs w:val="28"/>
        </w:rPr>
        <w:sectPr w:rsidR="00F20872" w:rsidSect="00F6657E">
          <w:headerReference w:type="default" r:id="rId7"/>
          <w:footerReference w:type="default" r:id="rId8"/>
          <w:pgSz w:w="11906" w:h="16838" w:code="9"/>
          <w:pgMar w:top="567" w:right="567" w:bottom="567" w:left="1701" w:header="284" w:footer="284" w:gutter="0"/>
          <w:pgNumType w:start="1"/>
          <w:cols w:space="708"/>
          <w:titlePg/>
          <w:docGrid w:linePitch="360"/>
        </w:sectPr>
      </w:pPr>
    </w:p>
    <w:tbl>
      <w:tblPr>
        <w:tblpPr w:leftFromText="180" w:rightFromText="180" w:vertAnchor="page" w:horzAnchor="margin" w:tblpX="-27" w:tblpY="450"/>
        <w:tblW w:w="4921" w:type="pct"/>
        <w:tblLook w:val="0000"/>
      </w:tblPr>
      <w:tblGrid>
        <w:gridCol w:w="1897"/>
        <w:gridCol w:w="953"/>
        <w:gridCol w:w="940"/>
        <w:gridCol w:w="1084"/>
        <w:gridCol w:w="1084"/>
        <w:gridCol w:w="943"/>
        <w:gridCol w:w="943"/>
        <w:gridCol w:w="943"/>
        <w:gridCol w:w="943"/>
        <w:gridCol w:w="943"/>
        <w:gridCol w:w="1084"/>
        <w:gridCol w:w="943"/>
        <w:gridCol w:w="943"/>
        <w:gridCol w:w="975"/>
        <w:gridCol w:w="1050"/>
      </w:tblGrid>
      <w:tr w:rsidR="00F20872" w:rsidRPr="00A914C7" w:rsidTr="00A263B4">
        <w:trPr>
          <w:trHeight w:val="1110"/>
        </w:trPr>
        <w:tc>
          <w:tcPr>
            <w:tcW w:w="5000" w:type="pct"/>
            <w:gridSpan w:val="15"/>
            <w:tcBorders>
              <w:top w:val="nil"/>
              <w:left w:val="nil"/>
              <w:bottom w:val="nil"/>
              <w:right w:val="nil"/>
            </w:tcBorders>
            <w:vAlign w:val="bottom"/>
          </w:tcPr>
          <w:p w:rsidR="00F20872" w:rsidRPr="00375BC3" w:rsidRDefault="00F20872" w:rsidP="002C7ACA">
            <w:pPr>
              <w:jc w:val="center"/>
              <w:rPr>
                <w:b/>
                <w:bCs/>
                <w:color w:val="000000"/>
                <w:sz w:val="28"/>
                <w:szCs w:val="28"/>
              </w:rPr>
            </w:pPr>
            <w:r w:rsidRPr="00375BC3">
              <w:rPr>
                <w:b/>
                <w:bCs/>
                <w:color w:val="000000"/>
                <w:sz w:val="28"/>
                <w:szCs w:val="28"/>
              </w:rPr>
              <w:t xml:space="preserve">Потребление энергетических ресурсов по </w:t>
            </w:r>
            <w:r>
              <w:rPr>
                <w:b/>
                <w:bCs/>
                <w:color w:val="000000"/>
                <w:sz w:val="28"/>
                <w:szCs w:val="28"/>
              </w:rPr>
              <w:t>Саморядовскому сельсовету Большесолдатского района</w:t>
            </w:r>
            <w:r w:rsidRPr="00375BC3">
              <w:rPr>
                <w:b/>
                <w:bCs/>
                <w:color w:val="000000"/>
                <w:sz w:val="28"/>
                <w:szCs w:val="28"/>
              </w:rPr>
              <w:t xml:space="preserve"> Курской области,</w:t>
            </w:r>
          </w:p>
          <w:p w:rsidR="00F20872" w:rsidRPr="00375BC3" w:rsidRDefault="00F20872" w:rsidP="002C7ACA">
            <w:pPr>
              <w:jc w:val="center"/>
              <w:rPr>
                <w:b/>
                <w:bCs/>
                <w:color w:val="000000"/>
                <w:sz w:val="28"/>
                <w:szCs w:val="28"/>
              </w:rPr>
            </w:pPr>
            <w:r w:rsidRPr="00375BC3">
              <w:rPr>
                <w:b/>
                <w:bCs/>
                <w:color w:val="000000"/>
                <w:sz w:val="28"/>
                <w:szCs w:val="28"/>
              </w:rPr>
              <w:t>без учета энергосберегающих мероприятий в натуральном выражении до 2020 года.</w:t>
            </w:r>
          </w:p>
          <w:p w:rsidR="00F20872" w:rsidRPr="00A914C7" w:rsidRDefault="00F20872" w:rsidP="002C7ACA">
            <w:pPr>
              <w:jc w:val="right"/>
              <w:rPr>
                <w:color w:val="000000"/>
                <w:sz w:val="20"/>
                <w:szCs w:val="20"/>
              </w:rPr>
            </w:pPr>
            <w:r w:rsidRPr="00375BC3">
              <w:rPr>
                <w:color w:val="000000"/>
                <w:sz w:val="28"/>
                <w:szCs w:val="28"/>
              </w:rPr>
              <w:t xml:space="preserve">Таблица </w:t>
            </w:r>
            <w:r>
              <w:rPr>
                <w:color w:val="000000"/>
                <w:sz w:val="28"/>
                <w:szCs w:val="28"/>
              </w:rPr>
              <w:t>1</w:t>
            </w:r>
          </w:p>
        </w:tc>
      </w:tr>
      <w:tr w:rsidR="00F20872" w:rsidRPr="00A914C7" w:rsidTr="00A263B4">
        <w:trPr>
          <w:trHeight w:val="315"/>
        </w:trPr>
        <w:tc>
          <w:tcPr>
            <w:tcW w:w="605" w:type="pct"/>
            <w:vMerge w:val="restart"/>
            <w:tcBorders>
              <w:top w:val="single" w:sz="4" w:space="0" w:color="auto"/>
              <w:left w:val="single" w:sz="4" w:space="0" w:color="auto"/>
              <w:bottom w:val="single" w:sz="4" w:space="0" w:color="auto"/>
              <w:right w:val="single" w:sz="4" w:space="0" w:color="auto"/>
            </w:tcBorders>
          </w:tcPr>
          <w:p w:rsidR="00F20872" w:rsidRPr="007522F7" w:rsidRDefault="00F20872" w:rsidP="002C7ACA">
            <w:pPr>
              <w:jc w:val="center"/>
              <w:rPr>
                <w:b/>
                <w:bCs/>
                <w:color w:val="000000"/>
                <w:sz w:val="20"/>
                <w:szCs w:val="20"/>
              </w:rPr>
            </w:pPr>
            <w:r w:rsidRPr="007522F7">
              <w:rPr>
                <w:b/>
                <w:bCs/>
                <w:color w:val="000000"/>
                <w:sz w:val="20"/>
                <w:szCs w:val="20"/>
              </w:rPr>
              <w:t>Топливно-энергетический ресурс</w:t>
            </w:r>
          </w:p>
        </w:tc>
        <w:tc>
          <w:tcPr>
            <w:tcW w:w="4395" w:type="pct"/>
            <w:gridSpan w:val="14"/>
            <w:tcBorders>
              <w:top w:val="single" w:sz="4" w:space="0" w:color="auto"/>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Годы</w:t>
            </w:r>
          </w:p>
        </w:tc>
      </w:tr>
      <w:tr w:rsidR="00F20872" w:rsidRPr="00A914C7" w:rsidTr="00A263B4">
        <w:trPr>
          <w:trHeight w:val="391"/>
        </w:trPr>
        <w:tc>
          <w:tcPr>
            <w:tcW w:w="605" w:type="pct"/>
            <w:vMerge/>
            <w:tcBorders>
              <w:top w:val="single" w:sz="4" w:space="0" w:color="auto"/>
              <w:left w:val="single" w:sz="4" w:space="0" w:color="auto"/>
              <w:bottom w:val="single" w:sz="4" w:space="0" w:color="auto"/>
              <w:right w:val="single" w:sz="4" w:space="0" w:color="auto"/>
            </w:tcBorders>
            <w:vAlign w:val="center"/>
          </w:tcPr>
          <w:p w:rsidR="00F20872" w:rsidRPr="007522F7" w:rsidRDefault="00F20872" w:rsidP="002C7ACA">
            <w:pPr>
              <w:jc w:val="center"/>
              <w:rPr>
                <w:b/>
                <w:bCs/>
                <w:color w:val="000000"/>
                <w:sz w:val="20"/>
                <w:szCs w:val="20"/>
              </w:rPr>
            </w:pPr>
          </w:p>
        </w:tc>
        <w:tc>
          <w:tcPr>
            <w:tcW w:w="304"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2007</w:t>
            </w:r>
          </w:p>
        </w:tc>
        <w:tc>
          <w:tcPr>
            <w:tcW w:w="300"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2008</w:t>
            </w:r>
          </w:p>
        </w:tc>
        <w:tc>
          <w:tcPr>
            <w:tcW w:w="346"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2009</w:t>
            </w:r>
          </w:p>
        </w:tc>
        <w:tc>
          <w:tcPr>
            <w:tcW w:w="346"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2010</w:t>
            </w:r>
          </w:p>
        </w:tc>
        <w:tc>
          <w:tcPr>
            <w:tcW w:w="301"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2011</w:t>
            </w:r>
          </w:p>
        </w:tc>
        <w:tc>
          <w:tcPr>
            <w:tcW w:w="301"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2012</w:t>
            </w:r>
          </w:p>
        </w:tc>
        <w:tc>
          <w:tcPr>
            <w:tcW w:w="301"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2013</w:t>
            </w:r>
          </w:p>
        </w:tc>
        <w:tc>
          <w:tcPr>
            <w:tcW w:w="301"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2014</w:t>
            </w:r>
          </w:p>
        </w:tc>
        <w:tc>
          <w:tcPr>
            <w:tcW w:w="301"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2015</w:t>
            </w:r>
          </w:p>
        </w:tc>
        <w:tc>
          <w:tcPr>
            <w:tcW w:w="346"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2016</w:t>
            </w:r>
          </w:p>
        </w:tc>
        <w:tc>
          <w:tcPr>
            <w:tcW w:w="301"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2017</w:t>
            </w:r>
          </w:p>
        </w:tc>
        <w:tc>
          <w:tcPr>
            <w:tcW w:w="301"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2018</w:t>
            </w:r>
          </w:p>
        </w:tc>
        <w:tc>
          <w:tcPr>
            <w:tcW w:w="311"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2019</w:t>
            </w:r>
          </w:p>
        </w:tc>
        <w:tc>
          <w:tcPr>
            <w:tcW w:w="335" w:type="pct"/>
            <w:tcBorders>
              <w:top w:val="nil"/>
              <w:left w:val="nil"/>
              <w:bottom w:val="single" w:sz="4" w:space="0" w:color="auto"/>
              <w:right w:val="single" w:sz="4" w:space="0" w:color="auto"/>
            </w:tcBorders>
            <w:noWrap/>
          </w:tcPr>
          <w:p w:rsidR="00F20872" w:rsidRPr="007522F7" w:rsidRDefault="00F20872" w:rsidP="002C7ACA">
            <w:pPr>
              <w:jc w:val="center"/>
              <w:rPr>
                <w:b/>
                <w:bCs/>
                <w:color w:val="000000"/>
                <w:sz w:val="20"/>
                <w:szCs w:val="20"/>
              </w:rPr>
            </w:pPr>
            <w:r w:rsidRPr="007522F7">
              <w:rPr>
                <w:b/>
                <w:bCs/>
                <w:color w:val="000000"/>
                <w:sz w:val="20"/>
                <w:szCs w:val="20"/>
              </w:rPr>
              <w:t>2020</w:t>
            </w:r>
          </w:p>
        </w:tc>
      </w:tr>
      <w:tr w:rsidR="00F20872" w:rsidRPr="00A914C7" w:rsidTr="00A263B4">
        <w:trPr>
          <w:trHeight w:val="698"/>
        </w:trPr>
        <w:tc>
          <w:tcPr>
            <w:tcW w:w="605" w:type="pct"/>
            <w:tcBorders>
              <w:top w:val="nil"/>
              <w:left w:val="single" w:sz="4" w:space="0" w:color="auto"/>
              <w:bottom w:val="single" w:sz="4" w:space="0" w:color="auto"/>
              <w:right w:val="single" w:sz="4" w:space="0" w:color="auto"/>
            </w:tcBorders>
            <w:vAlign w:val="center"/>
          </w:tcPr>
          <w:p w:rsidR="00F20872" w:rsidRDefault="00F20872" w:rsidP="00313195">
            <w:pPr>
              <w:rPr>
                <w:b/>
                <w:bCs/>
                <w:color w:val="000000"/>
                <w:sz w:val="22"/>
                <w:szCs w:val="22"/>
              </w:rPr>
            </w:pPr>
            <w:r>
              <w:rPr>
                <w:b/>
                <w:bCs/>
                <w:color w:val="000000"/>
                <w:sz w:val="22"/>
                <w:szCs w:val="22"/>
              </w:rPr>
              <w:t>Газ, м3</w:t>
            </w:r>
          </w:p>
        </w:tc>
        <w:tc>
          <w:tcPr>
            <w:tcW w:w="304"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1159,79</w:t>
            </w:r>
          </w:p>
        </w:tc>
        <w:tc>
          <w:tcPr>
            <w:tcW w:w="300"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1211,15</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1295,11</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1316,41</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1340,69</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1364,73</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1399,02</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1432,82</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1466,62</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1500,42</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1534,22</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1568,02</w:t>
            </w:r>
          </w:p>
        </w:tc>
        <w:tc>
          <w:tcPr>
            <w:tcW w:w="31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1601,82</w:t>
            </w:r>
          </w:p>
        </w:tc>
        <w:tc>
          <w:tcPr>
            <w:tcW w:w="335"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1635,63</w:t>
            </w:r>
          </w:p>
        </w:tc>
      </w:tr>
      <w:tr w:rsidR="00F20872" w:rsidRPr="00A914C7" w:rsidTr="00A263B4">
        <w:trPr>
          <w:trHeight w:val="696"/>
        </w:trPr>
        <w:tc>
          <w:tcPr>
            <w:tcW w:w="605" w:type="pct"/>
            <w:tcBorders>
              <w:top w:val="nil"/>
              <w:left w:val="single" w:sz="4" w:space="0" w:color="auto"/>
              <w:bottom w:val="single" w:sz="4" w:space="0" w:color="auto"/>
              <w:right w:val="single" w:sz="4" w:space="0" w:color="auto"/>
            </w:tcBorders>
            <w:vAlign w:val="center"/>
          </w:tcPr>
          <w:p w:rsidR="00F20872" w:rsidRDefault="00F20872" w:rsidP="002C7ACA">
            <w:pPr>
              <w:rPr>
                <w:b/>
                <w:bCs/>
                <w:color w:val="000000"/>
                <w:sz w:val="22"/>
                <w:szCs w:val="22"/>
              </w:rPr>
            </w:pPr>
            <w:r>
              <w:rPr>
                <w:b/>
                <w:bCs/>
                <w:color w:val="000000"/>
                <w:sz w:val="22"/>
                <w:szCs w:val="22"/>
              </w:rPr>
              <w:t>Электроэнергия, кВт*час</w:t>
            </w:r>
          </w:p>
        </w:tc>
        <w:tc>
          <w:tcPr>
            <w:tcW w:w="304"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791438</w:t>
            </w:r>
          </w:p>
        </w:tc>
        <w:tc>
          <w:tcPr>
            <w:tcW w:w="300"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763890</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767687</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821523</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819883</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c>
          <w:tcPr>
            <w:tcW w:w="31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c>
          <w:tcPr>
            <w:tcW w:w="335"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822534</w:t>
            </w:r>
          </w:p>
        </w:tc>
      </w:tr>
      <w:tr w:rsidR="00F20872" w:rsidRPr="00A914C7" w:rsidTr="00A263B4">
        <w:trPr>
          <w:trHeight w:val="571"/>
        </w:trPr>
        <w:tc>
          <w:tcPr>
            <w:tcW w:w="605" w:type="pct"/>
            <w:tcBorders>
              <w:top w:val="nil"/>
              <w:left w:val="single" w:sz="4" w:space="0" w:color="auto"/>
              <w:bottom w:val="single" w:sz="4" w:space="0" w:color="auto"/>
              <w:right w:val="single" w:sz="4" w:space="0" w:color="auto"/>
            </w:tcBorders>
            <w:vAlign w:val="center"/>
          </w:tcPr>
          <w:p w:rsidR="00F20872" w:rsidRDefault="00F20872" w:rsidP="002C7ACA">
            <w:pPr>
              <w:rPr>
                <w:b/>
                <w:bCs/>
                <w:color w:val="000000"/>
                <w:sz w:val="22"/>
                <w:szCs w:val="22"/>
              </w:rPr>
            </w:pPr>
            <w:r>
              <w:rPr>
                <w:b/>
                <w:bCs/>
                <w:color w:val="000000"/>
                <w:sz w:val="22"/>
                <w:szCs w:val="22"/>
              </w:rPr>
              <w:t>Вода, м3</w:t>
            </w:r>
          </w:p>
        </w:tc>
        <w:tc>
          <w:tcPr>
            <w:tcW w:w="304"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28700</w:t>
            </w:r>
          </w:p>
        </w:tc>
        <w:tc>
          <w:tcPr>
            <w:tcW w:w="300"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30130</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33500</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31720</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46"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0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11"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c>
          <w:tcPr>
            <w:tcW w:w="335" w:type="pct"/>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30430</w:t>
            </w:r>
          </w:p>
        </w:tc>
      </w:tr>
    </w:tbl>
    <w:p w:rsidR="00F20872" w:rsidRDefault="00F20872" w:rsidP="005F3BF3">
      <w:pPr>
        <w:pStyle w:val="1"/>
        <w:jc w:val="center"/>
        <w:rPr>
          <w:b/>
          <w:color w:val="000000"/>
          <w:sz w:val="28"/>
          <w:szCs w:val="28"/>
        </w:rPr>
        <w:sectPr w:rsidR="00F20872" w:rsidSect="00953853">
          <w:pgSz w:w="16838" w:h="11906" w:orient="landscape"/>
          <w:pgMar w:top="1701" w:right="567" w:bottom="567" w:left="567" w:header="709" w:footer="709" w:gutter="0"/>
          <w:cols w:space="708"/>
          <w:docGrid w:linePitch="360"/>
        </w:sectPr>
      </w:pPr>
    </w:p>
    <w:tbl>
      <w:tblPr>
        <w:tblpPr w:leftFromText="180" w:rightFromText="180" w:vertAnchor="page" w:horzAnchor="margin" w:tblpXSpec="center" w:tblpY="450"/>
        <w:tblW w:w="15708" w:type="dxa"/>
        <w:tblLayout w:type="fixed"/>
        <w:tblLook w:val="0000"/>
      </w:tblPr>
      <w:tblGrid>
        <w:gridCol w:w="1418"/>
        <w:gridCol w:w="1100"/>
        <w:gridCol w:w="992"/>
        <w:gridCol w:w="1134"/>
        <w:gridCol w:w="1134"/>
        <w:gridCol w:w="993"/>
        <w:gridCol w:w="992"/>
        <w:gridCol w:w="992"/>
        <w:gridCol w:w="992"/>
        <w:gridCol w:w="993"/>
        <w:gridCol w:w="1008"/>
        <w:gridCol w:w="992"/>
        <w:gridCol w:w="992"/>
        <w:gridCol w:w="992"/>
        <w:gridCol w:w="984"/>
      </w:tblGrid>
      <w:tr w:rsidR="00F20872" w:rsidRPr="00375BC3" w:rsidTr="00DD7AF2">
        <w:trPr>
          <w:trHeight w:val="1110"/>
        </w:trPr>
        <w:tc>
          <w:tcPr>
            <w:tcW w:w="15708" w:type="dxa"/>
            <w:gridSpan w:val="15"/>
            <w:tcBorders>
              <w:top w:val="nil"/>
              <w:left w:val="nil"/>
              <w:bottom w:val="nil"/>
              <w:right w:val="nil"/>
            </w:tcBorders>
            <w:vAlign w:val="bottom"/>
          </w:tcPr>
          <w:p w:rsidR="00F20872" w:rsidRDefault="00F20872" w:rsidP="00757012">
            <w:pPr>
              <w:jc w:val="center"/>
              <w:rPr>
                <w:b/>
                <w:bCs/>
                <w:color w:val="000000"/>
                <w:sz w:val="28"/>
                <w:szCs w:val="28"/>
              </w:rPr>
            </w:pPr>
          </w:p>
          <w:p w:rsidR="00F20872" w:rsidRPr="00375BC3" w:rsidRDefault="00F20872" w:rsidP="00757012">
            <w:pPr>
              <w:jc w:val="center"/>
              <w:rPr>
                <w:b/>
                <w:bCs/>
                <w:color w:val="000000"/>
                <w:sz w:val="28"/>
                <w:szCs w:val="28"/>
              </w:rPr>
            </w:pPr>
            <w:r>
              <w:rPr>
                <w:b/>
                <w:bCs/>
                <w:color w:val="000000"/>
                <w:sz w:val="28"/>
                <w:szCs w:val="28"/>
              </w:rPr>
              <w:t>Прогноз п</w:t>
            </w:r>
            <w:r w:rsidRPr="00375BC3">
              <w:rPr>
                <w:b/>
                <w:bCs/>
                <w:color w:val="000000"/>
                <w:sz w:val="28"/>
                <w:szCs w:val="28"/>
              </w:rPr>
              <w:t>отреблени</w:t>
            </w:r>
            <w:r>
              <w:rPr>
                <w:b/>
                <w:bCs/>
                <w:color w:val="000000"/>
                <w:sz w:val="28"/>
                <w:szCs w:val="28"/>
              </w:rPr>
              <w:t>я</w:t>
            </w:r>
            <w:r w:rsidRPr="00375BC3">
              <w:rPr>
                <w:b/>
                <w:bCs/>
                <w:color w:val="000000"/>
                <w:sz w:val="28"/>
                <w:szCs w:val="28"/>
              </w:rPr>
              <w:t xml:space="preserve"> энергетических ресурсов по </w:t>
            </w:r>
            <w:r>
              <w:rPr>
                <w:b/>
                <w:bCs/>
                <w:color w:val="000000"/>
                <w:sz w:val="28"/>
                <w:szCs w:val="28"/>
              </w:rPr>
              <w:t xml:space="preserve"> Саморядовскому сельсовету Большесолдатского района</w:t>
            </w:r>
            <w:r w:rsidRPr="00375BC3">
              <w:rPr>
                <w:b/>
                <w:bCs/>
                <w:color w:val="000000"/>
                <w:sz w:val="28"/>
                <w:szCs w:val="28"/>
              </w:rPr>
              <w:t xml:space="preserve"> Курской о</w:t>
            </w:r>
            <w:r w:rsidRPr="00375BC3">
              <w:rPr>
                <w:b/>
                <w:bCs/>
                <w:color w:val="000000"/>
                <w:sz w:val="28"/>
                <w:szCs w:val="28"/>
              </w:rPr>
              <w:t>б</w:t>
            </w:r>
            <w:r w:rsidRPr="00375BC3">
              <w:rPr>
                <w:b/>
                <w:bCs/>
                <w:color w:val="000000"/>
                <w:sz w:val="28"/>
                <w:szCs w:val="28"/>
              </w:rPr>
              <w:t>ласти,</w:t>
            </w:r>
            <w:r>
              <w:rPr>
                <w:b/>
                <w:bCs/>
                <w:color w:val="000000"/>
                <w:sz w:val="28"/>
                <w:szCs w:val="28"/>
              </w:rPr>
              <w:t xml:space="preserve"> </w:t>
            </w:r>
            <w:r w:rsidRPr="00375BC3">
              <w:rPr>
                <w:b/>
                <w:bCs/>
                <w:color w:val="000000"/>
                <w:sz w:val="28"/>
                <w:szCs w:val="28"/>
              </w:rPr>
              <w:t>без учета энергосберегающих мероприятий (т.у.т.) до 2020 года.</w:t>
            </w:r>
          </w:p>
          <w:p w:rsidR="00F20872" w:rsidRPr="00375BC3" w:rsidRDefault="00F20872" w:rsidP="00293E05">
            <w:pPr>
              <w:jc w:val="right"/>
              <w:rPr>
                <w:color w:val="000000"/>
                <w:sz w:val="28"/>
                <w:szCs w:val="28"/>
              </w:rPr>
            </w:pPr>
            <w:r w:rsidRPr="00375BC3">
              <w:rPr>
                <w:color w:val="000000"/>
                <w:sz w:val="28"/>
                <w:szCs w:val="28"/>
              </w:rPr>
              <w:t>Табли</w:t>
            </w:r>
            <w:r>
              <w:rPr>
                <w:color w:val="000000"/>
                <w:sz w:val="28"/>
                <w:szCs w:val="28"/>
              </w:rPr>
              <w:t>ца 2</w:t>
            </w:r>
          </w:p>
        </w:tc>
      </w:tr>
      <w:tr w:rsidR="00F20872" w:rsidRPr="00A914C7" w:rsidTr="00DD7AF2">
        <w:trPr>
          <w:trHeight w:val="315"/>
        </w:trPr>
        <w:tc>
          <w:tcPr>
            <w:tcW w:w="1418" w:type="dxa"/>
            <w:vMerge w:val="restart"/>
            <w:tcBorders>
              <w:top w:val="single" w:sz="4" w:space="0" w:color="auto"/>
              <w:left w:val="single" w:sz="4" w:space="0" w:color="auto"/>
              <w:bottom w:val="single" w:sz="4" w:space="0" w:color="auto"/>
              <w:right w:val="single" w:sz="4" w:space="0" w:color="auto"/>
            </w:tcBorders>
          </w:tcPr>
          <w:p w:rsidR="00F20872" w:rsidRPr="00230A26" w:rsidRDefault="00F20872" w:rsidP="00757012">
            <w:pPr>
              <w:jc w:val="center"/>
              <w:rPr>
                <w:b/>
                <w:bCs/>
                <w:color w:val="000000"/>
                <w:sz w:val="20"/>
                <w:szCs w:val="20"/>
              </w:rPr>
            </w:pPr>
            <w:r w:rsidRPr="00230A26">
              <w:rPr>
                <w:b/>
                <w:bCs/>
                <w:color w:val="000000"/>
                <w:sz w:val="20"/>
                <w:szCs w:val="20"/>
              </w:rPr>
              <w:t>Топливно-энергетич</w:t>
            </w:r>
            <w:r w:rsidRPr="00230A26">
              <w:rPr>
                <w:b/>
                <w:bCs/>
                <w:color w:val="000000"/>
                <w:sz w:val="20"/>
                <w:szCs w:val="20"/>
              </w:rPr>
              <w:t>е</w:t>
            </w:r>
            <w:r w:rsidRPr="00230A26">
              <w:rPr>
                <w:b/>
                <w:bCs/>
                <w:color w:val="000000"/>
                <w:sz w:val="20"/>
                <w:szCs w:val="20"/>
              </w:rPr>
              <w:t>ский ресурс</w:t>
            </w:r>
          </w:p>
        </w:tc>
        <w:tc>
          <w:tcPr>
            <w:tcW w:w="14290" w:type="dxa"/>
            <w:gridSpan w:val="14"/>
            <w:tcBorders>
              <w:top w:val="single" w:sz="4" w:space="0" w:color="auto"/>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Годы</w:t>
            </w:r>
          </w:p>
        </w:tc>
      </w:tr>
      <w:tr w:rsidR="00F20872" w:rsidRPr="00A914C7" w:rsidTr="00DD7AF2">
        <w:trPr>
          <w:trHeight w:val="391"/>
        </w:trPr>
        <w:tc>
          <w:tcPr>
            <w:tcW w:w="1418" w:type="dxa"/>
            <w:vMerge/>
            <w:tcBorders>
              <w:top w:val="single" w:sz="4" w:space="0" w:color="auto"/>
              <w:left w:val="single" w:sz="4" w:space="0" w:color="auto"/>
              <w:bottom w:val="single" w:sz="4" w:space="0" w:color="auto"/>
              <w:right w:val="single" w:sz="4" w:space="0" w:color="auto"/>
            </w:tcBorders>
            <w:vAlign w:val="center"/>
          </w:tcPr>
          <w:p w:rsidR="00F20872" w:rsidRPr="00230A26" w:rsidRDefault="00F20872" w:rsidP="00757012">
            <w:pPr>
              <w:jc w:val="center"/>
              <w:rPr>
                <w:b/>
                <w:bCs/>
                <w:color w:val="000000"/>
                <w:sz w:val="20"/>
                <w:szCs w:val="20"/>
              </w:rPr>
            </w:pPr>
          </w:p>
        </w:tc>
        <w:tc>
          <w:tcPr>
            <w:tcW w:w="1100"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2007</w:t>
            </w:r>
          </w:p>
        </w:tc>
        <w:tc>
          <w:tcPr>
            <w:tcW w:w="992"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2008</w:t>
            </w:r>
          </w:p>
        </w:tc>
        <w:tc>
          <w:tcPr>
            <w:tcW w:w="1134"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2009</w:t>
            </w:r>
          </w:p>
        </w:tc>
        <w:tc>
          <w:tcPr>
            <w:tcW w:w="1134"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2010</w:t>
            </w:r>
          </w:p>
        </w:tc>
        <w:tc>
          <w:tcPr>
            <w:tcW w:w="993"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2011</w:t>
            </w:r>
          </w:p>
        </w:tc>
        <w:tc>
          <w:tcPr>
            <w:tcW w:w="992"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2012</w:t>
            </w:r>
          </w:p>
        </w:tc>
        <w:tc>
          <w:tcPr>
            <w:tcW w:w="992"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2013</w:t>
            </w:r>
          </w:p>
        </w:tc>
        <w:tc>
          <w:tcPr>
            <w:tcW w:w="992"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2014</w:t>
            </w:r>
          </w:p>
        </w:tc>
        <w:tc>
          <w:tcPr>
            <w:tcW w:w="993"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2015</w:t>
            </w:r>
          </w:p>
        </w:tc>
        <w:tc>
          <w:tcPr>
            <w:tcW w:w="1008"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2016</w:t>
            </w:r>
          </w:p>
        </w:tc>
        <w:tc>
          <w:tcPr>
            <w:tcW w:w="992"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2017</w:t>
            </w:r>
          </w:p>
        </w:tc>
        <w:tc>
          <w:tcPr>
            <w:tcW w:w="992"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2018</w:t>
            </w:r>
          </w:p>
        </w:tc>
        <w:tc>
          <w:tcPr>
            <w:tcW w:w="992"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2019</w:t>
            </w:r>
          </w:p>
        </w:tc>
        <w:tc>
          <w:tcPr>
            <w:tcW w:w="984" w:type="dxa"/>
            <w:tcBorders>
              <w:top w:val="nil"/>
              <w:left w:val="nil"/>
              <w:bottom w:val="single" w:sz="4" w:space="0" w:color="auto"/>
              <w:right w:val="single" w:sz="4" w:space="0" w:color="auto"/>
            </w:tcBorders>
            <w:noWrap/>
          </w:tcPr>
          <w:p w:rsidR="00F20872" w:rsidRPr="00230A26" w:rsidRDefault="00F20872" w:rsidP="00757012">
            <w:pPr>
              <w:jc w:val="center"/>
              <w:rPr>
                <w:b/>
                <w:bCs/>
                <w:color w:val="000000"/>
                <w:sz w:val="20"/>
                <w:szCs w:val="20"/>
              </w:rPr>
            </w:pPr>
            <w:r w:rsidRPr="00230A26">
              <w:rPr>
                <w:b/>
                <w:bCs/>
                <w:color w:val="000000"/>
                <w:sz w:val="20"/>
                <w:szCs w:val="20"/>
              </w:rPr>
              <w:t>2020</w:t>
            </w:r>
          </w:p>
        </w:tc>
      </w:tr>
      <w:tr w:rsidR="00F20872" w:rsidRPr="00A914C7" w:rsidTr="00672396">
        <w:trPr>
          <w:trHeight w:val="698"/>
        </w:trPr>
        <w:tc>
          <w:tcPr>
            <w:tcW w:w="1418" w:type="dxa"/>
            <w:tcBorders>
              <w:top w:val="nil"/>
              <w:left w:val="single" w:sz="4" w:space="0" w:color="auto"/>
              <w:bottom w:val="single" w:sz="4" w:space="0" w:color="auto"/>
              <w:right w:val="single" w:sz="4" w:space="0" w:color="auto"/>
            </w:tcBorders>
            <w:vAlign w:val="center"/>
          </w:tcPr>
          <w:p w:rsidR="00F20872" w:rsidRDefault="00F20872">
            <w:pPr>
              <w:rPr>
                <w:b/>
                <w:bCs/>
                <w:color w:val="000000"/>
                <w:sz w:val="22"/>
                <w:szCs w:val="22"/>
              </w:rPr>
            </w:pPr>
            <w:r>
              <w:rPr>
                <w:b/>
                <w:bCs/>
                <w:color w:val="000000"/>
                <w:sz w:val="22"/>
                <w:szCs w:val="22"/>
              </w:rPr>
              <w:t>Газ, т.у.т.</w:t>
            </w:r>
          </w:p>
        </w:tc>
        <w:tc>
          <w:tcPr>
            <w:tcW w:w="1100"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1322,16</w:t>
            </w:r>
          </w:p>
        </w:tc>
        <w:tc>
          <w:tcPr>
            <w:tcW w:w="992"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1380,71</w:t>
            </w:r>
          </w:p>
        </w:tc>
        <w:tc>
          <w:tcPr>
            <w:tcW w:w="1134"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1476,43</w:t>
            </w:r>
          </w:p>
        </w:tc>
        <w:tc>
          <w:tcPr>
            <w:tcW w:w="1134"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1500,71</w:t>
            </w:r>
          </w:p>
        </w:tc>
        <w:tc>
          <w:tcPr>
            <w:tcW w:w="993"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1528,39</w:t>
            </w:r>
          </w:p>
        </w:tc>
        <w:tc>
          <w:tcPr>
            <w:tcW w:w="992"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1555,79</w:t>
            </w:r>
          </w:p>
        </w:tc>
        <w:tc>
          <w:tcPr>
            <w:tcW w:w="992"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1594,88</w:t>
            </w:r>
          </w:p>
        </w:tc>
        <w:tc>
          <w:tcPr>
            <w:tcW w:w="992"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1633,42</w:t>
            </w:r>
          </w:p>
        </w:tc>
        <w:tc>
          <w:tcPr>
            <w:tcW w:w="993"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1671,95</w:t>
            </w:r>
          </w:p>
        </w:tc>
        <w:tc>
          <w:tcPr>
            <w:tcW w:w="1008"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1710,48</w:t>
            </w:r>
          </w:p>
        </w:tc>
        <w:tc>
          <w:tcPr>
            <w:tcW w:w="992"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1749,01</w:t>
            </w:r>
          </w:p>
        </w:tc>
        <w:tc>
          <w:tcPr>
            <w:tcW w:w="992"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1787,54</w:t>
            </w:r>
          </w:p>
        </w:tc>
        <w:tc>
          <w:tcPr>
            <w:tcW w:w="992"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1826,08</w:t>
            </w:r>
          </w:p>
        </w:tc>
        <w:tc>
          <w:tcPr>
            <w:tcW w:w="984"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1864,62</w:t>
            </w:r>
          </w:p>
        </w:tc>
      </w:tr>
      <w:tr w:rsidR="00F20872" w:rsidRPr="00A914C7" w:rsidTr="00672396">
        <w:trPr>
          <w:trHeight w:val="696"/>
        </w:trPr>
        <w:tc>
          <w:tcPr>
            <w:tcW w:w="1418" w:type="dxa"/>
            <w:tcBorders>
              <w:top w:val="nil"/>
              <w:left w:val="single" w:sz="4" w:space="0" w:color="auto"/>
              <w:bottom w:val="single" w:sz="4" w:space="0" w:color="auto"/>
              <w:right w:val="single" w:sz="4" w:space="0" w:color="auto"/>
            </w:tcBorders>
            <w:vAlign w:val="center"/>
          </w:tcPr>
          <w:p w:rsidR="00F20872" w:rsidRDefault="00F20872">
            <w:pPr>
              <w:rPr>
                <w:b/>
                <w:bCs/>
                <w:color w:val="000000"/>
                <w:sz w:val="22"/>
                <w:szCs w:val="22"/>
              </w:rPr>
            </w:pPr>
            <w:r>
              <w:rPr>
                <w:b/>
                <w:bCs/>
                <w:color w:val="000000"/>
                <w:sz w:val="22"/>
                <w:szCs w:val="22"/>
              </w:rPr>
              <w:t>Электр</w:t>
            </w:r>
            <w:r>
              <w:rPr>
                <w:b/>
                <w:bCs/>
                <w:color w:val="000000"/>
                <w:sz w:val="22"/>
                <w:szCs w:val="22"/>
              </w:rPr>
              <w:t>о</w:t>
            </w:r>
            <w:r>
              <w:rPr>
                <w:b/>
                <w:bCs/>
                <w:color w:val="000000"/>
                <w:sz w:val="22"/>
                <w:szCs w:val="22"/>
              </w:rPr>
              <w:t>энергия, т.у.т.</w:t>
            </w:r>
          </w:p>
        </w:tc>
        <w:tc>
          <w:tcPr>
            <w:tcW w:w="1100"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253,26</w:t>
            </w:r>
          </w:p>
        </w:tc>
        <w:tc>
          <w:tcPr>
            <w:tcW w:w="992"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244,44</w:t>
            </w:r>
          </w:p>
        </w:tc>
        <w:tc>
          <w:tcPr>
            <w:tcW w:w="1134"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245,66</w:t>
            </w:r>
          </w:p>
        </w:tc>
        <w:tc>
          <w:tcPr>
            <w:tcW w:w="1134"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262,89</w:t>
            </w:r>
          </w:p>
        </w:tc>
        <w:tc>
          <w:tcPr>
            <w:tcW w:w="993"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262,36</w:t>
            </w:r>
          </w:p>
        </w:tc>
        <w:tc>
          <w:tcPr>
            <w:tcW w:w="992"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c>
          <w:tcPr>
            <w:tcW w:w="992"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c>
          <w:tcPr>
            <w:tcW w:w="992"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c>
          <w:tcPr>
            <w:tcW w:w="993"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c>
          <w:tcPr>
            <w:tcW w:w="1008"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c>
          <w:tcPr>
            <w:tcW w:w="992"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c>
          <w:tcPr>
            <w:tcW w:w="992"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c>
          <w:tcPr>
            <w:tcW w:w="992"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c>
          <w:tcPr>
            <w:tcW w:w="984" w:type="dxa"/>
            <w:tcBorders>
              <w:top w:val="nil"/>
              <w:left w:val="nil"/>
              <w:bottom w:val="single" w:sz="4" w:space="0" w:color="auto"/>
              <w:right w:val="single" w:sz="4" w:space="0" w:color="auto"/>
            </w:tcBorders>
            <w:vAlign w:val="bottom"/>
          </w:tcPr>
          <w:p w:rsidR="00F20872" w:rsidRPr="00A263B4" w:rsidRDefault="00F20872">
            <w:pPr>
              <w:jc w:val="right"/>
              <w:rPr>
                <w:color w:val="000000"/>
                <w:sz w:val="20"/>
                <w:szCs w:val="20"/>
              </w:rPr>
            </w:pPr>
            <w:r w:rsidRPr="00A263B4">
              <w:rPr>
                <w:color w:val="000000"/>
                <w:sz w:val="20"/>
                <w:szCs w:val="20"/>
              </w:rPr>
              <w:t>263,21</w:t>
            </w:r>
          </w:p>
        </w:tc>
      </w:tr>
      <w:tr w:rsidR="00F20872" w:rsidRPr="00A914C7" w:rsidTr="00672396">
        <w:trPr>
          <w:trHeight w:val="904"/>
        </w:trPr>
        <w:tc>
          <w:tcPr>
            <w:tcW w:w="1418" w:type="dxa"/>
            <w:tcBorders>
              <w:top w:val="single" w:sz="4" w:space="0" w:color="auto"/>
              <w:left w:val="single" w:sz="4" w:space="0" w:color="auto"/>
              <w:bottom w:val="single" w:sz="4" w:space="0" w:color="auto"/>
              <w:right w:val="single" w:sz="4" w:space="0" w:color="auto"/>
            </w:tcBorders>
            <w:vAlign w:val="center"/>
          </w:tcPr>
          <w:p w:rsidR="00F20872" w:rsidRDefault="00F20872">
            <w:pPr>
              <w:rPr>
                <w:b/>
                <w:bCs/>
                <w:color w:val="000000"/>
                <w:sz w:val="22"/>
                <w:szCs w:val="22"/>
              </w:rPr>
            </w:pPr>
            <w:r>
              <w:rPr>
                <w:b/>
                <w:bCs/>
                <w:color w:val="000000"/>
                <w:sz w:val="22"/>
                <w:szCs w:val="22"/>
              </w:rPr>
              <w:t>Итого, т.у.т.</w:t>
            </w:r>
          </w:p>
        </w:tc>
        <w:tc>
          <w:tcPr>
            <w:tcW w:w="1100"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1575,42</w:t>
            </w:r>
          </w:p>
        </w:tc>
        <w:tc>
          <w:tcPr>
            <w:tcW w:w="992"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1625,15</w:t>
            </w:r>
          </w:p>
        </w:tc>
        <w:tc>
          <w:tcPr>
            <w:tcW w:w="1134"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1722,09</w:t>
            </w:r>
          </w:p>
        </w:tc>
        <w:tc>
          <w:tcPr>
            <w:tcW w:w="1134"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1763,60</w:t>
            </w:r>
          </w:p>
        </w:tc>
        <w:tc>
          <w:tcPr>
            <w:tcW w:w="993"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1790,75</w:t>
            </w:r>
          </w:p>
        </w:tc>
        <w:tc>
          <w:tcPr>
            <w:tcW w:w="992"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1819,00</w:t>
            </w:r>
          </w:p>
        </w:tc>
        <w:tc>
          <w:tcPr>
            <w:tcW w:w="992"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1858,09</w:t>
            </w:r>
          </w:p>
        </w:tc>
        <w:tc>
          <w:tcPr>
            <w:tcW w:w="992"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1896,63</w:t>
            </w:r>
          </w:p>
        </w:tc>
        <w:tc>
          <w:tcPr>
            <w:tcW w:w="993"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1935,16</w:t>
            </w:r>
          </w:p>
        </w:tc>
        <w:tc>
          <w:tcPr>
            <w:tcW w:w="1008"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1973,69</w:t>
            </w:r>
          </w:p>
        </w:tc>
        <w:tc>
          <w:tcPr>
            <w:tcW w:w="992"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2012,22</w:t>
            </w:r>
          </w:p>
        </w:tc>
        <w:tc>
          <w:tcPr>
            <w:tcW w:w="992"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2050,75</w:t>
            </w:r>
          </w:p>
        </w:tc>
        <w:tc>
          <w:tcPr>
            <w:tcW w:w="992"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2089,29</w:t>
            </w:r>
          </w:p>
        </w:tc>
        <w:tc>
          <w:tcPr>
            <w:tcW w:w="984"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2127,83</w:t>
            </w:r>
          </w:p>
        </w:tc>
      </w:tr>
    </w:tbl>
    <w:p w:rsidR="00F20872" w:rsidRDefault="00F20872" w:rsidP="00757012">
      <w:pPr>
        <w:jc w:val="center"/>
        <w:rPr>
          <w:b/>
          <w:bCs/>
          <w:color w:val="000000"/>
        </w:rPr>
      </w:pPr>
    </w:p>
    <w:p w:rsidR="00F20872" w:rsidRDefault="00F20872" w:rsidP="00870144">
      <w:pPr>
        <w:jc w:val="center"/>
        <w:rPr>
          <w:b/>
          <w:bCs/>
          <w:color w:val="000000"/>
          <w:sz w:val="28"/>
          <w:szCs w:val="28"/>
        </w:rPr>
      </w:pPr>
    </w:p>
    <w:p w:rsidR="00F20872" w:rsidRDefault="00F20872" w:rsidP="00870144">
      <w:pPr>
        <w:jc w:val="center"/>
        <w:rPr>
          <w:b/>
          <w:bCs/>
          <w:color w:val="000000"/>
          <w:sz w:val="28"/>
          <w:szCs w:val="28"/>
        </w:rPr>
        <w:sectPr w:rsidR="00F20872" w:rsidSect="00870144">
          <w:headerReference w:type="even" r:id="rId9"/>
          <w:headerReference w:type="default" r:id="rId10"/>
          <w:pgSz w:w="16838" w:h="11906" w:orient="landscape"/>
          <w:pgMar w:top="1678" w:right="454" w:bottom="624" w:left="397" w:header="709" w:footer="709" w:gutter="0"/>
          <w:cols w:space="708"/>
          <w:docGrid w:linePitch="360"/>
        </w:sectPr>
      </w:pPr>
    </w:p>
    <w:p w:rsidR="00F20872" w:rsidRPr="009056D5" w:rsidRDefault="00F20872" w:rsidP="00870144">
      <w:pPr>
        <w:jc w:val="center"/>
        <w:rPr>
          <w:b/>
          <w:sz w:val="28"/>
          <w:szCs w:val="28"/>
        </w:rPr>
      </w:pPr>
      <w:r>
        <w:rPr>
          <w:b/>
          <w:sz w:val="28"/>
          <w:szCs w:val="28"/>
        </w:rPr>
        <w:t>2</w:t>
      </w:r>
      <w:r w:rsidRPr="00E82345">
        <w:rPr>
          <w:b/>
          <w:sz w:val="28"/>
          <w:szCs w:val="28"/>
        </w:rPr>
        <w:t xml:space="preserve">. </w:t>
      </w:r>
      <w:r>
        <w:rPr>
          <w:b/>
          <w:sz w:val="28"/>
          <w:szCs w:val="28"/>
        </w:rPr>
        <w:t>ЦЕЛЬ, ЗАДАЧИ, СРОКИ И ЭТАПЫ КОТОРЫЕ ХАРАКТЕРИЗУЮТ ЭФФЕКТИВНОСТЬ РЕАЛИЗАЦИИ ПРОГРАММЫ.</w:t>
      </w:r>
    </w:p>
    <w:p w:rsidR="00F20872" w:rsidRPr="009056D5" w:rsidRDefault="00F20872" w:rsidP="009056D5">
      <w:pPr>
        <w:ind w:firstLine="709"/>
        <w:jc w:val="center"/>
        <w:rPr>
          <w:sz w:val="28"/>
          <w:szCs w:val="28"/>
        </w:rPr>
      </w:pPr>
    </w:p>
    <w:p w:rsidR="00F20872" w:rsidRDefault="00F20872" w:rsidP="009056D5">
      <w:pPr>
        <w:ind w:firstLine="709"/>
        <w:jc w:val="both"/>
        <w:rPr>
          <w:snapToGrid w:val="0"/>
          <w:color w:val="000000"/>
          <w:sz w:val="28"/>
          <w:szCs w:val="28"/>
        </w:rPr>
      </w:pPr>
      <w:r w:rsidRPr="009056D5">
        <w:rPr>
          <w:b/>
          <w:i/>
          <w:sz w:val="28"/>
          <w:szCs w:val="28"/>
        </w:rPr>
        <w:t xml:space="preserve">Цель Программы – </w:t>
      </w:r>
      <w:r>
        <w:rPr>
          <w:color w:val="000000"/>
          <w:sz w:val="28"/>
          <w:szCs w:val="28"/>
        </w:rPr>
        <w:t>достижение заданных темпов повышения энергет</w:t>
      </w:r>
      <w:r>
        <w:rPr>
          <w:color w:val="000000"/>
          <w:sz w:val="28"/>
          <w:szCs w:val="28"/>
        </w:rPr>
        <w:t>и</w:t>
      </w:r>
      <w:r>
        <w:rPr>
          <w:color w:val="000000"/>
          <w:sz w:val="28"/>
          <w:szCs w:val="28"/>
        </w:rPr>
        <w:t>ческой эффективности  передаче и потреблении энергетических ресурсов в С</w:t>
      </w:r>
      <w:r>
        <w:rPr>
          <w:color w:val="000000"/>
          <w:sz w:val="28"/>
          <w:szCs w:val="28"/>
        </w:rPr>
        <w:t>а</w:t>
      </w:r>
      <w:r>
        <w:rPr>
          <w:color w:val="000000"/>
          <w:sz w:val="28"/>
          <w:szCs w:val="28"/>
        </w:rPr>
        <w:t xml:space="preserve">морядовском  сельсовета Большесолдатского </w:t>
      </w:r>
      <w:r>
        <w:rPr>
          <w:snapToGrid w:val="0"/>
          <w:color w:val="000000"/>
          <w:sz w:val="28"/>
          <w:szCs w:val="28"/>
        </w:rPr>
        <w:t xml:space="preserve"> района Курской области и улу</w:t>
      </w:r>
      <w:r>
        <w:rPr>
          <w:snapToGrid w:val="0"/>
          <w:color w:val="000000"/>
          <w:sz w:val="28"/>
          <w:szCs w:val="28"/>
        </w:rPr>
        <w:t>ч</w:t>
      </w:r>
      <w:r>
        <w:rPr>
          <w:snapToGrid w:val="0"/>
          <w:color w:val="000000"/>
          <w:sz w:val="28"/>
          <w:szCs w:val="28"/>
        </w:rPr>
        <w:t>шение качества жи</w:t>
      </w:r>
      <w:r>
        <w:rPr>
          <w:snapToGrid w:val="0"/>
          <w:color w:val="000000"/>
          <w:sz w:val="28"/>
          <w:szCs w:val="28"/>
        </w:rPr>
        <w:t>з</w:t>
      </w:r>
      <w:r>
        <w:rPr>
          <w:snapToGrid w:val="0"/>
          <w:color w:val="000000"/>
          <w:sz w:val="28"/>
          <w:szCs w:val="28"/>
        </w:rPr>
        <w:t>ни населения.</w:t>
      </w:r>
    </w:p>
    <w:p w:rsidR="00F20872" w:rsidRPr="009056D5" w:rsidRDefault="00F20872" w:rsidP="009056D5">
      <w:pPr>
        <w:ind w:firstLine="709"/>
        <w:jc w:val="both"/>
        <w:rPr>
          <w:sz w:val="28"/>
          <w:szCs w:val="28"/>
        </w:rPr>
      </w:pPr>
      <w:r w:rsidRPr="009056D5">
        <w:rPr>
          <w:b/>
          <w:i/>
          <w:sz w:val="28"/>
          <w:szCs w:val="28"/>
        </w:rPr>
        <w:t xml:space="preserve">Задачами Программы </w:t>
      </w:r>
      <w:r w:rsidRPr="009056D5">
        <w:rPr>
          <w:sz w:val="28"/>
          <w:szCs w:val="28"/>
        </w:rPr>
        <w:t>по достижению поставленной цели являются:</w:t>
      </w:r>
    </w:p>
    <w:p w:rsidR="00F20872" w:rsidRDefault="00F20872" w:rsidP="00C81784">
      <w:pPr>
        <w:jc w:val="both"/>
        <w:rPr>
          <w:color w:val="000000"/>
          <w:sz w:val="28"/>
          <w:szCs w:val="28"/>
        </w:rPr>
      </w:pPr>
      <w:r>
        <w:rPr>
          <w:color w:val="000000"/>
          <w:sz w:val="28"/>
          <w:szCs w:val="28"/>
        </w:rPr>
        <w:t>-анализ всех получаемых, транспортируемых и потребляемых энергоресурсов;</w:t>
      </w:r>
    </w:p>
    <w:p w:rsidR="00F20872" w:rsidRDefault="00F20872" w:rsidP="00C81784">
      <w:pPr>
        <w:jc w:val="both"/>
        <w:rPr>
          <w:color w:val="000000"/>
          <w:sz w:val="28"/>
          <w:szCs w:val="28"/>
        </w:rPr>
      </w:pPr>
      <w:r>
        <w:rPr>
          <w:color w:val="000000"/>
          <w:sz w:val="28"/>
          <w:szCs w:val="28"/>
        </w:rPr>
        <w:t>-совершенствование нормативных и правовых условий для поддержки энерг</w:t>
      </w:r>
      <w:r>
        <w:rPr>
          <w:color w:val="000000"/>
          <w:sz w:val="28"/>
          <w:szCs w:val="28"/>
        </w:rPr>
        <w:t>о</w:t>
      </w:r>
      <w:r>
        <w:rPr>
          <w:color w:val="000000"/>
          <w:sz w:val="28"/>
          <w:szCs w:val="28"/>
        </w:rPr>
        <w:t>сбережения и повышения энергетической эффективности;</w:t>
      </w:r>
    </w:p>
    <w:p w:rsidR="00F20872" w:rsidRDefault="00F20872" w:rsidP="00C81784">
      <w:pPr>
        <w:jc w:val="both"/>
        <w:rPr>
          <w:color w:val="000000"/>
          <w:sz w:val="28"/>
          <w:szCs w:val="28"/>
        </w:rPr>
      </w:pPr>
      <w:r>
        <w:rPr>
          <w:color w:val="000000"/>
          <w:sz w:val="28"/>
          <w:szCs w:val="28"/>
        </w:rPr>
        <w:t>-проведение обязательных энергетических обследований;</w:t>
      </w:r>
    </w:p>
    <w:p w:rsidR="00F20872" w:rsidRDefault="00F20872" w:rsidP="00C81784">
      <w:pPr>
        <w:jc w:val="both"/>
        <w:rPr>
          <w:color w:val="000000"/>
          <w:sz w:val="28"/>
          <w:szCs w:val="28"/>
        </w:rPr>
      </w:pPr>
      <w:r>
        <w:rPr>
          <w:color w:val="000000"/>
          <w:sz w:val="28"/>
          <w:szCs w:val="28"/>
        </w:rPr>
        <w:t>-создание экономических, преимущественно рыночных, механизмов энерг</w:t>
      </w:r>
      <w:r>
        <w:rPr>
          <w:color w:val="000000"/>
          <w:sz w:val="28"/>
          <w:szCs w:val="28"/>
        </w:rPr>
        <w:t>о</w:t>
      </w:r>
      <w:r>
        <w:rPr>
          <w:color w:val="000000"/>
          <w:sz w:val="28"/>
          <w:szCs w:val="28"/>
        </w:rPr>
        <w:t>сберегающей деятельности;</w:t>
      </w:r>
    </w:p>
    <w:p w:rsidR="00F20872" w:rsidRDefault="00F20872" w:rsidP="00C81784">
      <w:pPr>
        <w:jc w:val="both"/>
        <w:rPr>
          <w:color w:val="000000"/>
          <w:sz w:val="28"/>
          <w:szCs w:val="28"/>
        </w:rPr>
      </w:pPr>
      <w:r>
        <w:rPr>
          <w:color w:val="000000"/>
          <w:sz w:val="28"/>
          <w:szCs w:val="28"/>
        </w:rPr>
        <w:t>-нормирование энергопотребления в бюджетной сфере, коммунальном хозя</w:t>
      </w:r>
      <w:r>
        <w:rPr>
          <w:color w:val="000000"/>
          <w:sz w:val="28"/>
          <w:szCs w:val="28"/>
        </w:rPr>
        <w:t>й</w:t>
      </w:r>
      <w:r>
        <w:rPr>
          <w:color w:val="000000"/>
          <w:sz w:val="28"/>
          <w:szCs w:val="28"/>
        </w:rPr>
        <w:t>стве, частном жилищном фонде, агропромышленном комплексе и прочих сф</w:t>
      </w:r>
      <w:r>
        <w:rPr>
          <w:color w:val="000000"/>
          <w:sz w:val="28"/>
          <w:szCs w:val="28"/>
        </w:rPr>
        <w:t>е</w:t>
      </w:r>
      <w:r>
        <w:rPr>
          <w:color w:val="000000"/>
          <w:sz w:val="28"/>
          <w:szCs w:val="28"/>
        </w:rPr>
        <w:t>рах;</w:t>
      </w:r>
    </w:p>
    <w:p w:rsidR="00F20872" w:rsidRPr="00922114" w:rsidRDefault="00F20872" w:rsidP="00C81784">
      <w:pPr>
        <w:pStyle w:val="BodyText"/>
        <w:spacing w:after="0"/>
        <w:ind w:left="-54"/>
        <w:jc w:val="both"/>
        <w:rPr>
          <w:sz w:val="28"/>
          <w:szCs w:val="28"/>
        </w:rPr>
      </w:pPr>
      <w:r>
        <w:rPr>
          <w:sz w:val="28"/>
          <w:szCs w:val="28"/>
        </w:rPr>
        <w:t>-</w:t>
      </w:r>
      <w:r w:rsidRPr="006E3075">
        <w:rPr>
          <w:sz w:val="28"/>
          <w:szCs w:val="28"/>
        </w:rPr>
        <w:t>реализация требований федерального законодательства об энергосбережении и повышении энергетической эффективности, в том числе проведение обязател</w:t>
      </w:r>
      <w:r w:rsidRPr="006E3075">
        <w:rPr>
          <w:sz w:val="28"/>
          <w:szCs w:val="28"/>
        </w:rPr>
        <w:t>ь</w:t>
      </w:r>
      <w:r w:rsidRPr="006E3075">
        <w:rPr>
          <w:sz w:val="28"/>
          <w:szCs w:val="28"/>
        </w:rPr>
        <w:t>ных энергетических обследований и паспортизаци</w:t>
      </w:r>
      <w:r>
        <w:rPr>
          <w:sz w:val="28"/>
          <w:szCs w:val="28"/>
        </w:rPr>
        <w:t>я</w:t>
      </w:r>
      <w:r w:rsidRPr="006E3075">
        <w:rPr>
          <w:sz w:val="28"/>
          <w:szCs w:val="28"/>
        </w:rPr>
        <w:t xml:space="preserve"> потребителей энергетич</w:t>
      </w:r>
      <w:r w:rsidRPr="006E3075">
        <w:rPr>
          <w:sz w:val="28"/>
          <w:szCs w:val="28"/>
        </w:rPr>
        <w:t>е</w:t>
      </w:r>
      <w:r w:rsidRPr="006E3075">
        <w:rPr>
          <w:sz w:val="28"/>
          <w:szCs w:val="28"/>
        </w:rPr>
        <w:t xml:space="preserve">ских ресурсов; </w:t>
      </w:r>
    </w:p>
    <w:p w:rsidR="00F20872" w:rsidRPr="00922114" w:rsidRDefault="00F20872" w:rsidP="00C81784">
      <w:pPr>
        <w:pStyle w:val="BodyText"/>
        <w:spacing w:after="0"/>
        <w:ind w:left="-54"/>
        <w:jc w:val="both"/>
        <w:rPr>
          <w:sz w:val="28"/>
          <w:szCs w:val="28"/>
        </w:rPr>
      </w:pPr>
      <w:r>
        <w:rPr>
          <w:sz w:val="28"/>
          <w:szCs w:val="28"/>
        </w:rPr>
        <w:t>-</w:t>
      </w:r>
      <w:r w:rsidRPr="00922114">
        <w:rPr>
          <w:sz w:val="28"/>
          <w:szCs w:val="28"/>
        </w:rPr>
        <w:t>оснащение приборами учета используемых энергетических ресурсов и их ди</w:t>
      </w:r>
      <w:r w:rsidRPr="00922114">
        <w:rPr>
          <w:sz w:val="28"/>
          <w:szCs w:val="28"/>
        </w:rPr>
        <w:t>с</w:t>
      </w:r>
      <w:r w:rsidRPr="00922114">
        <w:rPr>
          <w:sz w:val="28"/>
          <w:szCs w:val="28"/>
        </w:rPr>
        <w:t>петчеризация</w:t>
      </w:r>
      <w:r w:rsidRPr="006E3075">
        <w:rPr>
          <w:sz w:val="28"/>
          <w:szCs w:val="28"/>
        </w:rPr>
        <w:t>, автоматизация в сфере контроля и учета расхода энергетических ресурсов</w:t>
      </w:r>
      <w:r w:rsidRPr="00922114">
        <w:rPr>
          <w:sz w:val="28"/>
          <w:szCs w:val="28"/>
        </w:rPr>
        <w:t>;</w:t>
      </w:r>
    </w:p>
    <w:p w:rsidR="00F20872" w:rsidRPr="00922114" w:rsidRDefault="00F20872" w:rsidP="00C81784">
      <w:pPr>
        <w:pStyle w:val="BodyText"/>
        <w:spacing w:after="0"/>
        <w:ind w:left="-54"/>
        <w:jc w:val="both"/>
        <w:rPr>
          <w:sz w:val="28"/>
          <w:szCs w:val="28"/>
        </w:rPr>
      </w:pPr>
      <w:r>
        <w:rPr>
          <w:sz w:val="28"/>
          <w:szCs w:val="28"/>
        </w:rPr>
        <w:t>-</w:t>
      </w:r>
      <w:r w:rsidRPr="00922114">
        <w:rPr>
          <w:sz w:val="28"/>
          <w:szCs w:val="28"/>
        </w:rPr>
        <w:t xml:space="preserve">проведение необходимых мероприятий по </w:t>
      </w:r>
      <w:r>
        <w:rPr>
          <w:sz w:val="28"/>
          <w:szCs w:val="28"/>
        </w:rPr>
        <w:t xml:space="preserve">энергосбережению и </w:t>
      </w:r>
      <w:r w:rsidRPr="00922114">
        <w:rPr>
          <w:sz w:val="28"/>
          <w:szCs w:val="28"/>
        </w:rPr>
        <w:t>повышению энерг</w:t>
      </w:r>
      <w:r>
        <w:rPr>
          <w:sz w:val="28"/>
          <w:szCs w:val="28"/>
        </w:rPr>
        <w:t xml:space="preserve">етической </w:t>
      </w:r>
      <w:r w:rsidRPr="00922114">
        <w:rPr>
          <w:sz w:val="28"/>
          <w:szCs w:val="28"/>
        </w:rPr>
        <w:t xml:space="preserve">эффективности </w:t>
      </w:r>
      <w:r>
        <w:rPr>
          <w:sz w:val="28"/>
          <w:szCs w:val="28"/>
        </w:rPr>
        <w:t>муниципальных учреждений</w:t>
      </w:r>
      <w:r w:rsidRPr="00922114">
        <w:rPr>
          <w:sz w:val="28"/>
          <w:szCs w:val="28"/>
        </w:rPr>
        <w:t xml:space="preserve"> </w:t>
      </w:r>
      <w:r>
        <w:rPr>
          <w:sz w:val="28"/>
          <w:szCs w:val="28"/>
        </w:rPr>
        <w:t>Саморядовского сельсовета Большесолдатского р</w:t>
      </w:r>
      <w:r w:rsidRPr="0000209C">
        <w:rPr>
          <w:sz w:val="28"/>
          <w:szCs w:val="28"/>
        </w:rPr>
        <w:t>айона</w:t>
      </w:r>
      <w:r>
        <w:rPr>
          <w:sz w:val="28"/>
          <w:szCs w:val="28"/>
        </w:rPr>
        <w:t xml:space="preserve"> Курской области</w:t>
      </w:r>
      <w:r w:rsidRPr="00922114">
        <w:rPr>
          <w:sz w:val="28"/>
          <w:szCs w:val="28"/>
        </w:rPr>
        <w:t>;</w:t>
      </w:r>
    </w:p>
    <w:p w:rsidR="00F20872" w:rsidRPr="009056D5" w:rsidRDefault="00F20872" w:rsidP="00E95792">
      <w:pPr>
        <w:jc w:val="both"/>
        <w:rPr>
          <w:sz w:val="28"/>
          <w:szCs w:val="28"/>
        </w:rPr>
      </w:pPr>
      <w:r>
        <w:rPr>
          <w:sz w:val="28"/>
          <w:szCs w:val="28"/>
        </w:rPr>
        <w:t>-</w:t>
      </w:r>
      <w:r w:rsidRPr="00922114">
        <w:rPr>
          <w:sz w:val="28"/>
          <w:szCs w:val="28"/>
        </w:rPr>
        <w:t xml:space="preserve">развитие инновационных малых </w:t>
      </w:r>
      <w:r>
        <w:rPr>
          <w:sz w:val="28"/>
          <w:szCs w:val="28"/>
        </w:rPr>
        <w:t xml:space="preserve">и средних </w:t>
      </w:r>
      <w:r w:rsidRPr="00922114">
        <w:rPr>
          <w:sz w:val="28"/>
          <w:szCs w:val="28"/>
        </w:rPr>
        <w:t>предприятий, обеспечивающих разработку и внедрение энергоэффективных материалов, оборудования, техн</w:t>
      </w:r>
      <w:r w:rsidRPr="00922114">
        <w:rPr>
          <w:sz w:val="28"/>
          <w:szCs w:val="28"/>
        </w:rPr>
        <w:t>о</w:t>
      </w:r>
      <w:r w:rsidRPr="00922114">
        <w:rPr>
          <w:sz w:val="28"/>
          <w:szCs w:val="28"/>
        </w:rPr>
        <w:t>логий</w:t>
      </w:r>
      <w:r>
        <w:rPr>
          <w:sz w:val="28"/>
          <w:szCs w:val="28"/>
        </w:rPr>
        <w:t>.</w:t>
      </w:r>
    </w:p>
    <w:p w:rsidR="00F20872" w:rsidRPr="009056D5" w:rsidRDefault="00F20872" w:rsidP="009056D5">
      <w:pPr>
        <w:ind w:firstLine="709"/>
        <w:jc w:val="both"/>
        <w:rPr>
          <w:sz w:val="28"/>
          <w:szCs w:val="28"/>
        </w:rPr>
      </w:pPr>
      <w:r w:rsidRPr="009056D5">
        <w:rPr>
          <w:sz w:val="28"/>
          <w:szCs w:val="28"/>
        </w:rPr>
        <w:t>Реализация программы будет осуществляться в течение 2010-2020 годов в два этапа:</w:t>
      </w:r>
    </w:p>
    <w:p w:rsidR="00F20872" w:rsidRPr="009056D5" w:rsidRDefault="00F20872" w:rsidP="009056D5">
      <w:pPr>
        <w:ind w:firstLine="709"/>
        <w:jc w:val="both"/>
        <w:rPr>
          <w:sz w:val="28"/>
          <w:szCs w:val="28"/>
        </w:rPr>
      </w:pPr>
      <w:r w:rsidRPr="009056D5">
        <w:rPr>
          <w:sz w:val="28"/>
          <w:szCs w:val="28"/>
          <w:lang w:val="en-US"/>
        </w:rPr>
        <w:t>I</w:t>
      </w:r>
      <w:r w:rsidRPr="009056D5">
        <w:rPr>
          <w:sz w:val="28"/>
          <w:szCs w:val="28"/>
        </w:rPr>
        <w:t xml:space="preserve"> этап: 2010-2015 годы:</w:t>
      </w:r>
    </w:p>
    <w:p w:rsidR="00F20872" w:rsidRPr="009056D5" w:rsidRDefault="00F20872" w:rsidP="009056D5">
      <w:pPr>
        <w:ind w:firstLine="709"/>
        <w:jc w:val="both"/>
        <w:rPr>
          <w:sz w:val="28"/>
          <w:szCs w:val="28"/>
        </w:rPr>
      </w:pPr>
      <w:r>
        <w:rPr>
          <w:sz w:val="28"/>
          <w:szCs w:val="28"/>
        </w:rPr>
        <w:t>-</w:t>
      </w:r>
      <w:r w:rsidRPr="009056D5">
        <w:rPr>
          <w:sz w:val="28"/>
          <w:szCs w:val="28"/>
        </w:rPr>
        <w:t>принятие нормативных правовых актов для реализации Программы;</w:t>
      </w:r>
    </w:p>
    <w:p w:rsidR="00F20872" w:rsidRPr="009056D5" w:rsidRDefault="00F20872" w:rsidP="009056D5">
      <w:pPr>
        <w:ind w:firstLine="709"/>
        <w:jc w:val="both"/>
        <w:rPr>
          <w:sz w:val="28"/>
          <w:szCs w:val="28"/>
        </w:rPr>
      </w:pPr>
      <w:r>
        <w:rPr>
          <w:sz w:val="28"/>
          <w:szCs w:val="28"/>
        </w:rPr>
        <w:t>-</w:t>
      </w:r>
      <w:r w:rsidRPr="009056D5">
        <w:rPr>
          <w:sz w:val="28"/>
          <w:szCs w:val="28"/>
        </w:rPr>
        <w:t>формирование структуры управления Программой;</w:t>
      </w:r>
    </w:p>
    <w:p w:rsidR="00F20872" w:rsidRPr="009056D5" w:rsidRDefault="00F20872" w:rsidP="009056D5">
      <w:pPr>
        <w:ind w:firstLine="709"/>
        <w:jc w:val="both"/>
        <w:rPr>
          <w:sz w:val="28"/>
          <w:szCs w:val="28"/>
        </w:rPr>
      </w:pPr>
      <w:r>
        <w:rPr>
          <w:sz w:val="28"/>
          <w:szCs w:val="28"/>
        </w:rPr>
        <w:t>-</w:t>
      </w:r>
      <w:r w:rsidRPr="009056D5">
        <w:rPr>
          <w:sz w:val="28"/>
          <w:szCs w:val="28"/>
        </w:rPr>
        <w:t xml:space="preserve">завершение оснащения потребителей </w:t>
      </w:r>
      <w:r>
        <w:rPr>
          <w:sz w:val="28"/>
          <w:szCs w:val="28"/>
        </w:rPr>
        <w:t>Саморядовского сельсовета Бол</w:t>
      </w:r>
      <w:r>
        <w:rPr>
          <w:sz w:val="28"/>
          <w:szCs w:val="28"/>
        </w:rPr>
        <w:t>ь</w:t>
      </w:r>
      <w:r>
        <w:rPr>
          <w:sz w:val="28"/>
          <w:szCs w:val="28"/>
        </w:rPr>
        <w:t>шесолдатского р</w:t>
      </w:r>
      <w:r w:rsidRPr="0000209C">
        <w:rPr>
          <w:sz w:val="28"/>
          <w:szCs w:val="28"/>
        </w:rPr>
        <w:t xml:space="preserve">айона </w:t>
      </w:r>
      <w:r w:rsidRPr="009056D5">
        <w:rPr>
          <w:sz w:val="28"/>
          <w:szCs w:val="28"/>
        </w:rPr>
        <w:t xml:space="preserve"> приборами учета энергоресурсов;</w:t>
      </w:r>
    </w:p>
    <w:p w:rsidR="00F20872" w:rsidRPr="009056D5" w:rsidRDefault="00F20872" w:rsidP="009056D5">
      <w:pPr>
        <w:ind w:firstLine="709"/>
        <w:jc w:val="both"/>
        <w:rPr>
          <w:sz w:val="28"/>
          <w:szCs w:val="28"/>
        </w:rPr>
      </w:pPr>
      <w:r>
        <w:rPr>
          <w:sz w:val="28"/>
          <w:szCs w:val="28"/>
        </w:rPr>
        <w:t>-</w:t>
      </w:r>
      <w:r w:rsidRPr="009056D5">
        <w:rPr>
          <w:sz w:val="28"/>
          <w:szCs w:val="28"/>
        </w:rPr>
        <w:t>проведение энергетических обследований;</w:t>
      </w:r>
    </w:p>
    <w:p w:rsidR="00F20872" w:rsidRPr="009056D5" w:rsidRDefault="00F20872" w:rsidP="009056D5">
      <w:pPr>
        <w:ind w:firstLine="709"/>
        <w:jc w:val="both"/>
        <w:rPr>
          <w:sz w:val="28"/>
          <w:szCs w:val="28"/>
        </w:rPr>
      </w:pPr>
      <w:r>
        <w:rPr>
          <w:sz w:val="28"/>
          <w:szCs w:val="28"/>
        </w:rPr>
        <w:t>-</w:t>
      </w:r>
      <w:r w:rsidRPr="009056D5">
        <w:rPr>
          <w:sz w:val="28"/>
          <w:szCs w:val="28"/>
        </w:rPr>
        <w:t>замена ламп накаливания на энергосберегающие лампы;</w:t>
      </w:r>
    </w:p>
    <w:p w:rsidR="00F20872" w:rsidRPr="009056D5" w:rsidRDefault="00F20872" w:rsidP="009056D5">
      <w:pPr>
        <w:ind w:firstLine="709"/>
        <w:jc w:val="both"/>
        <w:rPr>
          <w:sz w:val="28"/>
          <w:szCs w:val="28"/>
        </w:rPr>
      </w:pPr>
      <w:r>
        <w:rPr>
          <w:sz w:val="28"/>
          <w:szCs w:val="28"/>
        </w:rPr>
        <w:t>-</w:t>
      </w:r>
      <w:r w:rsidRPr="009056D5">
        <w:rPr>
          <w:sz w:val="28"/>
          <w:szCs w:val="28"/>
        </w:rPr>
        <w:t>реализация первоочередных высокоэффективных энергосберегающих проектов по результатам проведенных энергетических обследований в бю</w:t>
      </w:r>
      <w:r w:rsidRPr="009056D5">
        <w:rPr>
          <w:sz w:val="28"/>
          <w:szCs w:val="28"/>
        </w:rPr>
        <w:t>д</w:t>
      </w:r>
      <w:r w:rsidRPr="009056D5">
        <w:rPr>
          <w:sz w:val="28"/>
          <w:szCs w:val="28"/>
        </w:rPr>
        <w:t xml:space="preserve">жетных учреждениях, жилищном фонде </w:t>
      </w:r>
      <w:r>
        <w:rPr>
          <w:sz w:val="28"/>
          <w:szCs w:val="28"/>
        </w:rPr>
        <w:t>Саморядовского сельсовета Больш</w:t>
      </w:r>
      <w:r>
        <w:rPr>
          <w:sz w:val="28"/>
          <w:szCs w:val="28"/>
        </w:rPr>
        <w:t>е</w:t>
      </w:r>
      <w:r>
        <w:rPr>
          <w:sz w:val="28"/>
          <w:szCs w:val="28"/>
        </w:rPr>
        <w:t>солдатского р</w:t>
      </w:r>
      <w:r w:rsidRPr="0000209C">
        <w:rPr>
          <w:sz w:val="28"/>
          <w:szCs w:val="28"/>
        </w:rPr>
        <w:t>айона</w:t>
      </w:r>
      <w:r w:rsidRPr="009056D5">
        <w:rPr>
          <w:sz w:val="28"/>
          <w:szCs w:val="28"/>
        </w:rPr>
        <w:t>.</w:t>
      </w:r>
    </w:p>
    <w:p w:rsidR="00F20872" w:rsidRPr="009056D5" w:rsidRDefault="00F20872" w:rsidP="009056D5">
      <w:pPr>
        <w:ind w:firstLine="709"/>
        <w:rPr>
          <w:sz w:val="28"/>
          <w:szCs w:val="28"/>
        </w:rPr>
      </w:pPr>
      <w:r w:rsidRPr="009056D5">
        <w:rPr>
          <w:sz w:val="28"/>
          <w:szCs w:val="28"/>
          <w:lang w:val="en-US"/>
        </w:rPr>
        <w:t>II</w:t>
      </w:r>
      <w:r w:rsidRPr="009056D5">
        <w:rPr>
          <w:sz w:val="28"/>
          <w:szCs w:val="28"/>
        </w:rPr>
        <w:t xml:space="preserve"> этап: 2016-2020 годы:</w:t>
      </w:r>
    </w:p>
    <w:p w:rsidR="00F20872" w:rsidRPr="009056D5" w:rsidRDefault="00F20872" w:rsidP="009056D5">
      <w:pPr>
        <w:ind w:firstLine="709"/>
        <w:jc w:val="both"/>
        <w:rPr>
          <w:sz w:val="28"/>
          <w:szCs w:val="28"/>
        </w:rPr>
      </w:pPr>
      <w:r>
        <w:rPr>
          <w:sz w:val="28"/>
          <w:szCs w:val="28"/>
        </w:rPr>
        <w:t>-</w:t>
      </w:r>
      <w:r w:rsidRPr="009056D5">
        <w:rPr>
          <w:sz w:val="28"/>
          <w:szCs w:val="28"/>
        </w:rPr>
        <w:t>реализация среднезатратных энергосберегающих проектов по результ</w:t>
      </w:r>
      <w:r w:rsidRPr="009056D5">
        <w:rPr>
          <w:sz w:val="28"/>
          <w:szCs w:val="28"/>
        </w:rPr>
        <w:t>а</w:t>
      </w:r>
      <w:r w:rsidRPr="009056D5">
        <w:rPr>
          <w:sz w:val="28"/>
          <w:szCs w:val="28"/>
        </w:rPr>
        <w:t xml:space="preserve">там проведенных энергетических обследований в бюджетных учреждениях, жилищном фонде и предприятиях </w:t>
      </w:r>
      <w:r>
        <w:rPr>
          <w:sz w:val="28"/>
          <w:szCs w:val="28"/>
        </w:rPr>
        <w:t>Саморядовского сельсовета Большесолда</w:t>
      </w:r>
      <w:r>
        <w:rPr>
          <w:sz w:val="28"/>
          <w:szCs w:val="28"/>
        </w:rPr>
        <w:t>т</w:t>
      </w:r>
      <w:r>
        <w:rPr>
          <w:sz w:val="28"/>
          <w:szCs w:val="28"/>
        </w:rPr>
        <w:t>ского р</w:t>
      </w:r>
      <w:r w:rsidRPr="0000209C">
        <w:rPr>
          <w:sz w:val="28"/>
          <w:szCs w:val="28"/>
        </w:rPr>
        <w:t xml:space="preserve">айона </w:t>
      </w:r>
      <w:r w:rsidRPr="009056D5">
        <w:rPr>
          <w:sz w:val="28"/>
          <w:szCs w:val="28"/>
        </w:rPr>
        <w:t>;</w:t>
      </w:r>
    </w:p>
    <w:p w:rsidR="00F20872" w:rsidRPr="009056D5" w:rsidRDefault="00F20872" w:rsidP="009056D5">
      <w:pPr>
        <w:ind w:firstLine="709"/>
        <w:jc w:val="both"/>
        <w:rPr>
          <w:sz w:val="28"/>
          <w:szCs w:val="28"/>
        </w:rPr>
      </w:pPr>
      <w:r>
        <w:rPr>
          <w:sz w:val="28"/>
          <w:szCs w:val="28"/>
        </w:rPr>
        <w:t>-</w:t>
      </w:r>
      <w:r w:rsidRPr="009056D5">
        <w:rPr>
          <w:sz w:val="28"/>
          <w:szCs w:val="28"/>
        </w:rPr>
        <w:t>проведение информационной и образовательной деятельности по вопр</w:t>
      </w:r>
      <w:r w:rsidRPr="009056D5">
        <w:rPr>
          <w:sz w:val="28"/>
          <w:szCs w:val="28"/>
        </w:rPr>
        <w:t>о</w:t>
      </w:r>
      <w:r w:rsidRPr="009056D5">
        <w:rPr>
          <w:sz w:val="28"/>
          <w:szCs w:val="28"/>
        </w:rPr>
        <w:t>сам энергосбережения и повышения энергетической эффективности.</w:t>
      </w:r>
    </w:p>
    <w:p w:rsidR="00F20872" w:rsidRPr="009056D5" w:rsidRDefault="00F20872" w:rsidP="009056D5">
      <w:pPr>
        <w:ind w:firstLine="709"/>
        <w:jc w:val="both"/>
        <w:rPr>
          <w:sz w:val="28"/>
          <w:szCs w:val="28"/>
        </w:rPr>
      </w:pPr>
    </w:p>
    <w:p w:rsidR="00F20872" w:rsidRDefault="00F20872" w:rsidP="009056D5">
      <w:pPr>
        <w:keepNext/>
        <w:suppressAutoHyphens/>
        <w:ind w:firstLine="709"/>
        <w:jc w:val="center"/>
        <w:outlineLvl w:val="2"/>
        <w:rPr>
          <w:b/>
          <w:bCs/>
          <w:sz w:val="28"/>
          <w:szCs w:val="28"/>
        </w:rPr>
      </w:pPr>
      <w:bookmarkStart w:id="4" w:name="_Toc139598208"/>
      <w:r w:rsidRPr="009056D5">
        <w:rPr>
          <w:b/>
          <w:bCs/>
          <w:sz w:val="28"/>
          <w:szCs w:val="28"/>
        </w:rPr>
        <w:t>3. ОСНОВНЫЕ НАПРАВЛЕНИЯ РЕАЛИЗАЦИИ ПРОГРАММЫ</w:t>
      </w:r>
      <w:bookmarkEnd w:id="4"/>
    </w:p>
    <w:p w:rsidR="00F20872" w:rsidRPr="009056D5" w:rsidRDefault="00F20872" w:rsidP="009056D5">
      <w:pPr>
        <w:keepNext/>
        <w:suppressAutoHyphens/>
        <w:ind w:firstLine="709"/>
        <w:jc w:val="center"/>
        <w:outlineLvl w:val="2"/>
        <w:rPr>
          <w:b/>
          <w:bCs/>
          <w:sz w:val="28"/>
          <w:szCs w:val="28"/>
        </w:rPr>
      </w:pPr>
    </w:p>
    <w:p w:rsidR="00F20872" w:rsidRPr="009056D5" w:rsidRDefault="00F20872" w:rsidP="009056D5">
      <w:pPr>
        <w:keepNext/>
        <w:suppressAutoHyphens/>
        <w:ind w:firstLine="709"/>
        <w:jc w:val="center"/>
        <w:outlineLvl w:val="2"/>
        <w:rPr>
          <w:b/>
          <w:bCs/>
          <w:sz w:val="28"/>
          <w:szCs w:val="28"/>
        </w:rPr>
      </w:pPr>
      <w:bookmarkStart w:id="5" w:name="_Toc134598072"/>
      <w:bookmarkStart w:id="6" w:name="_Toc139598209"/>
      <w:r w:rsidRPr="009056D5">
        <w:rPr>
          <w:b/>
          <w:bCs/>
          <w:sz w:val="28"/>
          <w:szCs w:val="28"/>
        </w:rPr>
        <w:t xml:space="preserve">3.1. </w:t>
      </w:r>
      <w:bookmarkEnd w:id="5"/>
      <w:bookmarkEnd w:id="6"/>
      <w:r>
        <w:rPr>
          <w:b/>
          <w:bCs/>
          <w:sz w:val="28"/>
          <w:szCs w:val="28"/>
        </w:rPr>
        <w:t>ЭНЕРГОСБЕРЕЖЕНИЕ И ПОВЫШЕНИЕ ЭНЕРГЕТИЧЕСКОЙ ЭФФЕКТИВНОСТИ В ОРГАНИЗАЦИЯХ С УЧАСТИЕМ МУНИЦИПАЛЬНОГО ОБРАЗОВАНИЯ.</w:t>
      </w:r>
    </w:p>
    <w:p w:rsidR="00F20872" w:rsidRPr="009056D5" w:rsidRDefault="00F20872" w:rsidP="009056D5">
      <w:pPr>
        <w:suppressAutoHyphens/>
        <w:ind w:firstLine="709"/>
        <w:jc w:val="both"/>
        <w:rPr>
          <w:sz w:val="28"/>
          <w:szCs w:val="28"/>
        </w:rPr>
      </w:pPr>
    </w:p>
    <w:p w:rsidR="00F20872" w:rsidRPr="000608AF" w:rsidRDefault="00F20872" w:rsidP="00B42E35">
      <w:pPr>
        <w:tabs>
          <w:tab w:val="left" w:pos="0"/>
        </w:tabs>
        <w:suppressAutoHyphens/>
        <w:ind w:firstLine="709"/>
        <w:jc w:val="both"/>
        <w:rPr>
          <w:color w:val="000000"/>
          <w:sz w:val="28"/>
          <w:szCs w:val="28"/>
        </w:rPr>
      </w:pPr>
      <w:r w:rsidRPr="000608AF">
        <w:rPr>
          <w:color w:val="000000"/>
          <w:sz w:val="28"/>
          <w:szCs w:val="28"/>
        </w:rPr>
        <w:t xml:space="preserve">На территории МО расположено </w:t>
      </w:r>
      <w:r>
        <w:rPr>
          <w:color w:val="000000"/>
          <w:sz w:val="28"/>
          <w:szCs w:val="28"/>
        </w:rPr>
        <w:t>9</w:t>
      </w:r>
      <w:r w:rsidRPr="000608AF">
        <w:rPr>
          <w:color w:val="000000"/>
          <w:sz w:val="28"/>
          <w:szCs w:val="28"/>
        </w:rPr>
        <w:t xml:space="preserve"> бюджетных учреждений (</w:t>
      </w:r>
      <w:r>
        <w:rPr>
          <w:color w:val="000000"/>
          <w:sz w:val="28"/>
          <w:szCs w:val="28"/>
        </w:rPr>
        <w:t xml:space="preserve">3 </w:t>
      </w:r>
      <w:r w:rsidRPr="000608AF">
        <w:rPr>
          <w:color w:val="000000"/>
          <w:sz w:val="28"/>
          <w:szCs w:val="28"/>
        </w:rPr>
        <w:t>школ</w:t>
      </w:r>
      <w:r>
        <w:rPr>
          <w:color w:val="000000"/>
          <w:sz w:val="28"/>
          <w:szCs w:val="28"/>
        </w:rPr>
        <w:t>ы</w:t>
      </w:r>
      <w:r w:rsidRPr="000608AF">
        <w:rPr>
          <w:color w:val="000000"/>
          <w:sz w:val="28"/>
          <w:szCs w:val="28"/>
        </w:rPr>
        <w:t xml:space="preserve"> </w:t>
      </w:r>
      <w:r>
        <w:rPr>
          <w:color w:val="000000"/>
          <w:sz w:val="28"/>
          <w:szCs w:val="28"/>
        </w:rPr>
        <w:t>,</w:t>
      </w:r>
      <w:r w:rsidRPr="000608AF">
        <w:rPr>
          <w:color w:val="000000"/>
          <w:sz w:val="28"/>
          <w:szCs w:val="28"/>
        </w:rPr>
        <w:t xml:space="preserve"> Дом культуры, 2 </w:t>
      </w:r>
      <w:r>
        <w:rPr>
          <w:color w:val="000000"/>
          <w:sz w:val="28"/>
          <w:szCs w:val="28"/>
        </w:rPr>
        <w:t xml:space="preserve">дома досуга </w:t>
      </w:r>
      <w:r w:rsidRPr="000608AF">
        <w:rPr>
          <w:color w:val="000000"/>
          <w:sz w:val="28"/>
          <w:szCs w:val="28"/>
        </w:rPr>
        <w:t>, Администрация МО «Саморядовский сельсовет»</w:t>
      </w:r>
      <w:r>
        <w:rPr>
          <w:color w:val="000000"/>
          <w:sz w:val="28"/>
          <w:szCs w:val="28"/>
        </w:rPr>
        <w:t xml:space="preserve">, 2 медпункта </w:t>
      </w:r>
      <w:r w:rsidRPr="000608AF">
        <w:rPr>
          <w:color w:val="000000"/>
          <w:sz w:val="28"/>
          <w:szCs w:val="28"/>
        </w:rPr>
        <w:t>), потребляющие энергетические ресурсы (электроэнергии,  воды и природного газа).</w:t>
      </w:r>
    </w:p>
    <w:p w:rsidR="00F20872" w:rsidRPr="00B42E35" w:rsidRDefault="00F20872" w:rsidP="00B42E35">
      <w:pPr>
        <w:tabs>
          <w:tab w:val="left" w:pos="0"/>
        </w:tabs>
        <w:suppressAutoHyphens/>
        <w:ind w:firstLine="709"/>
        <w:jc w:val="both"/>
        <w:rPr>
          <w:color w:val="000000"/>
          <w:sz w:val="28"/>
          <w:szCs w:val="28"/>
        </w:rPr>
      </w:pPr>
      <w:r w:rsidRPr="000608AF">
        <w:rPr>
          <w:color w:val="000000"/>
          <w:sz w:val="28"/>
          <w:szCs w:val="28"/>
        </w:rPr>
        <w:t>Сохраняется низкая оснащенность бюджетных учреждений и иных организаций с государственным и муниципальным участием, расположенных на территории МО  приборами учета энергетических ресурсов.</w:t>
      </w:r>
    </w:p>
    <w:p w:rsidR="00F20872" w:rsidRPr="00B42E35" w:rsidRDefault="00F20872" w:rsidP="00B42E35">
      <w:pPr>
        <w:tabs>
          <w:tab w:val="left" w:pos="0"/>
        </w:tabs>
        <w:suppressAutoHyphens/>
        <w:ind w:firstLine="709"/>
        <w:jc w:val="both"/>
        <w:rPr>
          <w:color w:val="000000"/>
          <w:sz w:val="28"/>
          <w:szCs w:val="28"/>
        </w:rPr>
      </w:pPr>
      <w:r w:rsidRPr="00B42E35">
        <w:rPr>
          <w:color w:val="000000"/>
          <w:sz w:val="28"/>
          <w:szCs w:val="28"/>
        </w:rPr>
        <w:t>В соответствии с требованиями Закона № 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от объема фактически потребленного ими в 2009 г. каждого из указанных ресурсов с ежегодным снижением такого объема не менее чем</w:t>
      </w:r>
      <w:r>
        <w:rPr>
          <w:color w:val="000000"/>
          <w:sz w:val="28"/>
          <w:szCs w:val="28"/>
        </w:rPr>
        <w:t xml:space="preserve"> на 3%.</w:t>
      </w:r>
    </w:p>
    <w:p w:rsidR="00F20872" w:rsidRPr="00B42E35" w:rsidRDefault="00F20872" w:rsidP="00B42E35">
      <w:pPr>
        <w:tabs>
          <w:tab w:val="left" w:pos="0"/>
        </w:tabs>
        <w:suppressAutoHyphens/>
        <w:ind w:firstLine="709"/>
        <w:jc w:val="both"/>
        <w:rPr>
          <w:color w:val="000000"/>
          <w:sz w:val="28"/>
          <w:szCs w:val="28"/>
        </w:rPr>
      </w:pPr>
      <w:r w:rsidRPr="00B42E35">
        <w:rPr>
          <w:color w:val="000000"/>
          <w:sz w:val="28"/>
          <w:szCs w:val="28"/>
        </w:rPr>
        <w:t xml:space="preserve">Поэтому одним из приоритетных направлений в области энергосбережения и повышения энергетической эффективности в </w:t>
      </w:r>
      <w:r>
        <w:rPr>
          <w:sz w:val="28"/>
          <w:szCs w:val="28"/>
        </w:rPr>
        <w:t xml:space="preserve">Саморядовском сельсовете </w:t>
      </w:r>
      <w:r w:rsidRPr="00B42E35">
        <w:rPr>
          <w:color w:val="000000"/>
          <w:sz w:val="28"/>
          <w:szCs w:val="28"/>
        </w:rPr>
        <w:t>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F20872" w:rsidRPr="009056D5" w:rsidRDefault="00F20872" w:rsidP="001C7725">
      <w:pPr>
        <w:tabs>
          <w:tab w:val="left" w:pos="0"/>
        </w:tabs>
        <w:suppressAutoHyphens/>
        <w:ind w:firstLine="709"/>
        <w:jc w:val="both"/>
        <w:rPr>
          <w:color w:val="000000"/>
          <w:sz w:val="28"/>
          <w:szCs w:val="28"/>
        </w:rPr>
      </w:pPr>
      <w:r w:rsidRPr="009056D5">
        <w:rPr>
          <w:color w:val="000000"/>
          <w:sz w:val="28"/>
          <w:szCs w:val="28"/>
        </w:rPr>
        <w:t>Про</w:t>
      </w:r>
      <w:r>
        <w:rPr>
          <w:color w:val="000000"/>
          <w:sz w:val="28"/>
          <w:szCs w:val="28"/>
        </w:rPr>
        <w:t>гноз потребления электрической</w:t>
      </w:r>
      <w:r w:rsidRPr="009056D5">
        <w:rPr>
          <w:color w:val="000000"/>
          <w:sz w:val="28"/>
          <w:szCs w:val="28"/>
        </w:rPr>
        <w:t>, природного газа, воды в бюджетной сфере</w:t>
      </w:r>
      <w:r>
        <w:rPr>
          <w:color w:val="000000"/>
          <w:sz w:val="28"/>
          <w:szCs w:val="28"/>
        </w:rPr>
        <w:t xml:space="preserve"> </w:t>
      </w:r>
      <w:r>
        <w:rPr>
          <w:sz w:val="28"/>
          <w:szCs w:val="28"/>
        </w:rPr>
        <w:t>Саморядовского сельсовета Большесолдатского р</w:t>
      </w:r>
      <w:r w:rsidRPr="0000209C">
        <w:rPr>
          <w:sz w:val="28"/>
          <w:szCs w:val="28"/>
        </w:rPr>
        <w:t>айона</w:t>
      </w:r>
      <w:r w:rsidRPr="009056D5">
        <w:rPr>
          <w:color w:val="000000"/>
          <w:sz w:val="28"/>
          <w:szCs w:val="28"/>
        </w:rPr>
        <w:t xml:space="preserve">, без проведения и с проведением комплекса мероприятий в области энергосбережения и повышения энергетической эффективности, представлен в </w:t>
      </w:r>
      <w:r>
        <w:rPr>
          <w:color w:val="000000"/>
          <w:sz w:val="28"/>
          <w:szCs w:val="28"/>
        </w:rPr>
        <w:t>таблицах 3-5.</w:t>
      </w:r>
    </w:p>
    <w:p w:rsidR="00F20872" w:rsidRPr="009056D5" w:rsidRDefault="00F20872" w:rsidP="001C7725">
      <w:pPr>
        <w:suppressAutoHyphens/>
        <w:ind w:firstLine="709"/>
        <w:jc w:val="both"/>
        <w:rPr>
          <w:sz w:val="28"/>
          <w:szCs w:val="28"/>
        </w:rPr>
      </w:pPr>
      <w:r w:rsidRPr="009056D5">
        <w:rPr>
          <w:sz w:val="28"/>
          <w:szCs w:val="28"/>
        </w:rPr>
        <w:t>Основными мероприятиями по реализации данного направления являются:</w:t>
      </w:r>
    </w:p>
    <w:p w:rsidR="00F20872" w:rsidRPr="009056D5" w:rsidRDefault="00F20872" w:rsidP="001C7725">
      <w:pPr>
        <w:suppressAutoHyphens/>
        <w:ind w:firstLine="709"/>
        <w:jc w:val="both"/>
        <w:rPr>
          <w:sz w:val="28"/>
          <w:szCs w:val="28"/>
        </w:rPr>
      </w:pPr>
      <w:r w:rsidRPr="009056D5">
        <w:rPr>
          <w:sz w:val="28"/>
          <w:szCs w:val="28"/>
        </w:rPr>
        <w:t xml:space="preserve">проведение обязательных энергетических обследований </w:t>
      </w:r>
      <w:r>
        <w:rPr>
          <w:sz w:val="28"/>
          <w:szCs w:val="28"/>
        </w:rPr>
        <w:t>муниципальных организации</w:t>
      </w:r>
      <w:r>
        <w:rPr>
          <w:sz w:val="28"/>
          <w:szCs w:val="28"/>
        </w:rPr>
        <w:tab/>
      </w:r>
      <w:r w:rsidRPr="009056D5">
        <w:rPr>
          <w:sz w:val="28"/>
          <w:szCs w:val="28"/>
        </w:rPr>
        <w:t xml:space="preserve">, учреждений и иных бюджетных учреждений и организаций, финансирование которых осуществляется </w:t>
      </w:r>
      <w:r>
        <w:rPr>
          <w:sz w:val="28"/>
          <w:szCs w:val="28"/>
        </w:rPr>
        <w:t>из бюджета муниципального образования Саморядовского сельсовета Большесолдатского р</w:t>
      </w:r>
      <w:r w:rsidRPr="0000209C">
        <w:rPr>
          <w:sz w:val="28"/>
          <w:szCs w:val="28"/>
        </w:rPr>
        <w:t>айона</w:t>
      </w:r>
      <w:r w:rsidRPr="009056D5">
        <w:rPr>
          <w:sz w:val="28"/>
          <w:szCs w:val="28"/>
        </w:rPr>
        <w:t>;</w:t>
      </w:r>
    </w:p>
    <w:p w:rsidR="00F20872" w:rsidRPr="009056D5" w:rsidRDefault="00F20872" w:rsidP="001C7725">
      <w:pPr>
        <w:suppressAutoHyphens/>
        <w:ind w:firstLine="709"/>
        <w:jc w:val="both"/>
        <w:rPr>
          <w:sz w:val="28"/>
          <w:szCs w:val="28"/>
        </w:rPr>
      </w:pPr>
      <w:r w:rsidRPr="009056D5">
        <w:rPr>
          <w:sz w:val="28"/>
          <w:szCs w:val="28"/>
        </w:rPr>
        <w:t>разработка и реализация пообъектных программ в области энергосбережения и повышения энергетической эффективности;</w:t>
      </w:r>
    </w:p>
    <w:p w:rsidR="00F20872" w:rsidRPr="009056D5" w:rsidRDefault="00F20872" w:rsidP="001C7725">
      <w:pPr>
        <w:suppressAutoHyphens/>
        <w:ind w:firstLine="709"/>
        <w:jc w:val="both"/>
        <w:rPr>
          <w:sz w:val="28"/>
          <w:szCs w:val="28"/>
        </w:rPr>
      </w:pPr>
      <w:r w:rsidRPr="009056D5">
        <w:rPr>
          <w:sz w:val="28"/>
          <w:szCs w:val="28"/>
        </w:rPr>
        <w:t xml:space="preserve">оснащение современными приборами </w:t>
      </w:r>
      <w:r>
        <w:rPr>
          <w:sz w:val="28"/>
          <w:szCs w:val="28"/>
        </w:rPr>
        <w:t xml:space="preserve">учета энергетических ресурсов, </w:t>
      </w:r>
      <w:r w:rsidRPr="009056D5">
        <w:rPr>
          <w:sz w:val="28"/>
          <w:szCs w:val="28"/>
        </w:rPr>
        <w:t>замена устаревших приборов учета на приборы повышенного класса точности;</w:t>
      </w:r>
    </w:p>
    <w:p w:rsidR="00F20872" w:rsidRPr="009056D5" w:rsidRDefault="00F20872" w:rsidP="001C7725">
      <w:pPr>
        <w:suppressAutoHyphens/>
        <w:ind w:firstLine="709"/>
        <w:jc w:val="both"/>
        <w:rPr>
          <w:sz w:val="28"/>
          <w:szCs w:val="28"/>
        </w:rPr>
      </w:pPr>
      <w:r w:rsidRPr="009056D5">
        <w:rPr>
          <w:sz w:val="28"/>
          <w:szCs w:val="28"/>
        </w:rPr>
        <w:t>модернизация систем приточно-вытяжной вентиляции, с установкой систем автоматического регулирования;</w:t>
      </w:r>
    </w:p>
    <w:p w:rsidR="00F20872" w:rsidRPr="009056D5" w:rsidRDefault="00F20872" w:rsidP="001C7725">
      <w:pPr>
        <w:suppressAutoHyphens/>
        <w:ind w:firstLine="709"/>
        <w:jc w:val="both"/>
        <w:rPr>
          <w:sz w:val="28"/>
          <w:szCs w:val="28"/>
        </w:rPr>
      </w:pPr>
      <w:r>
        <w:rPr>
          <w:sz w:val="28"/>
          <w:szCs w:val="28"/>
        </w:rPr>
        <w:t xml:space="preserve">внедрение </w:t>
      </w:r>
      <w:r w:rsidRPr="009056D5">
        <w:rPr>
          <w:sz w:val="28"/>
          <w:szCs w:val="28"/>
        </w:rPr>
        <w:t>автоматического регулирования для систем отопления и горячего водоснабжения;</w:t>
      </w:r>
    </w:p>
    <w:p w:rsidR="00F20872" w:rsidRPr="009056D5" w:rsidRDefault="00F20872" w:rsidP="001C7725">
      <w:pPr>
        <w:suppressAutoHyphens/>
        <w:ind w:firstLine="709"/>
        <w:jc w:val="both"/>
        <w:rPr>
          <w:sz w:val="28"/>
          <w:szCs w:val="28"/>
        </w:rPr>
      </w:pPr>
      <w:r w:rsidRPr="009056D5">
        <w:rPr>
          <w:sz w:val="28"/>
          <w:szCs w:val="28"/>
        </w:rPr>
        <w:t>регулярная промывка инженерных систем вновь вводимых и реконструируемых зданий.</w:t>
      </w:r>
    </w:p>
    <w:p w:rsidR="00F20872" w:rsidRPr="009056D5" w:rsidRDefault="00F20872" w:rsidP="001C7725">
      <w:pPr>
        <w:suppressAutoHyphens/>
        <w:ind w:firstLine="709"/>
        <w:jc w:val="both"/>
        <w:rPr>
          <w:sz w:val="28"/>
          <w:szCs w:val="28"/>
        </w:rPr>
      </w:pPr>
      <w:r w:rsidRPr="009056D5">
        <w:rPr>
          <w:sz w:val="28"/>
          <w:szCs w:val="28"/>
        </w:rPr>
        <w:t>Перспективными являются, в частности, следующие мероприятия:</w:t>
      </w:r>
    </w:p>
    <w:p w:rsidR="00F20872" w:rsidRPr="009056D5" w:rsidRDefault="00F20872" w:rsidP="001C7725">
      <w:pPr>
        <w:suppressAutoHyphens/>
        <w:ind w:firstLine="709"/>
        <w:jc w:val="both"/>
        <w:rPr>
          <w:sz w:val="28"/>
          <w:szCs w:val="28"/>
        </w:rPr>
      </w:pPr>
      <w:r w:rsidRPr="009056D5">
        <w:rPr>
          <w:sz w:val="28"/>
          <w:szCs w:val="28"/>
        </w:rPr>
        <w:t>модернизация систем освещения с установкой энергосберегающих светильников и автоматизированных систем управления освещением;</w:t>
      </w:r>
    </w:p>
    <w:p w:rsidR="00F20872" w:rsidRPr="009056D5" w:rsidRDefault="00F20872" w:rsidP="001C7725">
      <w:pPr>
        <w:suppressAutoHyphens/>
        <w:ind w:firstLine="709"/>
        <w:jc w:val="both"/>
        <w:rPr>
          <w:sz w:val="28"/>
          <w:szCs w:val="28"/>
        </w:rPr>
      </w:pPr>
      <w:r w:rsidRPr="009056D5">
        <w:rPr>
          <w:sz w:val="28"/>
          <w:szCs w:val="28"/>
        </w:rPr>
        <w:t>утепление теплового контура зданий (утепление стен, замена окон), подвалов, утепление тамбуров, входных дверей, ремонт кровель;</w:t>
      </w:r>
    </w:p>
    <w:p w:rsidR="00F20872" w:rsidRDefault="00F20872" w:rsidP="001C7725">
      <w:pPr>
        <w:suppressAutoHyphens/>
        <w:ind w:firstLine="709"/>
        <w:jc w:val="both"/>
        <w:rPr>
          <w:sz w:val="28"/>
          <w:szCs w:val="28"/>
        </w:rPr>
      </w:pPr>
      <w:r w:rsidRPr="000A2C8E">
        <w:rPr>
          <w:sz w:val="28"/>
          <w:szCs w:val="28"/>
        </w:rPr>
        <w:t xml:space="preserve">Программные мероприятия </w:t>
      </w:r>
      <w:r>
        <w:rPr>
          <w:sz w:val="28"/>
          <w:szCs w:val="28"/>
        </w:rPr>
        <w:t xml:space="preserve">в бюджетной сфере </w:t>
      </w:r>
      <w:r w:rsidRPr="000A2C8E">
        <w:rPr>
          <w:sz w:val="28"/>
          <w:szCs w:val="28"/>
        </w:rPr>
        <w:t>представлены в Приложении</w:t>
      </w:r>
      <w:r>
        <w:rPr>
          <w:sz w:val="28"/>
          <w:szCs w:val="28"/>
        </w:rPr>
        <w:t xml:space="preserve"> </w:t>
      </w:r>
      <w:r w:rsidRPr="009056D5">
        <w:rPr>
          <w:sz w:val="28"/>
          <w:szCs w:val="28"/>
        </w:rPr>
        <w:t xml:space="preserve">№ </w:t>
      </w:r>
      <w:r>
        <w:rPr>
          <w:sz w:val="28"/>
          <w:szCs w:val="28"/>
        </w:rPr>
        <w:t>3.</w:t>
      </w:r>
    </w:p>
    <w:p w:rsidR="00F20872" w:rsidRDefault="00F20872" w:rsidP="009056D5">
      <w:pPr>
        <w:suppressAutoHyphens/>
        <w:ind w:firstLine="709"/>
        <w:jc w:val="both"/>
        <w:rPr>
          <w:sz w:val="28"/>
          <w:szCs w:val="28"/>
        </w:rPr>
      </w:pPr>
    </w:p>
    <w:p w:rsidR="00F20872" w:rsidRPr="003A1F4C" w:rsidRDefault="00F20872" w:rsidP="003A1F4C">
      <w:pPr>
        <w:suppressAutoHyphens/>
        <w:jc w:val="both"/>
        <w:rPr>
          <w:sz w:val="28"/>
          <w:szCs w:val="28"/>
        </w:rPr>
        <w:sectPr w:rsidR="00F20872" w:rsidRPr="003A1F4C" w:rsidSect="00870144">
          <w:pgSz w:w="11906" w:h="16838"/>
          <w:pgMar w:top="454" w:right="624" w:bottom="397" w:left="1678" w:header="709" w:footer="709" w:gutter="0"/>
          <w:cols w:space="708"/>
          <w:docGrid w:linePitch="360"/>
        </w:sectPr>
      </w:pPr>
    </w:p>
    <w:tbl>
      <w:tblPr>
        <w:tblpPr w:leftFromText="180" w:rightFromText="180" w:vertAnchor="text" w:horzAnchor="margin" w:tblpX="108" w:tblpY="-590"/>
        <w:tblW w:w="15828" w:type="dxa"/>
        <w:tblLayout w:type="fixed"/>
        <w:tblLook w:val="0000"/>
      </w:tblPr>
      <w:tblGrid>
        <w:gridCol w:w="2388"/>
        <w:gridCol w:w="946"/>
        <w:gridCol w:w="974"/>
        <w:gridCol w:w="960"/>
        <w:gridCol w:w="960"/>
        <w:gridCol w:w="960"/>
        <w:gridCol w:w="960"/>
        <w:gridCol w:w="960"/>
        <w:gridCol w:w="960"/>
        <w:gridCol w:w="960"/>
        <w:gridCol w:w="960"/>
        <w:gridCol w:w="960"/>
        <w:gridCol w:w="960"/>
        <w:gridCol w:w="960"/>
        <w:gridCol w:w="960"/>
      </w:tblGrid>
      <w:tr w:rsidR="00F20872" w:rsidRPr="00C56320" w:rsidTr="007640B8">
        <w:trPr>
          <w:trHeight w:val="103"/>
        </w:trPr>
        <w:tc>
          <w:tcPr>
            <w:tcW w:w="15828" w:type="dxa"/>
            <w:gridSpan w:val="15"/>
            <w:tcBorders>
              <w:left w:val="nil"/>
              <w:bottom w:val="nil"/>
              <w:right w:val="nil"/>
            </w:tcBorders>
            <w:vAlign w:val="center"/>
          </w:tcPr>
          <w:p w:rsidR="00F20872" w:rsidRDefault="00F20872" w:rsidP="00C56320">
            <w:pPr>
              <w:jc w:val="center"/>
              <w:rPr>
                <w:b/>
                <w:bCs/>
                <w:color w:val="000000"/>
                <w:sz w:val="28"/>
                <w:szCs w:val="28"/>
              </w:rPr>
            </w:pPr>
          </w:p>
          <w:p w:rsidR="00F20872" w:rsidRDefault="00F20872" w:rsidP="00C56320">
            <w:pPr>
              <w:jc w:val="center"/>
              <w:rPr>
                <w:b/>
                <w:bCs/>
                <w:color w:val="000000"/>
                <w:sz w:val="28"/>
                <w:szCs w:val="28"/>
              </w:rPr>
            </w:pPr>
          </w:p>
          <w:p w:rsidR="00F20872" w:rsidRDefault="00F20872" w:rsidP="00C56320">
            <w:pPr>
              <w:jc w:val="center"/>
              <w:rPr>
                <w:b/>
                <w:bCs/>
                <w:color w:val="000000"/>
                <w:sz w:val="28"/>
                <w:szCs w:val="28"/>
              </w:rPr>
            </w:pPr>
          </w:p>
          <w:p w:rsidR="00F20872" w:rsidRDefault="00F20872" w:rsidP="00C56320">
            <w:pPr>
              <w:jc w:val="center"/>
              <w:rPr>
                <w:b/>
                <w:bCs/>
                <w:color w:val="000000"/>
                <w:sz w:val="28"/>
                <w:szCs w:val="28"/>
              </w:rPr>
            </w:pPr>
            <w:r>
              <w:rPr>
                <w:b/>
                <w:bCs/>
                <w:color w:val="000000"/>
                <w:sz w:val="28"/>
                <w:szCs w:val="28"/>
              </w:rPr>
              <w:t>3.1.1 Анализ энергопотребления в бюджетной сфере, определение потенциала энергосбережения, расчет энергопотребл</w:t>
            </w:r>
            <w:r>
              <w:rPr>
                <w:b/>
                <w:bCs/>
                <w:color w:val="000000"/>
                <w:sz w:val="28"/>
                <w:szCs w:val="28"/>
              </w:rPr>
              <w:t>е</w:t>
            </w:r>
            <w:r>
              <w:rPr>
                <w:b/>
                <w:bCs/>
                <w:color w:val="000000"/>
                <w:sz w:val="28"/>
                <w:szCs w:val="28"/>
              </w:rPr>
              <w:t>ния по всем видам энергоносителей с учетом реализации потенциала энергосбережения до 2020 г.</w:t>
            </w:r>
          </w:p>
          <w:p w:rsidR="00F20872" w:rsidRDefault="00F20872" w:rsidP="00C56320">
            <w:pPr>
              <w:jc w:val="center"/>
              <w:rPr>
                <w:b/>
                <w:bCs/>
                <w:color w:val="000000"/>
                <w:sz w:val="28"/>
                <w:szCs w:val="28"/>
              </w:rPr>
            </w:pPr>
          </w:p>
          <w:p w:rsidR="00F20872" w:rsidRDefault="00F20872" w:rsidP="00C56320">
            <w:pPr>
              <w:jc w:val="center"/>
              <w:rPr>
                <w:b/>
                <w:bCs/>
                <w:color w:val="000000"/>
                <w:sz w:val="28"/>
                <w:szCs w:val="28"/>
              </w:rPr>
            </w:pPr>
            <w:r w:rsidRPr="00C56320">
              <w:rPr>
                <w:b/>
                <w:bCs/>
                <w:color w:val="000000"/>
                <w:sz w:val="28"/>
                <w:szCs w:val="28"/>
              </w:rPr>
              <w:t>Энергопотребление бюджетной сферы с прогнозом до 2020г.</w:t>
            </w:r>
          </w:p>
          <w:p w:rsidR="00F20872" w:rsidRPr="00C56320" w:rsidRDefault="00F20872" w:rsidP="00D56F42">
            <w:pPr>
              <w:jc w:val="right"/>
              <w:rPr>
                <w:b/>
                <w:bCs/>
                <w:color w:val="000000"/>
                <w:sz w:val="28"/>
                <w:szCs w:val="28"/>
              </w:rPr>
            </w:pPr>
            <w:r>
              <w:rPr>
                <w:bCs/>
                <w:color w:val="000000"/>
                <w:sz w:val="28"/>
                <w:szCs w:val="28"/>
              </w:rPr>
              <w:t>Таблица 3</w:t>
            </w:r>
            <w:r>
              <w:rPr>
                <w:b/>
                <w:bCs/>
                <w:color w:val="000000"/>
                <w:sz w:val="28"/>
                <w:szCs w:val="28"/>
              </w:rPr>
              <w:t xml:space="preserve"> </w:t>
            </w:r>
          </w:p>
        </w:tc>
      </w:tr>
      <w:tr w:rsidR="00F20872" w:rsidRPr="00C56320" w:rsidTr="007640B8">
        <w:trPr>
          <w:trHeight w:val="315"/>
        </w:trPr>
        <w:tc>
          <w:tcPr>
            <w:tcW w:w="2388" w:type="dxa"/>
            <w:tcBorders>
              <w:top w:val="single" w:sz="4" w:space="0" w:color="000000"/>
              <w:left w:val="single" w:sz="4" w:space="0" w:color="000000"/>
              <w:bottom w:val="single" w:sz="4" w:space="0" w:color="000000"/>
              <w:right w:val="single" w:sz="4" w:space="0" w:color="000000"/>
            </w:tcBorders>
            <w:vAlign w:val="center"/>
          </w:tcPr>
          <w:p w:rsidR="00F20872" w:rsidRPr="00485810" w:rsidRDefault="00F20872" w:rsidP="00C56320">
            <w:pPr>
              <w:jc w:val="center"/>
              <w:rPr>
                <w:b/>
                <w:bCs/>
                <w:color w:val="000000"/>
                <w:sz w:val="20"/>
                <w:szCs w:val="20"/>
              </w:rPr>
            </w:pPr>
            <w:r w:rsidRPr="00485810">
              <w:rPr>
                <w:b/>
                <w:bCs/>
                <w:color w:val="000000"/>
                <w:sz w:val="20"/>
                <w:szCs w:val="20"/>
              </w:rPr>
              <w:t> </w:t>
            </w:r>
          </w:p>
        </w:tc>
        <w:tc>
          <w:tcPr>
            <w:tcW w:w="946"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2007</w:t>
            </w:r>
          </w:p>
        </w:tc>
        <w:tc>
          <w:tcPr>
            <w:tcW w:w="974"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2008</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2009</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2010</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2011</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2012</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2013</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2014</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2015</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2016</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2017</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2018</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2019</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2020</w:t>
            </w:r>
          </w:p>
        </w:tc>
      </w:tr>
      <w:tr w:rsidR="00F20872" w:rsidRPr="00C56320" w:rsidTr="00672396">
        <w:trPr>
          <w:trHeight w:val="350"/>
        </w:trPr>
        <w:tc>
          <w:tcPr>
            <w:tcW w:w="2388" w:type="dxa"/>
            <w:tcBorders>
              <w:top w:val="nil"/>
              <w:left w:val="single" w:sz="4" w:space="0" w:color="000000"/>
              <w:bottom w:val="single" w:sz="4" w:space="0" w:color="000000"/>
              <w:right w:val="single" w:sz="4" w:space="0" w:color="000000"/>
            </w:tcBorders>
            <w:vAlign w:val="center"/>
          </w:tcPr>
          <w:p w:rsidR="00F20872" w:rsidRDefault="00F20872" w:rsidP="004473A7">
            <w:pPr>
              <w:rPr>
                <w:b/>
                <w:bCs/>
                <w:color w:val="000000"/>
                <w:sz w:val="22"/>
                <w:szCs w:val="22"/>
              </w:rPr>
            </w:pPr>
            <w:r>
              <w:rPr>
                <w:b/>
                <w:bCs/>
                <w:color w:val="000000"/>
                <w:sz w:val="22"/>
                <w:szCs w:val="22"/>
              </w:rPr>
              <w:t>Газ,тыс. м3</w:t>
            </w:r>
          </w:p>
        </w:tc>
        <w:tc>
          <w:tcPr>
            <w:tcW w:w="946"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10,692</w:t>
            </w:r>
          </w:p>
        </w:tc>
        <w:tc>
          <w:tcPr>
            <w:tcW w:w="974"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10,593</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12,981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10,968</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11,940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12,669</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13,161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13,161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13,161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13,161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13,161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13,161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13,161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13,161</w:t>
            </w:r>
          </w:p>
        </w:tc>
      </w:tr>
      <w:tr w:rsidR="00F20872" w:rsidRPr="00C56320" w:rsidTr="00672396">
        <w:trPr>
          <w:trHeight w:val="276"/>
        </w:trPr>
        <w:tc>
          <w:tcPr>
            <w:tcW w:w="2388" w:type="dxa"/>
            <w:tcBorders>
              <w:top w:val="nil"/>
              <w:left w:val="single" w:sz="4" w:space="0" w:color="000000"/>
              <w:bottom w:val="single" w:sz="4" w:space="0" w:color="000000"/>
              <w:right w:val="single" w:sz="4" w:space="0" w:color="000000"/>
            </w:tcBorders>
            <w:vAlign w:val="center"/>
          </w:tcPr>
          <w:p w:rsidR="00F20872" w:rsidRDefault="00F20872" w:rsidP="004F3BA9">
            <w:pPr>
              <w:rPr>
                <w:b/>
                <w:bCs/>
                <w:color w:val="000000"/>
                <w:sz w:val="22"/>
                <w:szCs w:val="22"/>
              </w:rPr>
            </w:pPr>
            <w:r>
              <w:rPr>
                <w:b/>
                <w:bCs/>
                <w:color w:val="000000"/>
                <w:sz w:val="22"/>
                <w:szCs w:val="22"/>
              </w:rPr>
              <w:t>Электроэнергия, кВт.час</w:t>
            </w:r>
          </w:p>
        </w:tc>
        <w:tc>
          <w:tcPr>
            <w:tcW w:w="946"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2028</w:t>
            </w:r>
          </w:p>
        </w:tc>
        <w:tc>
          <w:tcPr>
            <w:tcW w:w="974"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4180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3087</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3102</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849</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rsidP="004F3BA9">
            <w:pPr>
              <w:jc w:val="right"/>
              <w:rPr>
                <w:color w:val="000000"/>
                <w:sz w:val="18"/>
                <w:szCs w:val="18"/>
              </w:rPr>
            </w:pPr>
            <w:r>
              <w:rPr>
                <w:color w:val="000000"/>
                <w:sz w:val="18"/>
                <w:szCs w:val="18"/>
              </w:rPr>
              <w:t>3500</w:t>
            </w:r>
          </w:p>
        </w:tc>
      </w:tr>
      <w:tr w:rsidR="00F20872" w:rsidRPr="00C56320" w:rsidTr="00672396">
        <w:trPr>
          <w:trHeight w:val="266"/>
        </w:trPr>
        <w:tc>
          <w:tcPr>
            <w:tcW w:w="2388" w:type="dxa"/>
            <w:tcBorders>
              <w:top w:val="nil"/>
              <w:left w:val="single" w:sz="4" w:space="0" w:color="000000"/>
              <w:bottom w:val="single" w:sz="4" w:space="0" w:color="000000"/>
              <w:right w:val="single" w:sz="4" w:space="0" w:color="000000"/>
            </w:tcBorders>
            <w:vAlign w:val="center"/>
          </w:tcPr>
          <w:p w:rsidR="00F20872" w:rsidRDefault="00F20872">
            <w:pPr>
              <w:rPr>
                <w:b/>
                <w:bCs/>
                <w:color w:val="000000"/>
                <w:sz w:val="22"/>
                <w:szCs w:val="22"/>
              </w:rPr>
            </w:pPr>
          </w:p>
          <w:p w:rsidR="00F20872" w:rsidRDefault="00F20872">
            <w:pPr>
              <w:rPr>
                <w:b/>
                <w:bCs/>
                <w:color w:val="000000"/>
                <w:sz w:val="22"/>
                <w:szCs w:val="22"/>
              </w:rPr>
            </w:pPr>
            <w:r>
              <w:rPr>
                <w:b/>
                <w:bCs/>
                <w:color w:val="000000"/>
                <w:sz w:val="22"/>
                <w:szCs w:val="22"/>
              </w:rPr>
              <w:t>Вода, м3</w:t>
            </w:r>
          </w:p>
        </w:tc>
        <w:tc>
          <w:tcPr>
            <w:tcW w:w="946" w:type="dxa"/>
            <w:tcBorders>
              <w:top w:val="nil"/>
              <w:left w:val="nil"/>
              <w:bottom w:val="single" w:sz="4" w:space="0" w:color="000000"/>
              <w:right w:val="single" w:sz="4" w:space="0" w:color="000000"/>
            </w:tcBorders>
            <w:vAlign w:val="bottom"/>
          </w:tcPr>
          <w:p w:rsidR="00F20872" w:rsidRPr="00492DCD" w:rsidRDefault="00F20872">
            <w:pPr>
              <w:jc w:val="right"/>
              <w:rPr>
                <w:color w:val="000000"/>
                <w:sz w:val="18"/>
                <w:szCs w:val="18"/>
              </w:rPr>
            </w:pPr>
            <w:r>
              <w:rPr>
                <w:color w:val="000000"/>
                <w:sz w:val="18"/>
                <w:szCs w:val="18"/>
              </w:rPr>
              <w:t>0</w:t>
            </w:r>
          </w:p>
        </w:tc>
        <w:tc>
          <w:tcPr>
            <w:tcW w:w="974"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r>
      <w:tr w:rsidR="00F20872" w:rsidRPr="00C56320" w:rsidTr="007640B8">
        <w:trPr>
          <w:trHeight w:val="334"/>
        </w:trPr>
        <w:tc>
          <w:tcPr>
            <w:tcW w:w="15828" w:type="dxa"/>
            <w:gridSpan w:val="15"/>
            <w:tcBorders>
              <w:top w:val="nil"/>
              <w:left w:val="nil"/>
              <w:bottom w:val="nil"/>
              <w:right w:val="nil"/>
            </w:tcBorders>
            <w:noWrap/>
            <w:vAlign w:val="center"/>
          </w:tcPr>
          <w:p w:rsidR="00F20872" w:rsidRDefault="00F20872" w:rsidP="00C56320">
            <w:pPr>
              <w:jc w:val="center"/>
              <w:rPr>
                <w:b/>
                <w:bCs/>
                <w:color w:val="000000"/>
                <w:sz w:val="28"/>
                <w:szCs w:val="28"/>
              </w:rPr>
            </w:pPr>
          </w:p>
          <w:p w:rsidR="00F20872" w:rsidRPr="00C56320" w:rsidRDefault="00F20872" w:rsidP="00C56320">
            <w:pPr>
              <w:jc w:val="center"/>
              <w:rPr>
                <w:b/>
                <w:bCs/>
                <w:color w:val="000000"/>
                <w:sz w:val="28"/>
                <w:szCs w:val="28"/>
              </w:rPr>
            </w:pPr>
            <w:r w:rsidRPr="00C56320">
              <w:rPr>
                <w:b/>
                <w:bCs/>
                <w:color w:val="000000"/>
                <w:sz w:val="28"/>
                <w:szCs w:val="28"/>
              </w:rPr>
              <w:t>3.</w:t>
            </w:r>
            <w:r>
              <w:rPr>
                <w:b/>
                <w:bCs/>
                <w:color w:val="000000"/>
                <w:sz w:val="28"/>
                <w:szCs w:val="28"/>
              </w:rPr>
              <w:t>1.2</w:t>
            </w:r>
            <w:r w:rsidRPr="00C56320">
              <w:rPr>
                <w:b/>
                <w:bCs/>
                <w:color w:val="000000"/>
                <w:sz w:val="28"/>
                <w:szCs w:val="28"/>
              </w:rPr>
              <w:t xml:space="preserve"> Оценка технического потенциала энергосбережения</w:t>
            </w:r>
          </w:p>
        </w:tc>
      </w:tr>
      <w:tr w:rsidR="00F20872" w:rsidRPr="00C56320" w:rsidTr="007640B8">
        <w:trPr>
          <w:trHeight w:val="255"/>
        </w:trPr>
        <w:tc>
          <w:tcPr>
            <w:tcW w:w="15828" w:type="dxa"/>
            <w:gridSpan w:val="15"/>
            <w:tcBorders>
              <w:top w:val="nil"/>
              <w:left w:val="nil"/>
              <w:bottom w:val="nil"/>
              <w:right w:val="nil"/>
            </w:tcBorders>
            <w:noWrap/>
            <w:vAlign w:val="center"/>
          </w:tcPr>
          <w:p w:rsidR="00F20872" w:rsidRDefault="00F20872" w:rsidP="001F098D">
            <w:pPr>
              <w:jc w:val="center"/>
              <w:rPr>
                <w:color w:val="000000"/>
                <w:sz w:val="28"/>
                <w:szCs w:val="28"/>
              </w:rPr>
            </w:pPr>
            <w:r>
              <w:rPr>
                <w:color w:val="000000"/>
                <w:sz w:val="28"/>
                <w:szCs w:val="28"/>
              </w:rPr>
              <w:t>С</w:t>
            </w:r>
            <w:r w:rsidRPr="00C56320">
              <w:rPr>
                <w:color w:val="000000"/>
                <w:sz w:val="28"/>
                <w:szCs w:val="28"/>
              </w:rPr>
              <w:t xml:space="preserve"> учетом оценки </w:t>
            </w:r>
            <w:r>
              <w:rPr>
                <w:color w:val="000000"/>
                <w:sz w:val="28"/>
                <w:szCs w:val="28"/>
              </w:rPr>
              <w:t>технически возможных на данном этапе</w:t>
            </w:r>
            <w:r w:rsidRPr="00C56320">
              <w:rPr>
                <w:color w:val="000000"/>
                <w:sz w:val="28"/>
                <w:szCs w:val="28"/>
              </w:rPr>
              <w:t xml:space="preserve"> мероприятий потенциал энергосбережения определен в размере:</w:t>
            </w:r>
          </w:p>
          <w:p w:rsidR="00F20872" w:rsidRPr="00C56320" w:rsidRDefault="00F20872" w:rsidP="00DF569E">
            <w:pPr>
              <w:jc w:val="center"/>
              <w:rPr>
                <w:color w:val="000000"/>
                <w:sz w:val="28"/>
                <w:szCs w:val="28"/>
              </w:rPr>
            </w:pPr>
            <w:r>
              <w:rPr>
                <w:color w:val="000000"/>
                <w:sz w:val="28"/>
                <w:szCs w:val="28"/>
              </w:rPr>
              <w:t xml:space="preserve">Снижение потребления газа составляет </w:t>
            </w:r>
            <w:r w:rsidRPr="00D269B9">
              <w:rPr>
                <w:color w:val="000000"/>
                <w:sz w:val="28"/>
                <w:szCs w:val="28"/>
              </w:rPr>
              <w:t>2775 куб. м.-3,18</w:t>
            </w:r>
            <w:r>
              <w:rPr>
                <w:color w:val="000000"/>
                <w:sz w:val="28"/>
                <w:szCs w:val="28"/>
              </w:rPr>
              <w:t xml:space="preserve"> т.у.т.</w:t>
            </w:r>
          </w:p>
        </w:tc>
      </w:tr>
      <w:tr w:rsidR="00F20872" w:rsidRPr="00C56320" w:rsidTr="007640B8">
        <w:trPr>
          <w:trHeight w:val="360"/>
        </w:trPr>
        <w:tc>
          <w:tcPr>
            <w:tcW w:w="15828" w:type="dxa"/>
            <w:gridSpan w:val="15"/>
            <w:tcBorders>
              <w:top w:val="nil"/>
              <w:left w:val="nil"/>
              <w:bottom w:val="nil"/>
              <w:right w:val="nil"/>
            </w:tcBorders>
            <w:noWrap/>
            <w:vAlign w:val="center"/>
          </w:tcPr>
          <w:p w:rsidR="00F20872" w:rsidRPr="00C56320" w:rsidRDefault="00F20872" w:rsidP="00006CB9">
            <w:pPr>
              <w:jc w:val="center"/>
              <w:rPr>
                <w:color w:val="000000"/>
                <w:sz w:val="28"/>
                <w:szCs w:val="28"/>
              </w:rPr>
            </w:pPr>
            <w:r w:rsidRPr="00C56320">
              <w:rPr>
                <w:color w:val="000000"/>
                <w:sz w:val="28"/>
                <w:szCs w:val="28"/>
              </w:rPr>
              <w:t>Снижение по</w:t>
            </w:r>
            <w:r>
              <w:rPr>
                <w:color w:val="000000"/>
                <w:sz w:val="28"/>
                <w:szCs w:val="28"/>
              </w:rPr>
              <w:t xml:space="preserve">требления электроэнергии </w:t>
            </w:r>
            <w:r w:rsidRPr="00C56320">
              <w:rPr>
                <w:color w:val="000000"/>
                <w:sz w:val="28"/>
                <w:szCs w:val="28"/>
              </w:rPr>
              <w:t xml:space="preserve">составляет </w:t>
            </w:r>
            <w:r w:rsidRPr="00D269B9">
              <w:rPr>
                <w:color w:val="000000"/>
                <w:sz w:val="28"/>
                <w:szCs w:val="28"/>
              </w:rPr>
              <w:t xml:space="preserve">1030,4 кВт. ч.- </w:t>
            </w:r>
            <w:r>
              <w:rPr>
                <w:color w:val="000000"/>
                <w:sz w:val="28"/>
                <w:szCs w:val="28"/>
              </w:rPr>
              <w:t>0,33 т.у.т.</w:t>
            </w:r>
          </w:p>
        </w:tc>
      </w:tr>
      <w:tr w:rsidR="00F20872" w:rsidRPr="00C56320" w:rsidTr="007640B8">
        <w:trPr>
          <w:trHeight w:val="439"/>
        </w:trPr>
        <w:tc>
          <w:tcPr>
            <w:tcW w:w="15828" w:type="dxa"/>
            <w:gridSpan w:val="15"/>
            <w:tcBorders>
              <w:top w:val="nil"/>
              <w:left w:val="nil"/>
              <w:bottom w:val="nil"/>
              <w:right w:val="nil"/>
            </w:tcBorders>
            <w:noWrap/>
            <w:vAlign w:val="center"/>
          </w:tcPr>
          <w:p w:rsidR="00F20872" w:rsidRDefault="00F20872" w:rsidP="002959D5">
            <w:pPr>
              <w:ind w:left="720"/>
              <w:rPr>
                <w:b/>
                <w:bCs/>
                <w:color w:val="000000"/>
                <w:sz w:val="28"/>
                <w:szCs w:val="28"/>
              </w:rPr>
            </w:pPr>
          </w:p>
          <w:p w:rsidR="00F20872" w:rsidRDefault="00F20872" w:rsidP="002959D5">
            <w:pPr>
              <w:ind w:left="720"/>
              <w:rPr>
                <w:b/>
                <w:bCs/>
                <w:color w:val="000000"/>
                <w:sz w:val="28"/>
                <w:szCs w:val="28"/>
              </w:rPr>
            </w:pPr>
            <w:r w:rsidRPr="00C56320">
              <w:rPr>
                <w:b/>
                <w:bCs/>
                <w:color w:val="000000"/>
                <w:sz w:val="28"/>
                <w:szCs w:val="28"/>
              </w:rPr>
              <w:t>Структура энергопотребления в бюджетной сфере с учетом</w:t>
            </w:r>
            <w:r>
              <w:rPr>
                <w:b/>
                <w:bCs/>
                <w:color w:val="000000"/>
                <w:sz w:val="28"/>
                <w:szCs w:val="28"/>
              </w:rPr>
              <w:t xml:space="preserve"> реализации</w:t>
            </w:r>
            <w:r w:rsidRPr="00C56320">
              <w:rPr>
                <w:b/>
                <w:bCs/>
                <w:color w:val="000000"/>
                <w:sz w:val="28"/>
                <w:szCs w:val="28"/>
              </w:rPr>
              <w:t xml:space="preserve"> потенциала энергосбережения</w:t>
            </w:r>
          </w:p>
          <w:p w:rsidR="00F20872" w:rsidRPr="00C31B13" w:rsidRDefault="00F20872" w:rsidP="0082675B">
            <w:pPr>
              <w:ind w:left="360"/>
              <w:jc w:val="right"/>
              <w:rPr>
                <w:bCs/>
                <w:color w:val="000000"/>
                <w:sz w:val="28"/>
                <w:szCs w:val="28"/>
              </w:rPr>
            </w:pPr>
            <w:r>
              <w:rPr>
                <w:bCs/>
                <w:color w:val="000000"/>
                <w:sz w:val="28"/>
                <w:szCs w:val="28"/>
              </w:rPr>
              <w:t>Таблица 4</w:t>
            </w:r>
          </w:p>
        </w:tc>
      </w:tr>
      <w:tr w:rsidR="00F20872" w:rsidRPr="00C56320" w:rsidTr="007640B8">
        <w:trPr>
          <w:trHeight w:val="315"/>
        </w:trPr>
        <w:tc>
          <w:tcPr>
            <w:tcW w:w="2388" w:type="dxa"/>
            <w:tcBorders>
              <w:top w:val="single" w:sz="4" w:space="0" w:color="000000"/>
              <w:left w:val="single" w:sz="4" w:space="0" w:color="000000"/>
              <w:bottom w:val="single" w:sz="4" w:space="0" w:color="000000"/>
              <w:right w:val="single" w:sz="4" w:space="0" w:color="000000"/>
            </w:tcBorders>
            <w:vAlign w:val="center"/>
          </w:tcPr>
          <w:p w:rsidR="00F20872" w:rsidRPr="00485810" w:rsidRDefault="00F20872" w:rsidP="00C56320">
            <w:pPr>
              <w:jc w:val="center"/>
              <w:rPr>
                <w:b/>
                <w:bCs/>
                <w:color w:val="000000"/>
                <w:sz w:val="20"/>
                <w:szCs w:val="20"/>
              </w:rPr>
            </w:pPr>
            <w:r w:rsidRPr="00485810">
              <w:rPr>
                <w:b/>
                <w:bCs/>
                <w:color w:val="000000"/>
                <w:sz w:val="20"/>
                <w:szCs w:val="20"/>
              </w:rPr>
              <w:t> </w:t>
            </w:r>
          </w:p>
        </w:tc>
        <w:tc>
          <w:tcPr>
            <w:tcW w:w="946"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2007</w:t>
            </w:r>
          </w:p>
        </w:tc>
        <w:tc>
          <w:tcPr>
            <w:tcW w:w="974"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2008</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2009</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2010</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2011</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2012</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2013</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2014</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2015</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2016</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2017</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2018</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2019</w:t>
            </w:r>
          </w:p>
        </w:tc>
        <w:tc>
          <w:tcPr>
            <w:tcW w:w="960" w:type="dxa"/>
            <w:tcBorders>
              <w:top w:val="single" w:sz="4" w:space="0" w:color="000000"/>
              <w:left w:val="nil"/>
              <w:bottom w:val="single" w:sz="4" w:space="0" w:color="000000"/>
              <w:right w:val="single" w:sz="4" w:space="0" w:color="000000"/>
            </w:tcBorders>
            <w:noWrap/>
            <w:vAlign w:val="center"/>
          </w:tcPr>
          <w:p w:rsidR="00F20872" w:rsidRPr="00485810" w:rsidRDefault="00F20872" w:rsidP="00C56320">
            <w:pPr>
              <w:jc w:val="center"/>
              <w:rPr>
                <w:b/>
                <w:bCs/>
                <w:color w:val="000000"/>
                <w:sz w:val="20"/>
                <w:szCs w:val="20"/>
              </w:rPr>
            </w:pPr>
            <w:r w:rsidRPr="00485810">
              <w:rPr>
                <w:b/>
                <w:bCs/>
                <w:color w:val="000000"/>
                <w:sz w:val="20"/>
                <w:szCs w:val="20"/>
              </w:rPr>
              <w:t>2020</w:t>
            </w:r>
          </w:p>
        </w:tc>
      </w:tr>
      <w:tr w:rsidR="00F20872" w:rsidRPr="00C56320" w:rsidTr="00672396">
        <w:trPr>
          <w:trHeight w:val="565"/>
        </w:trPr>
        <w:tc>
          <w:tcPr>
            <w:tcW w:w="2388" w:type="dxa"/>
            <w:tcBorders>
              <w:top w:val="nil"/>
              <w:left w:val="single" w:sz="4" w:space="0" w:color="000000"/>
              <w:bottom w:val="single" w:sz="4" w:space="0" w:color="000000"/>
              <w:right w:val="single" w:sz="4" w:space="0" w:color="000000"/>
            </w:tcBorders>
            <w:vAlign w:val="center"/>
          </w:tcPr>
          <w:p w:rsidR="00F20872" w:rsidRDefault="00F20872" w:rsidP="00F420E0">
            <w:pPr>
              <w:rPr>
                <w:b/>
                <w:bCs/>
                <w:color w:val="000000"/>
                <w:sz w:val="22"/>
                <w:szCs w:val="22"/>
              </w:rPr>
            </w:pPr>
            <w:r>
              <w:rPr>
                <w:b/>
                <w:bCs/>
                <w:color w:val="000000"/>
                <w:sz w:val="22"/>
                <w:szCs w:val="22"/>
              </w:rPr>
              <w:t>Газ,тыс. м3</w:t>
            </w:r>
          </w:p>
        </w:tc>
        <w:tc>
          <w:tcPr>
            <w:tcW w:w="946"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10,692</w:t>
            </w:r>
          </w:p>
        </w:tc>
        <w:tc>
          <w:tcPr>
            <w:tcW w:w="974"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10,593</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12,981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10,968</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10,968</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11,211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11,454</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11,49</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11,412</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11,337</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11,259</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11,184</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11,106</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10,386</w:t>
            </w:r>
          </w:p>
        </w:tc>
      </w:tr>
      <w:tr w:rsidR="00F20872" w:rsidRPr="00C56320" w:rsidTr="00672396">
        <w:trPr>
          <w:trHeight w:val="555"/>
        </w:trPr>
        <w:tc>
          <w:tcPr>
            <w:tcW w:w="2388" w:type="dxa"/>
            <w:tcBorders>
              <w:top w:val="nil"/>
              <w:left w:val="single" w:sz="4" w:space="0" w:color="000000"/>
              <w:bottom w:val="single" w:sz="4" w:space="0" w:color="000000"/>
              <w:right w:val="single" w:sz="4" w:space="0" w:color="000000"/>
            </w:tcBorders>
            <w:vAlign w:val="center"/>
          </w:tcPr>
          <w:p w:rsidR="00F20872" w:rsidRDefault="00F20872" w:rsidP="00166280">
            <w:pPr>
              <w:rPr>
                <w:b/>
                <w:bCs/>
                <w:color w:val="000000"/>
                <w:sz w:val="22"/>
                <w:szCs w:val="22"/>
              </w:rPr>
            </w:pPr>
            <w:r>
              <w:rPr>
                <w:b/>
                <w:bCs/>
                <w:color w:val="000000"/>
                <w:sz w:val="22"/>
                <w:szCs w:val="22"/>
              </w:rPr>
              <w:t>Электроэнергия, кВт,час</w:t>
            </w:r>
          </w:p>
        </w:tc>
        <w:tc>
          <w:tcPr>
            <w:tcW w:w="946"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2028</w:t>
            </w:r>
          </w:p>
        </w:tc>
        <w:tc>
          <w:tcPr>
            <w:tcW w:w="974"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4180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3087</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3102</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849</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3500</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3395</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3293,15</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3155,89</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3018,63</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2881,37</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2744,11</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2606,85</w:t>
            </w:r>
          </w:p>
        </w:tc>
        <w:tc>
          <w:tcPr>
            <w:tcW w:w="96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2469,6</w:t>
            </w:r>
          </w:p>
        </w:tc>
      </w:tr>
      <w:tr w:rsidR="00F20872" w:rsidRPr="00C56320" w:rsidTr="00672396">
        <w:trPr>
          <w:trHeight w:val="480"/>
        </w:trPr>
        <w:tc>
          <w:tcPr>
            <w:tcW w:w="2388" w:type="dxa"/>
            <w:tcBorders>
              <w:top w:val="single" w:sz="4" w:space="0" w:color="000000"/>
              <w:left w:val="single" w:sz="4" w:space="0" w:color="000000"/>
              <w:bottom w:val="single" w:sz="4" w:space="0" w:color="000000"/>
              <w:right w:val="single" w:sz="4" w:space="0" w:color="000000"/>
            </w:tcBorders>
            <w:vAlign w:val="center"/>
          </w:tcPr>
          <w:p w:rsidR="00F20872" w:rsidRDefault="00F20872">
            <w:pPr>
              <w:rPr>
                <w:b/>
                <w:bCs/>
                <w:color w:val="000000"/>
                <w:sz w:val="22"/>
                <w:szCs w:val="22"/>
              </w:rPr>
            </w:pPr>
            <w:r>
              <w:rPr>
                <w:b/>
                <w:bCs/>
                <w:color w:val="000000"/>
                <w:sz w:val="22"/>
                <w:szCs w:val="22"/>
              </w:rPr>
              <w:t>Вода, м3</w:t>
            </w:r>
          </w:p>
        </w:tc>
        <w:tc>
          <w:tcPr>
            <w:tcW w:w="946"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74"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c>
          <w:tcPr>
            <w:tcW w:w="960" w:type="dxa"/>
            <w:tcBorders>
              <w:top w:val="single" w:sz="4" w:space="0" w:color="000000"/>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0</w:t>
            </w:r>
          </w:p>
        </w:tc>
      </w:tr>
    </w:tbl>
    <w:p w:rsidR="00F20872" w:rsidRDefault="00F20872">
      <w:r>
        <w:br w:type="page"/>
      </w:r>
    </w:p>
    <w:tbl>
      <w:tblPr>
        <w:tblpPr w:leftFromText="180" w:rightFromText="180" w:vertAnchor="text" w:horzAnchor="margin" w:tblpX="108" w:tblpY="-590"/>
        <w:tblW w:w="16188" w:type="dxa"/>
        <w:tblLayout w:type="fixed"/>
        <w:tblLook w:val="0000"/>
      </w:tblPr>
      <w:tblGrid>
        <w:gridCol w:w="16188"/>
      </w:tblGrid>
      <w:tr w:rsidR="00F20872" w:rsidRPr="00C56320" w:rsidTr="003110ED">
        <w:trPr>
          <w:trHeight w:val="405"/>
        </w:trPr>
        <w:tc>
          <w:tcPr>
            <w:tcW w:w="16188" w:type="dxa"/>
            <w:tcBorders>
              <w:top w:val="nil"/>
              <w:left w:val="nil"/>
              <w:bottom w:val="nil"/>
              <w:right w:val="nil"/>
            </w:tcBorders>
            <w:vAlign w:val="center"/>
          </w:tcPr>
          <w:p w:rsidR="00F20872" w:rsidRDefault="00F20872" w:rsidP="002F7CE6">
            <w:pPr>
              <w:jc w:val="center"/>
              <w:rPr>
                <w:b/>
                <w:bCs/>
                <w:color w:val="000000"/>
                <w:sz w:val="28"/>
                <w:szCs w:val="28"/>
              </w:rPr>
            </w:pPr>
          </w:p>
          <w:p w:rsidR="00F20872" w:rsidRDefault="00F20872" w:rsidP="00D56F42">
            <w:pPr>
              <w:jc w:val="center"/>
              <w:rPr>
                <w:b/>
                <w:bCs/>
                <w:color w:val="000000"/>
                <w:sz w:val="28"/>
                <w:szCs w:val="28"/>
              </w:rPr>
            </w:pPr>
          </w:p>
          <w:p w:rsidR="00F20872" w:rsidRDefault="00F20872" w:rsidP="00D56F42">
            <w:pPr>
              <w:jc w:val="center"/>
              <w:rPr>
                <w:b/>
                <w:bCs/>
                <w:color w:val="000000"/>
                <w:sz w:val="28"/>
                <w:szCs w:val="28"/>
              </w:rPr>
            </w:pPr>
            <w:r w:rsidRPr="00C56320">
              <w:rPr>
                <w:b/>
                <w:bCs/>
                <w:color w:val="000000"/>
                <w:sz w:val="28"/>
                <w:szCs w:val="28"/>
              </w:rPr>
              <w:t>Структура энергопотребления в бюджетной сфере с учетом</w:t>
            </w:r>
            <w:r>
              <w:rPr>
                <w:b/>
                <w:bCs/>
                <w:color w:val="000000"/>
                <w:sz w:val="28"/>
                <w:szCs w:val="28"/>
              </w:rPr>
              <w:t xml:space="preserve"> реализации</w:t>
            </w:r>
            <w:r w:rsidRPr="00C56320">
              <w:rPr>
                <w:b/>
                <w:bCs/>
                <w:color w:val="000000"/>
                <w:sz w:val="28"/>
                <w:szCs w:val="28"/>
              </w:rPr>
              <w:t xml:space="preserve"> потенциала энергосбережения</w:t>
            </w:r>
            <w:r>
              <w:rPr>
                <w:b/>
                <w:bCs/>
                <w:color w:val="000000"/>
                <w:sz w:val="28"/>
                <w:szCs w:val="28"/>
              </w:rPr>
              <w:t>, в т.у.т.</w:t>
            </w:r>
          </w:p>
          <w:p w:rsidR="00F20872" w:rsidRDefault="00F20872" w:rsidP="00D56F42">
            <w:pPr>
              <w:jc w:val="right"/>
              <w:rPr>
                <w:b/>
                <w:bCs/>
                <w:color w:val="000000"/>
                <w:sz w:val="28"/>
                <w:szCs w:val="28"/>
              </w:rPr>
            </w:pPr>
            <w:r w:rsidRPr="00C31B13">
              <w:rPr>
                <w:bCs/>
                <w:color w:val="000000"/>
                <w:sz w:val="28"/>
                <w:szCs w:val="28"/>
              </w:rPr>
              <w:t xml:space="preserve">Таблица </w:t>
            </w:r>
            <w:r>
              <w:rPr>
                <w:bCs/>
                <w:color w:val="000000"/>
                <w:sz w:val="28"/>
                <w:szCs w:val="28"/>
              </w:rPr>
              <w:t>5</w:t>
            </w:r>
          </w:p>
          <w:tbl>
            <w:tblPr>
              <w:tblW w:w="15715" w:type="dxa"/>
              <w:tblLayout w:type="fixed"/>
              <w:tblLook w:val="00A0"/>
            </w:tblPr>
            <w:tblGrid>
              <w:gridCol w:w="2275"/>
              <w:gridCol w:w="960"/>
              <w:gridCol w:w="960"/>
              <w:gridCol w:w="960"/>
              <w:gridCol w:w="960"/>
              <w:gridCol w:w="960"/>
              <w:gridCol w:w="960"/>
              <w:gridCol w:w="960"/>
              <w:gridCol w:w="960"/>
              <w:gridCol w:w="960"/>
              <w:gridCol w:w="960"/>
              <w:gridCol w:w="960"/>
              <w:gridCol w:w="960"/>
              <w:gridCol w:w="960"/>
              <w:gridCol w:w="960"/>
            </w:tblGrid>
            <w:tr w:rsidR="00F20872" w:rsidRPr="00AE2F6E" w:rsidTr="007640B8">
              <w:trPr>
                <w:trHeight w:val="300"/>
              </w:trPr>
              <w:tc>
                <w:tcPr>
                  <w:tcW w:w="2275" w:type="dxa"/>
                  <w:tcBorders>
                    <w:top w:val="single" w:sz="4" w:space="0" w:color="auto"/>
                    <w:left w:val="single" w:sz="4" w:space="0" w:color="auto"/>
                    <w:bottom w:val="single" w:sz="4" w:space="0" w:color="auto"/>
                    <w:right w:val="nil"/>
                  </w:tcBorders>
                  <w:noWrap/>
                  <w:vAlign w:val="bottom"/>
                </w:tcPr>
                <w:p w:rsidR="00F20872" w:rsidRPr="00C47187" w:rsidRDefault="00F20872" w:rsidP="00AE2F6E">
                  <w:pPr>
                    <w:framePr w:hSpace="180" w:wrap="around" w:vAnchor="text" w:hAnchor="margin" w:x="108" w:y="-590"/>
                    <w:rPr>
                      <w:b/>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2007</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2008</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2009</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2010</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2011</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2012</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2013</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2014</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2015</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2016</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2017</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2018</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2019</w:t>
                  </w:r>
                </w:p>
              </w:tc>
              <w:tc>
                <w:tcPr>
                  <w:tcW w:w="960" w:type="dxa"/>
                  <w:tcBorders>
                    <w:top w:val="single" w:sz="4" w:space="0" w:color="auto"/>
                    <w:left w:val="nil"/>
                    <w:bottom w:val="single" w:sz="4" w:space="0" w:color="auto"/>
                    <w:right w:val="single" w:sz="4" w:space="0" w:color="auto"/>
                  </w:tcBorders>
                  <w:noWrap/>
                  <w:vAlign w:val="center"/>
                </w:tcPr>
                <w:p w:rsidR="00F20872" w:rsidRPr="00C47187" w:rsidRDefault="00F20872" w:rsidP="00A008EA">
                  <w:pPr>
                    <w:framePr w:hSpace="180" w:wrap="around" w:vAnchor="text" w:hAnchor="margin" w:x="108" w:y="-590"/>
                    <w:jc w:val="center"/>
                    <w:rPr>
                      <w:b/>
                      <w:color w:val="000000"/>
                      <w:sz w:val="20"/>
                      <w:szCs w:val="20"/>
                    </w:rPr>
                  </w:pPr>
                  <w:r w:rsidRPr="00C47187">
                    <w:rPr>
                      <w:b/>
                      <w:color w:val="000000"/>
                      <w:sz w:val="20"/>
                      <w:szCs w:val="20"/>
                    </w:rPr>
                    <w:t>2020</w:t>
                  </w:r>
                </w:p>
              </w:tc>
            </w:tr>
            <w:tr w:rsidR="00F20872" w:rsidRPr="00AE2F6E" w:rsidTr="00672396">
              <w:trPr>
                <w:trHeight w:val="300"/>
              </w:trPr>
              <w:tc>
                <w:tcPr>
                  <w:tcW w:w="2275" w:type="dxa"/>
                  <w:tcBorders>
                    <w:top w:val="nil"/>
                    <w:left w:val="single" w:sz="4" w:space="0" w:color="auto"/>
                    <w:bottom w:val="single" w:sz="4" w:space="0" w:color="auto"/>
                    <w:right w:val="single" w:sz="4" w:space="0" w:color="auto"/>
                  </w:tcBorders>
                  <w:noWrap/>
                  <w:vAlign w:val="center"/>
                </w:tcPr>
                <w:p w:rsidR="00F20872" w:rsidRDefault="00F20872" w:rsidP="005521C2">
                  <w:pPr>
                    <w:framePr w:hSpace="180" w:wrap="around" w:vAnchor="text" w:hAnchor="margin" w:x="108" w:y="-590"/>
                    <w:rPr>
                      <w:b/>
                      <w:bCs/>
                      <w:color w:val="000000"/>
                      <w:sz w:val="22"/>
                      <w:szCs w:val="22"/>
                    </w:rPr>
                  </w:pPr>
                  <w:r>
                    <w:rPr>
                      <w:b/>
                      <w:bCs/>
                      <w:color w:val="000000"/>
                      <w:sz w:val="22"/>
                      <w:szCs w:val="22"/>
                    </w:rPr>
                    <w:t>Газ, т.у.т.</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4,06</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4,03</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4,93</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4,17</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4,78</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4,64</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4,50</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4,37</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4,34</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4,31</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4,28</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4,25</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4,22</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3,95</w:t>
                  </w:r>
                </w:p>
              </w:tc>
            </w:tr>
            <w:tr w:rsidR="00F20872" w:rsidRPr="00AE2F6E" w:rsidTr="00672396">
              <w:trPr>
                <w:trHeight w:val="300"/>
              </w:trPr>
              <w:tc>
                <w:tcPr>
                  <w:tcW w:w="2275" w:type="dxa"/>
                  <w:tcBorders>
                    <w:top w:val="nil"/>
                    <w:left w:val="single" w:sz="4" w:space="0" w:color="auto"/>
                    <w:bottom w:val="single" w:sz="4" w:space="0" w:color="auto"/>
                    <w:right w:val="single" w:sz="4" w:space="0" w:color="auto"/>
                  </w:tcBorders>
                  <w:noWrap/>
                  <w:vAlign w:val="center"/>
                </w:tcPr>
                <w:p w:rsidR="00F20872" w:rsidRDefault="00F20872" w:rsidP="005521C2">
                  <w:pPr>
                    <w:framePr w:hSpace="180" w:wrap="around" w:vAnchor="text" w:hAnchor="margin" w:x="108" w:y="-590"/>
                    <w:rPr>
                      <w:b/>
                      <w:bCs/>
                      <w:color w:val="000000"/>
                      <w:sz w:val="22"/>
                      <w:szCs w:val="22"/>
                    </w:rPr>
                  </w:pPr>
                  <w:r>
                    <w:rPr>
                      <w:b/>
                      <w:bCs/>
                      <w:color w:val="000000"/>
                      <w:sz w:val="22"/>
                      <w:szCs w:val="22"/>
                    </w:rPr>
                    <w:t>Электроэнергия, т.у.т.</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0,65</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1,34</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0,99</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0,99</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0,27</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1,12</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1,09</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1,05</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1,01</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0,97</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0,92</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0,88</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0,83</w:t>
                  </w:r>
                </w:p>
              </w:tc>
              <w:tc>
                <w:tcPr>
                  <w:tcW w:w="960" w:type="dxa"/>
                  <w:tcBorders>
                    <w:top w:val="nil"/>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0,79</w:t>
                  </w:r>
                </w:p>
              </w:tc>
            </w:tr>
            <w:tr w:rsidR="00F20872" w:rsidRPr="00AE2F6E" w:rsidTr="00672396">
              <w:trPr>
                <w:trHeight w:val="300"/>
              </w:trPr>
              <w:tc>
                <w:tcPr>
                  <w:tcW w:w="2275" w:type="dxa"/>
                  <w:tcBorders>
                    <w:top w:val="single" w:sz="4" w:space="0" w:color="auto"/>
                    <w:left w:val="single" w:sz="4" w:space="0" w:color="auto"/>
                    <w:bottom w:val="single" w:sz="4" w:space="0" w:color="auto"/>
                    <w:right w:val="single" w:sz="4" w:space="0" w:color="auto"/>
                  </w:tcBorders>
                  <w:noWrap/>
                  <w:vAlign w:val="center"/>
                </w:tcPr>
                <w:p w:rsidR="00F20872" w:rsidRDefault="00F20872" w:rsidP="005521C2">
                  <w:pPr>
                    <w:framePr w:hSpace="180" w:wrap="around" w:vAnchor="text" w:hAnchor="margin" w:x="108" w:y="-590"/>
                    <w:rPr>
                      <w:b/>
                      <w:bCs/>
                      <w:color w:val="000000"/>
                      <w:sz w:val="22"/>
                      <w:szCs w:val="22"/>
                    </w:rPr>
                  </w:pPr>
                  <w:r>
                    <w:rPr>
                      <w:b/>
                      <w:bCs/>
                      <w:color w:val="000000"/>
                      <w:sz w:val="22"/>
                      <w:szCs w:val="22"/>
                    </w:rPr>
                    <w:t>Итого, т.у.т.</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4,71</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5,36</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5,92</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5,16</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5,06</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5,76</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5,59</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5,42</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5,35</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5,27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5,20</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5,13</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5,05</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4,74</w:t>
                  </w:r>
                </w:p>
              </w:tc>
            </w:tr>
            <w:tr w:rsidR="00F20872" w:rsidRPr="00AE2F6E" w:rsidTr="00672396">
              <w:trPr>
                <w:trHeight w:val="300"/>
              </w:trPr>
              <w:tc>
                <w:tcPr>
                  <w:tcW w:w="2275" w:type="dxa"/>
                  <w:tcBorders>
                    <w:top w:val="single" w:sz="4" w:space="0" w:color="auto"/>
                    <w:left w:val="single" w:sz="4" w:space="0" w:color="auto"/>
                    <w:bottom w:val="single" w:sz="4" w:space="0" w:color="auto"/>
                    <w:right w:val="single" w:sz="4" w:space="0" w:color="auto"/>
                  </w:tcBorders>
                  <w:noWrap/>
                  <w:vAlign w:val="bottom"/>
                </w:tcPr>
                <w:p w:rsidR="00F20872" w:rsidRPr="003F1179" w:rsidRDefault="00F20872" w:rsidP="00504DE0">
                  <w:pPr>
                    <w:framePr w:hSpace="180" w:wrap="around" w:vAnchor="text" w:hAnchor="margin" w:x="108" w:y="-590"/>
                    <w:rPr>
                      <w:b/>
                      <w:bCs/>
                      <w:color w:val="000000"/>
                      <w:sz w:val="22"/>
                      <w:szCs w:val="22"/>
                    </w:rPr>
                  </w:pPr>
                  <w:r w:rsidRPr="003F1179">
                    <w:rPr>
                      <w:b/>
                      <w:bCs/>
                      <w:color w:val="000000"/>
                      <w:sz w:val="22"/>
                      <w:szCs w:val="22"/>
                    </w:rPr>
                    <w:t>Итого без мер</w:t>
                  </w:r>
                  <w:r w:rsidRPr="003F1179">
                    <w:rPr>
                      <w:b/>
                      <w:bCs/>
                      <w:color w:val="000000"/>
                      <w:sz w:val="22"/>
                      <w:szCs w:val="22"/>
                    </w:rPr>
                    <w:t>о</w:t>
                  </w:r>
                  <w:r w:rsidRPr="003F1179">
                    <w:rPr>
                      <w:b/>
                      <w:bCs/>
                      <w:color w:val="000000"/>
                      <w:sz w:val="22"/>
                      <w:szCs w:val="22"/>
                    </w:rPr>
                    <w:t>приятий, т.у.т.</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4,71</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5,36</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5,92</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5,16</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4,44</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5,38</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5,47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5,56</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5,66</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5,75</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5,84</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5,93</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6,03</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6,12</w:t>
                  </w:r>
                </w:p>
              </w:tc>
            </w:tr>
            <w:tr w:rsidR="00F20872" w:rsidRPr="00AE2F6E" w:rsidTr="00164CB6">
              <w:trPr>
                <w:trHeight w:val="300"/>
              </w:trPr>
              <w:tc>
                <w:tcPr>
                  <w:tcW w:w="2275" w:type="dxa"/>
                  <w:tcBorders>
                    <w:top w:val="single" w:sz="4" w:space="0" w:color="auto"/>
                    <w:left w:val="single" w:sz="4" w:space="0" w:color="auto"/>
                    <w:bottom w:val="single" w:sz="4" w:space="0" w:color="auto"/>
                    <w:right w:val="single" w:sz="4" w:space="0" w:color="auto"/>
                  </w:tcBorders>
                  <w:noWrap/>
                  <w:vAlign w:val="bottom"/>
                </w:tcPr>
                <w:p w:rsidR="00F20872" w:rsidRPr="003F1179" w:rsidRDefault="00F20872" w:rsidP="00504DE0">
                  <w:pPr>
                    <w:framePr w:hSpace="180" w:wrap="around" w:vAnchor="text" w:hAnchor="margin" w:x="108" w:y="-590"/>
                    <w:rPr>
                      <w:b/>
                      <w:bCs/>
                      <w:color w:val="000000"/>
                      <w:sz w:val="22"/>
                      <w:szCs w:val="22"/>
                    </w:rPr>
                  </w:pPr>
                  <w:r w:rsidRPr="003F1179">
                    <w:rPr>
                      <w:b/>
                      <w:bCs/>
                      <w:color w:val="000000"/>
                      <w:sz w:val="22"/>
                      <w:szCs w:val="22"/>
                    </w:rPr>
                    <w:t>Экономия энергор</w:t>
                  </w:r>
                  <w:r w:rsidRPr="003F1179">
                    <w:rPr>
                      <w:b/>
                      <w:bCs/>
                      <w:color w:val="000000"/>
                      <w:sz w:val="22"/>
                      <w:szCs w:val="22"/>
                    </w:rPr>
                    <w:t>е</w:t>
                  </w:r>
                  <w:r w:rsidRPr="003F1179">
                    <w:rPr>
                      <w:b/>
                      <w:bCs/>
                      <w:color w:val="000000"/>
                      <w:sz w:val="22"/>
                      <w:szCs w:val="22"/>
                    </w:rPr>
                    <w:t>сурсов, т.у.т.</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0,00</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0,00</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0,00</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0,00</w:t>
                  </w:r>
                </w:p>
              </w:tc>
              <w:tc>
                <w:tcPr>
                  <w:tcW w:w="960" w:type="dxa"/>
                  <w:tcBorders>
                    <w:top w:val="single" w:sz="4" w:space="0" w:color="auto"/>
                    <w:left w:val="nil"/>
                    <w:bottom w:val="single" w:sz="4" w:space="0" w:color="auto"/>
                    <w:right w:val="single" w:sz="4" w:space="0" w:color="auto"/>
                  </w:tcBorders>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0,00</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0,00</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0,12</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0,14</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0,31</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0,48</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0,64</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0,81</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0,97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F20872" w:rsidRDefault="00F20872">
                  <w:pPr>
                    <w:framePr w:hSpace="180" w:wrap="around" w:vAnchor="text" w:hAnchor="margin" w:x="108" w:y="-590"/>
                    <w:jc w:val="right"/>
                    <w:rPr>
                      <w:color w:val="000000"/>
                      <w:sz w:val="18"/>
                      <w:szCs w:val="18"/>
                    </w:rPr>
                  </w:pPr>
                  <w:r>
                    <w:rPr>
                      <w:color w:val="000000"/>
                      <w:sz w:val="18"/>
                      <w:szCs w:val="18"/>
                    </w:rPr>
                    <w:t>1,38</w:t>
                  </w:r>
                </w:p>
              </w:tc>
            </w:tr>
          </w:tbl>
          <w:p w:rsidR="00F20872" w:rsidRDefault="00F20872" w:rsidP="002F7CE6">
            <w:pPr>
              <w:jc w:val="center"/>
              <w:rPr>
                <w:b/>
                <w:bCs/>
                <w:color w:val="000000"/>
                <w:sz w:val="28"/>
                <w:szCs w:val="28"/>
              </w:rPr>
            </w:pPr>
          </w:p>
          <w:p w:rsidR="00F20872" w:rsidRPr="006A581E" w:rsidRDefault="00F20872" w:rsidP="002F7CE6">
            <w:pPr>
              <w:jc w:val="center"/>
              <w:rPr>
                <w:bCs/>
                <w:color w:val="000000"/>
                <w:sz w:val="28"/>
                <w:szCs w:val="28"/>
              </w:rPr>
            </w:pPr>
            <w:r>
              <w:rPr>
                <w:b/>
                <w:bCs/>
                <w:color w:val="000000"/>
                <w:sz w:val="28"/>
                <w:szCs w:val="28"/>
              </w:rPr>
              <w:t>3.1.3</w:t>
            </w:r>
            <w:r w:rsidRPr="00C56320">
              <w:rPr>
                <w:b/>
                <w:bCs/>
                <w:color w:val="000000"/>
                <w:sz w:val="28"/>
                <w:szCs w:val="28"/>
              </w:rPr>
              <w:t xml:space="preserve"> Оценка эффективности мероприятий энергосбережения в бюджетной сфере </w:t>
            </w:r>
            <w:r>
              <w:rPr>
                <w:b/>
                <w:bCs/>
                <w:color w:val="000000"/>
                <w:sz w:val="28"/>
                <w:szCs w:val="28"/>
              </w:rPr>
              <w:t>МО.</w:t>
            </w:r>
          </w:p>
        </w:tc>
      </w:tr>
      <w:tr w:rsidR="00F20872" w:rsidRPr="00C56320" w:rsidTr="003110ED">
        <w:trPr>
          <w:trHeight w:val="360"/>
        </w:trPr>
        <w:tc>
          <w:tcPr>
            <w:tcW w:w="16188" w:type="dxa"/>
            <w:tcBorders>
              <w:top w:val="nil"/>
              <w:left w:val="nil"/>
              <w:bottom w:val="nil"/>
              <w:right w:val="nil"/>
            </w:tcBorders>
            <w:noWrap/>
            <w:vAlign w:val="center"/>
          </w:tcPr>
          <w:p w:rsidR="00F20872" w:rsidRPr="00C56320" w:rsidRDefault="00F20872" w:rsidP="00DF569E">
            <w:pPr>
              <w:jc w:val="center"/>
              <w:rPr>
                <w:color w:val="000000"/>
                <w:sz w:val="28"/>
                <w:szCs w:val="28"/>
              </w:rPr>
            </w:pPr>
            <w:r w:rsidRPr="00C56320">
              <w:rPr>
                <w:color w:val="000000"/>
                <w:sz w:val="28"/>
                <w:szCs w:val="28"/>
              </w:rPr>
              <w:t>Общее снижение энер</w:t>
            </w:r>
            <w:r>
              <w:rPr>
                <w:color w:val="000000"/>
                <w:sz w:val="28"/>
                <w:szCs w:val="28"/>
              </w:rPr>
              <w:t xml:space="preserve">гопотребления в бюджетной сфере, включая уличное освещение </w:t>
            </w:r>
            <w:r w:rsidRPr="00C56320">
              <w:rPr>
                <w:color w:val="000000"/>
                <w:sz w:val="28"/>
                <w:szCs w:val="28"/>
              </w:rPr>
              <w:t>до 2</w:t>
            </w:r>
            <w:r>
              <w:rPr>
                <w:color w:val="000000"/>
                <w:sz w:val="28"/>
                <w:szCs w:val="28"/>
              </w:rPr>
              <w:t>020 года составляет 3,51 т.у.т.</w:t>
            </w:r>
          </w:p>
        </w:tc>
      </w:tr>
      <w:tr w:rsidR="00F20872" w:rsidRPr="00C56320" w:rsidTr="003110ED">
        <w:trPr>
          <w:trHeight w:val="360"/>
        </w:trPr>
        <w:tc>
          <w:tcPr>
            <w:tcW w:w="16188" w:type="dxa"/>
            <w:tcBorders>
              <w:top w:val="nil"/>
              <w:left w:val="nil"/>
              <w:bottom w:val="nil"/>
              <w:right w:val="nil"/>
            </w:tcBorders>
            <w:noWrap/>
            <w:vAlign w:val="center"/>
          </w:tcPr>
          <w:p w:rsidR="00F20872" w:rsidRPr="00C56320" w:rsidRDefault="00F20872" w:rsidP="00E477EE">
            <w:pPr>
              <w:jc w:val="center"/>
              <w:rPr>
                <w:color w:val="000000"/>
                <w:sz w:val="28"/>
                <w:szCs w:val="28"/>
              </w:rPr>
            </w:pPr>
            <w:r w:rsidRPr="00C56320">
              <w:rPr>
                <w:color w:val="000000"/>
                <w:sz w:val="28"/>
                <w:szCs w:val="28"/>
              </w:rPr>
              <w:t xml:space="preserve">Затраты на проведение энергосберегающих мероприятий составляют </w:t>
            </w:r>
            <w:r>
              <w:rPr>
                <w:color w:val="000000"/>
                <w:sz w:val="28"/>
                <w:szCs w:val="28"/>
              </w:rPr>
              <w:t>87750</w:t>
            </w:r>
            <w:r w:rsidRPr="00C56320">
              <w:rPr>
                <w:color w:val="000000"/>
                <w:sz w:val="28"/>
                <w:szCs w:val="28"/>
              </w:rPr>
              <w:t xml:space="preserve"> р</w:t>
            </w:r>
            <w:r>
              <w:rPr>
                <w:color w:val="000000"/>
                <w:sz w:val="28"/>
                <w:szCs w:val="28"/>
              </w:rPr>
              <w:t>уб</w:t>
            </w:r>
            <w:r w:rsidRPr="00C56320">
              <w:rPr>
                <w:color w:val="000000"/>
                <w:sz w:val="28"/>
                <w:szCs w:val="28"/>
              </w:rPr>
              <w:t>.</w:t>
            </w:r>
          </w:p>
        </w:tc>
      </w:tr>
    </w:tbl>
    <w:p w:rsidR="00F20872" w:rsidRDefault="00F20872" w:rsidP="00363E5B">
      <w:pPr>
        <w:spacing w:after="120"/>
        <w:ind w:firstLine="708"/>
        <w:jc w:val="both"/>
        <w:rPr>
          <w:b/>
        </w:rPr>
        <w:sectPr w:rsidR="00F20872" w:rsidSect="004635A9">
          <w:pgSz w:w="16838" w:h="11906" w:orient="landscape"/>
          <w:pgMar w:top="680" w:right="454" w:bottom="624" w:left="397" w:header="709" w:footer="709" w:gutter="0"/>
          <w:cols w:space="708"/>
          <w:titlePg/>
          <w:docGrid w:linePitch="360"/>
        </w:sectPr>
      </w:pPr>
    </w:p>
    <w:p w:rsidR="00F20872" w:rsidRPr="00A008EA" w:rsidRDefault="00F20872" w:rsidP="003A7838">
      <w:pPr>
        <w:spacing w:after="120"/>
        <w:ind w:firstLine="708"/>
        <w:jc w:val="center"/>
        <w:rPr>
          <w:b/>
          <w:bCs/>
          <w:sz w:val="28"/>
          <w:szCs w:val="28"/>
        </w:rPr>
      </w:pPr>
      <w:bookmarkStart w:id="7" w:name="_Toc134598074"/>
      <w:bookmarkStart w:id="8" w:name="_Toc139598210"/>
      <w:r w:rsidRPr="00A008EA">
        <w:rPr>
          <w:b/>
          <w:bCs/>
          <w:sz w:val="28"/>
          <w:szCs w:val="28"/>
        </w:rPr>
        <w:t>3.2.</w:t>
      </w:r>
      <w:r w:rsidRPr="00F569FC">
        <w:rPr>
          <w:b/>
          <w:bCs/>
          <w:sz w:val="28"/>
          <w:szCs w:val="28"/>
        </w:rPr>
        <w:t xml:space="preserve"> </w:t>
      </w:r>
      <w:r>
        <w:rPr>
          <w:b/>
          <w:bCs/>
          <w:sz w:val="28"/>
          <w:szCs w:val="28"/>
        </w:rPr>
        <w:t>ЭНЕРГОСБЕРЕЖЕНИЕ И ПОВЫШЕНИЕ ЭНЕРГЕТИЧЕСКОЙ ЭФФЕКТИВНОСТИ В</w:t>
      </w:r>
      <w:r w:rsidRPr="00A008EA">
        <w:rPr>
          <w:b/>
          <w:bCs/>
          <w:sz w:val="28"/>
          <w:szCs w:val="28"/>
        </w:rPr>
        <w:t xml:space="preserve"> </w:t>
      </w:r>
      <w:bookmarkEnd w:id="7"/>
      <w:bookmarkEnd w:id="8"/>
      <w:r>
        <w:rPr>
          <w:b/>
          <w:bCs/>
          <w:sz w:val="28"/>
          <w:szCs w:val="28"/>
        </w:rPr>
        <w:t>ЖИЛИЩНОМ ФОНДЕ.</w:t>
      </w:r>
    </w:p>
    <w:p w:rsidR="00F20872" w:rsidRPr="00A008EA" w:rsidRDefault="00F20872" w:rsidP="00A008EA">
      <w:pPr>
        <w:suppressAutoHyphens/>
        <w:ind w:firstLine="709"/>
        <w:jc w:val="both"/>
        <w:rPr>
          <w:sz w:val="28"/>
          <w:szCs w:val="28"/>
        </w:rPr>
      </w:pPr>
    </w:p>
    <w:p w:rsidR="00F20872" w:rsidRPr="008522B2" w:rsidRDefault="00F20872" w:rsidP="00A81C7C">
      <w:pPr>
        <w:tabs>
          <w:tab w:val="left" w:pos="0"/>
        </w:tabs>
        <w:suppressAutoHyphens/>
        <w:ind w:firstLine="709"/>
        <w:jc w:val="both"/>
        <w:rPr>
          <w:color w:val="000000"/>
          <w:sz w:val="28"/>
          <w:szCs w:val="28"/>
        </w:rPr>
      </w:pPr>
      <w:r w:rsidRPr="008522B2">
        <w:rPr>
          <w:color w:val="000000"/>
          <w:sz w:val="28"/>
          <w:szCs w:val="28"/>
        </w:rPr>
        <w:t>По состоянию на 01.01.2012 г., на территории  Саморядовского</w:t>
      </w:r>
    </w:p>
    <w:p w:rsidR="00F20872" w:rsidRPr="008522B2" w:rsidRDefault="00F20872" w:rsidP="00A81C7C">
      <w:pPr>
        <w:tabs>
          <w:tab w:val="left" w:pos="0"/>
        </w:tabs>
        <w:suppressAutoHyphens/>
        <w:ind w:firstLine="709"/>
        <w:jc w:val="both"/>
        <w:rPr>
          <w:color w:val="000000"/>
          <w:sz w:val="28"/>
          <w:szCs w:val="28"/>
        </w:rPr>
      </w:pPr>
      <w:r w:rsidRPr="008522B2">
        <w:rPr>
          <w:color w:val="000000"/>
          <w:sz w:val="28"/>
          <w:szCs w:val="28"/>
        </w:rPr>
        <w:t xml:space="preserve"> сельсовета расположено 606 жилых домов. Общая площадь жилищного фонда, составляет 27,27 тыс. кв. м. Суммарные годовые затраты на оплату энергоресурсов повышаются с каждым годом, как за счет увеличения их потребления, так и за счет роста тарифов.</w:t>
      </w:r>
    </w:p>
    <w:p w:rsidR="00F20872" w:rsidRPr="008522B2" w:rsidRDefault="00F20872" w:rsidP="00A81C7C">
      <w:pPr>
        <w:tabs>
          <w:tab w:val="left" w:pos="0"/>
        </w:tabs>
        <w:suppressAutoHyphens/>
        <w:ind w:firstLine="709"/>
        <w:jc w:val="both"/>
        <w:rPr>
          <w:color w:val="000000"/>
          <w:sz w:val="28"/>
          <w:szCs w:val="28"/>
        </w:rPr>
      </w:pPr>
      <w:r w:rsidRPr="008522B2">
        <w:rPr>
          <w:color w:val="000000"/>
          <w:sz w:val="28"/>
          <w:szCs w:val="28"/>
        </w:rPr>
        <w:t>В 2011 г. 26 семьям (9,8% от общего числа семей) было предоставлено субсидий на оплату жилого помещения и коммунальных услуг в размере 54 тыс. руб. В жилых домах сохраняется низкая оснащенность приборами учета энергетических ресурсов, счетчики учета холодной воды отсутствуют.</w:t>
      </w:r>
    </w:p>
    <w:p w:rsidR="00F20872" w:rsidRPr="008522B2" w:rsidRDefault="00F20872" w:rsidP="00A008EA">
      <w:pPr>
        <w:tabs>
          <w:tab w:val="left" w:pos="0"/>
        </w:tabs>
        <w:suppressAutoHyphens/>
        <w:ind w:firstLine="709"/>
        <w:jc w:val="both"/>
        <w:rPr>
          <w:color w:val="000000"/>
          <w:sz w:val="28"/>
          <w:szCs w:val="28"/>
        </w:rPr>
      </w:pPr>
      <w:r w:rsidRPr="008522B2">
        <w:rPr>
          <w:color w:val="000000"/>
          <w:sz w:val="28"/>
          <w:szCs w:val="28"/>
        </w:rPr>
        <w:t>Прогноз потребления электрической, природного газа, воды в жилищной сфере Саморядовского сельсовета Большесолдатского района, без проведения и с проведением комплекса мероприятий в области энергосбережения и повышения энергетической эффективности, представлен в таблицах 6-8.</w:t>
      </w:r>
    </w:p>
    <w:p w:rsidR="00F20872" w:rsidRPr="008522B2" w:rsidRDefault="00F20872" w:rsidP="00A008EA">
      <w:pPr>
        <w:suppressAutoHyphens/>
        <w:ind w:firstLine="709"/>
        <w:jc w:val="both"/>
        <w:rPr>
          <w:sz w:val="28"/>
          <w:szCs w:val="28"/>
        </w:rPr>
      </w:pPr>
      <w:r w:rsidRPr="008522B2">
        <w:rPr>
          <w:sz w:val="28"/>
          <w:szCs w:val="28"/>
        </w:rPr>
        <w:t>Основными мероприятиями по реализации данного направления являются:</w:t>
      </w:r>
    </w:p>
    <w:p w:rsidR="00F20872" w:rsidRPr="008522B2" w:rsidRDefault="00F20872" w:rsidP="00A008EA">
      <w:pPr>
        <w:suppressAutoHyphens/>
        <w:ind w:firstLine="709"/>
        <w:jc w:val="both"/>
        <w:rPr>
          <w:sz w:val="28"/>
          <w:szCs w:val="28"/>
        </w:rPr>
      </w:pPr>
      <w:r w:rsidRPr="008522B2">
        <w:rPr>
          <w:sz w:val="28"/>
          <w:szCs w:val="28"/>
        </w:rPr>
        <w:t>-проведение энергетических обследований объектов жилищного фонда, включая диагностику оптимальности структуры потребления энергетических ресурсов;</w:t>
      </w:r>
    </w:p>
    <w:p w:rsidR="00F20872" w:rsidRPr="008522B2" w:rsidRDefault="00F20872" w:rsidP="00A008EA">
      <w:pPr>
        <w:suppressAutoHyphens/>
        <w:ind w:firstLine="709"/>
        <w:jc w:val="both"/>
        <w:rPr>
          <w:sz w:val="28"/>
          <w:szCs w:val="28"/>
        </w:rPr>
      </w:pPr>
      <w:r w:rsidRPr="008522B2">
        <w:rPr>
          <w:sz w:val="28"/>
          <w:szCs w:val="28"/>
        </w:rPr>
        <w:t>-разработка и реализация программ энергосбережения и повышения энергетической эффективности объектов жилищного фонда;</w:t>
      </w:r>
    </w:p>
    <w:p w:rsidR="00F20872" w:rsidRPr="008522B2" w:rsidRDefault="00F20872" w:rsidP="00A008EA">
      <w:pPr>
        <w:suppressAutoHyphens/>
        <w:ind w:firstLine="709"/>
        <w:jc w:val="both"/>
        <w:rPr>
          <w:sz w:val="28"/>
          <w:szCs w:val="28"/>
        </w:rPr>
      </w:pPr>
      <w:r w:rsidRPr="008522B2">
        <w:rPr>
          <w:sz w:val="28"/>
          <w:szCs w:val="28"/>
        </w:rPr>
        <w:t xml:space="preserve">-организация и финансирование работ по оснащению жилых домов в жилищном фонде </w:t>
      </w:r>
      <w:r w:rsidRPr="008522B2">
        <w:rPr>
          <w:color w:val="000000"/>
          <w:sz w:val="28"/>
          <w:szCs w:val="28"/>
        </w:rPr>
        <w:t>Саморядовского сельсовета Большесолдатского района</w:t>
      </w:r>
      <w:r w:rsidRPr="008522B2">
        <w:rPr>
          <w:sz w:val="28"/>
          <w:szCs w:val="28"/>
        </w:rPr>
        <w:t xml:space="preserve"> приборами учета энергетических ресурсов;</w:t>
      </w:r>
    </w:p>
    <w:p w:rsidR="00F20872" w:rsidRPr="00A008EA" w:rsidRDefault="00F20872" w:rsidP="00A008EA">
      <w:pPr>
        <w:suppressAutoHyphens/>
        <w:ind w:firstLine="709"/>
        <w:jc w:val="both"/>
        <w:rPr>
          <w:sz w:val="28"/>
          <w:szCs w:val="28"/>
        </w:rPr>
      </w:pPr>
      <w:r w:rsidRPr="008522B2">
        <w:rPr>
          <w:sz w:val="28"/>
          <w:szCs w:val="28"/>
        </w:rPr>
        <w:t xml:space="preserve">-организация и финансирование работ по оснащению жилых домов в жилищном фонде </w:t>
      </w:r>
      <w:r w:rsidRPr="008522B2">
        <w:rPr>
          <w:color w:val="000000"/>
          <w:sz w:val="28"/>
          <w:szCs w:val="28"/>
        </w:rPr>
        <w:t>Саморядовского сельсовета Большесолдатского района</w:t>
      </w:r>
      <w:r w:rsidRPr="008522B2">
        <w:rPr>
          <w:sz w:val="28"/>
          <w:szCs w:val="28"/>
        </w:rPr>
        <w:t xml:space="preserve"> индивидуальными приборами учета энергетических ресурсов;</w:t>
      </w:r>
    </w:p>
    <w:p w:rsidR="00F20872" w:rsidRPr="00A008EA" w:rsidRDefault="00F20872" w:rsidP="00A008EA">
      <w:pPr>
        <w:suppressAutoHyphens/>
        <w:ind w:firstLine="709"/>
        <w:jc w:val="both"/>
        <w:rPr>
          <w:sz w:val="28"/>
          <w:szCs w:val="28"/>
        </w:rPr>
      </w:pPr>
      <w:r w:rsidRPr="00A008EA">
        <w:rPr>
          <w:sz w:val="28"/>
          <w:szCs w:val="28"/>
        </w:rPr>
        <w:t>-модернизация изношенного инженерного оборудования энергоснабжения зданий с внедрением современных внутридомовых инженерных систем;</w:t>
      </w:r>
    </w:p>
    <w:p w:rsidR="00F20872" w:rsidRPr="00A008EA" w:rsidRDefault="00F20872" w:rsidP="00A008EA">
      <w:pPr>
        <w:ind w:firstLine="709"/>
        <w:jc w:val="both"/>
        <w:rPr>
          <w:b/>
          <w:bCs/>
          <w:iCs/>
          <w:spacing w:val="-20"/>
          <w:sz w:val="28"/>
          <w:szCs w:val="28"/>
        </w:rPr>
      </w:pPr>
      <w:r w:rsidRPr="00A008EA">
        <w:rPr>
          <w:sz w:val="28"/>
          <w:szCs w:val="28"/>
        </w:rPr>
        <w:t xml:space="preserve">Перечень Программных мероприятий </w:t>
      </w:r>
      <w:r>
        <w:rPr>
          <w:sz w:val="28"/>
          <w:szCs w:val="28"/>
        </w:rPr>
        <w:t xml:space="preserve">в жилищном фонде </w:t>
      </w:r>
      <w:r w:rsidRPr="00A008EA">
        <w:rPr>
          <w:sz w:val="28"/>
          <w:szCs w:val="28"/>
        </w:rPr>
        <w:t xml:space="preserve">представлен в Приложении </w:t>
      </w:r>
      <w:r>
        <w:rPr>
          <w:sz w:val="28"/>
          <w:szCs w:val="28"/>
        </w:rPr>
        <w:t>4.</w:t>
      </w:r>
    </w:p>
    <w:p w:rsidR="00F20872" w:rsidRDefault="00F20872" w:rsidP="00E82345">
      <w:pPr>
        <w:spacing w:before="40" w:after="40"/>
        <w:ind w:firstLine="540"/>
        <w:jc w:val="both"/>
        <w:rPr>
          <w:b/>
          <w:bCs/>
          <w:iCs/>
          <w:spacing w:val="-20"/>
          <w:sz w:val="28"/>
          <w:szCs w:val="28"/>
        </w:rPr>
      </w:pPr>
    </w:p>
    <w:p w:rsidR="00F20872" w:rsidRPr="00E82345" w:rsidRDefault="00F20872" w:rsidP="00E82345">
      <w:pPr>
        <w:spacing w:before="40" w:after="40"/>
        <w:ind w:firstLine="540"/>
        <w:jc w:val="both"/>
        <w:rPr>
          <w:b/>
          <w:bCs/>
          <w:iCs/>
          <w:spacing w:val="-20"/>
          <w:sz w:val="28"/>
          <w:szCs w:val="28"/>
        </w:rPr>
        <w:sectPr w:rsidR="00F20872" w:rsidRPr="00E82345" w:rsidSect="00830F78">
          <w:pgSz w:w="11906" w:h="16838"/>
          <w:pgMar w:top="454" w:right="624" w:bottom="397" w:left="1680" w:header="709" w:footer="709" w:gutter="0"/>
          <w:cols w:space="708"/>
          <w:docGrid w:linePitch="360"/>
        </w:sectPr>
      </w:pPr>
    </w:p>
    <w:tbl>
      <w:tblPr>
        <w:tblpPr w:leftFromText="180" w:rightFromText="180" w:vertAnchor="text" w:horzAnchor="margin" w:tblpXSpec="center" w:tblpY="-728"/>
        <w:tblW w:w="16203" w:type="dxa"/>
        <w:tblLook w:val="0000"/>
      </w:tblPr>
      <w:tblGrid>
        <w:gridCol w:w="2467"/>
        <w:gridCol w:w="414"/>
        <w:gridCol w:w="422"/>
        <w:gridCol w:w="422"/>
        <w:gridCol w:w="514"/>
        <w:gridCol w:w="330"/>
        <w:gridCol w:w="610"/>
        <w:gridCol w:w="234"/>
        <w:gridCol w:w="867"/>
        <w:gridCol w:w="941"/>
        <w:gridCol w:w="216"/>
        <w:gridCol w:w="843"/>
        <w:gridCol w:w="940"/>
        <w:gridCol w:w="1070"/>
        <w:gridCol w:w="1070"/>
        <w:gridCol w:w="1070"/>
        <w:gridCol w:w="939"/>
        <w:gridCol w:w="939"/>
        <w:gridCol w:w="939"/>
        <w:gridCol w:w="956"/>
      </w:tblGrid>
      <w:tr w:rsidR="00F20872" w:rsidRPr="00D85404" w:rsidTr="002C7ACA">
        <w:trPr>
          <w:trHeight w:val="80"/>
        </w:trPr>
        <w:tc>
          <w:tcPr>
            <w:tcW w:w="16203" w:type="dxa"/>
            <w:gridSpan w:val="20"/>
            <w:tcBorders>
              <w:top w:val="nil"/>
              <w:left w:val="nil"/>
              <w:bottom w:val="nil"/>
              <w:right w:val="nil"/>
            </w:tcBorders>
            <w:vAlign w:val="center"/>
          </w:tcPr>
          <w:p w:rsidR="00F20872" w:rsidRDefault="00F20872" w:rsidP="007276FA">
            <w:pPr>
              <w:jc w:val="center"/>
              <w:rPr>
                <w:b/>
                <w:bCs/>
                <w:color w:val="000000"/>
                <w:sz w:val="28"/>
                <w:szCs w:val="28"/>
              </w:rPr>
            </w:pPr>
          </w:p>
          <w:p w:rsidR="00F20872" w:rsidRDefault="00F20872" w:rsidP="007276FA">
            <w:pPr>
              <w:jc w:val="center"/>
              <w:rPr>
                <w:b/>
                <w:bCs/>
                <w:color w:val="000000"/>
                <w:sz w:val="28"/>
                <w:szCs w:val="28"/>
              </w:rPr>
            </w:pPr>
          </w:p>
          <w:p w:rsidR="00F20872" w:rsidRDefault="00F20872" w:rsidP="007276FA">
            <w:pPr>
              <w:jc w:val="center"/>
              <w:rPr>
                <w:b/>
                <w:bCs/>
                <w:color w:val="000000"/>
                <w:sz w:val="28"/>
                <w:szCs w:val="28"/>
              </w:rPr>
            </w:pPr>
          </w:p>
          <w:p w:rsidR="00F20872" w:rsidRDefault="00F20872" w:rsidP="007276FA">
            <w:pPr>
              <w:jc w:val="center"/>
              <w:rPr>
                <w:b/>
                <w:bCs/>
                <w:color w:val="000000"/>
                <w:sz w:val="28"/>
                <w:szCs w:val="28"/>
              </w:rPr>
            </w:pPr>
            <w:r>
              <w:rPr>
                <w:b/>
                <w:bCs/>
                <w:color w:val="000000"/>
                <w:sz w:val="28"/>
                <w:szCs w:val="28"/>
              </w:rPr>
              <w:t>3.2.1 Анализ энергопотребления в жилищной сфере, определение потенциала энергосбережения, расчет энергопотребления по всем видам энергоносителей с учетом реализации потенциала энергосбережения до 2020 г.</w:t>
            </w:r>
          </w:p>
          <w:p w:rsidR="00F20872" w:rsidRPr="00D85404" w:rsidRDefault="00F20872" w:rsidP="007276FA">
            <w:pPr>
              <w:jc w:val="center"/>
              <w:rPr>
                <w:b/>
                <w:bCs/>
                <w:color w:val="000000"/>
                <w:sz w:val="28"/>
                <w:szCs w:val="28"/>
              </w:rPr>
            </w:pPr>
          </w:p>
        </w:tc>
      </w:tr>
      <w:tr w:rsidR="00F20872" w:rsidRPr="00D85404" w:rsidTr="002C7ACA">
        <w:trPr>
          <w:trHeight w:val="436"/>
        </w:trPr>
        <w:tc>
          <w:tcPr>
            <w:tcW w:w="16203" w:type="dxa"/>
            <w:gridSpan w:val="20"/>
            <w:tcBorders>
              <w:top w:val="nil"/>
              <w:left w:val="nil"/>
              <w:bottom w:val="nil"/>
              <w:right w:val="nil"/>
            </w:tcBorders>
            <w:vAlign w:val="center"/>
          </w:tcPr>
          <w:p w:rsidR="00F20872" w:rsidRDefault="00F20872" w:rsidP="00D85404">
            <w:pPr>
              <w:jc w:val="center"/>
              <w:rPr>
                <w:b/>
                <w:bCs/>
                <w:color w:val="000000"/>
                <w:sz w:val="28"/>
                <w:szCs w:val="28"/>
              </w:rPr>
            </w:pPr>
            <w:r w:rsidRPr="00D85404">
              <w:rPr>
                <w:b/>
                <w:bCs/>
                <w:color w:val="000000"/>
                <w:sz w:val="28"/>
                <w:szCs w:val="28"/>
              </w:rPr>
              <w:t xml:space="preserve">Энергопотребление в </w:t>
            </w:r>
            <w:r>
              <w:rPr>
                <w:b/>
                <w:bCs/>
                <w:color w:val="000000"/>
                <w:sz w:val="28"/>
                <w:szCs w:val="28"/>
              </w:rPr>
              <w:t xml:space="preserve">жилищной </w:t>
            </w:r>
            <w:r w:rsidRPr="00D85404">
              <w:rPr>
                <w:b/>
                <w:bCs/>
                <w:color w:val="000000"/>
                <w:sz w:val="28"/>
                <w:szCs w:val="28"/>
              </w:rPr>
              <w:t>сфере с прогнозом до 2020 г.</w:t>
            </w:r>
          </w:p>
          <w:p w:rsidR="00F20872" w:rsidRPr="006A581E" w:rsidRDefault="00F20872" w:rsidP="00483A37">
            <w:pPr>
              <w:jc w:val="right"/>
              <w:rPr>
                <w:bCs/>
                <w:color w:val="000000"/>
                <w:sz w:val="28"/>
                <w:szCs w:val="28"/>
              </w:rPr>
            </w:pPr>
            <w:r>
              <w:rPr>
                <w:b/>
                <w:bCs/>
                <w:color w:val="000000"/>
                <w:sz w:val="28"/>
                <w:szCs w:val="28"/>
              </w:rPr>
              <w:t xml:space="preserve"> </w:t>
            </w:r>
            <w:r>
              <w:rPr>
                <w:bCs/>
                <w:color w:val="000000"/>
                <w:sz w:val="28"/>
                <w:szCs w:val="28"/>
              </w:rPr>
              <w:t>Таблица 6</w:t>
            </w:r>
          </w:p>
        </w:tc>
      </w:tr>
      <w:tr w:rsidR="00F20872" w:rsidRPr="00D85404" w:rsidTr="00EA637D">
        <w:trPr>
          <w:trHeight w:val="375"/>
        </w:trPr>
        <w:tc>
          <w:tcPr>
            <w:tcW w:w="2467" w:type="dxa"/>
            <w:tcBorders>
              <w:top w:val="single" w:sz="4" w:space="0" w:color="000000"/>
              <w:left w:val="single" w:sz="4" w:space="0" w:color="000000"/>
              <w:bottom w:val="single" w:sz="4" w:space="0" w:color="000000"/>
              <w:right w:val="single" w:sz="4" w:space="0" w:color="000000"/>
            </w:tcBorders>
            <w:vAlign w:val="center"/>
          </w:tcPr>
          <w:p w:rsidR="00F20872" w:rsidRPr="001A0A9E" w:rsidRDefault="00F20872" w:rsidP="00DA47D0">
            <w:pPr>
              <w:ind w:left="-75" w:firstLine="75"/>
              <w:jc w:val="center"/>
              <w:rPr>
                <w:b/>
                <w:bCs/>
                <w:color w:val="000000"/>
                <w:sz w:val="20"/>
                <w:szCs w:val="20"/>
              </w:rPr>
            </w:pPr>
            <w:r w:rsidRPr="001A0A9E">
              <w:rPr>
                <w:b/>
                <w:bCs/>
                <w:color w:val="000000"/>
                <w:sz w:val="20"/>
                <w:szCs w:val="20"/>
              </w:rPr>
              <w:t> </w:t>
            </w:r>
          </w:p>
        </w:tc>
        <w:tc>
          <w:tcPr>
            <w:tcW w:w="836"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2007</w:t>
            </w:r>
          </w:p>
        </w:tc>
        <w:tc>
          <w:tcPr>
            <w:tcW w:w="936"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2008</w:t>
            </w:r>
          </w:p>
        </w:tc>
        <w:tc>
          <w:tcPr>
            <w:tcW w:w="940"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2009</w:t>
            </w:r>
          </w:p>
        </w:tc>
        <w:tc>
          <w:tcPr>
            <w:tcW w:w="1101"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2010</w:t>
            </w:r>
          </w:p>
        </w:tc>
        <w:tc>
          <w:tcPr>
            <w:tcW w:w="941"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2011</w:t>
            </w:r>
          </w:p>
        </w:tc>
        <w:tc>
          <w:tcPr>
            <w:tcW w:w="1059"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2012</w:t>
            </w:r>
          </w:p>
        </w:tc>
        <w:tc>
          <w:tcPr>
            <w:tcW w:w="940"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2013</w:t>
            </w:r>
          </w:p>
        </w:tc>
        <w:tc>
          <w:tcPr>
            <w:tcW w:w="1070"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2014</w:t>
            </w:r>
          </w:p>
        </w:tc>
        <w:tc>
          <w:tcPr>
            <w:tcW w:w="1070"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2015</w:t>
            </w:r>
          </w:p>
        </w:tc>
        <w:tc>
          <w:tcPr>
            <w:tcW w:w="1070"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2016</w:t>
            </w:r>
          </w:p>
        </w:tc>
        <w:tc>
          <w:tcPr>
            <w:tcW w:w="939"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2017</w:t>
            </w:r>
          </w:p>
        </w:tc>
        <w:tc>
          <w:tcPr>
            <w:tcW w:w="939"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2018</w:t>
            </w:r>
          </w:p>
        </w:tc>
        <w:tc>
          <w:tcPr>
            <w:tcW w:w="939"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2019</w:t>
            </w:r>
          </w:p>
        </w:tc>
        <w:tc>
          <w:tcPr>
            <w:tcW w:w="956" w:type="dxa"/>
            <w:tcBorders>
              <w:top w:val="single" w:sz="4" w:space="0" w:color="000000"/>
              <w:left w:val="nil"/>
              <w:bottom w:val="single" w:sz="4" w:space="0" w:color="000000"/>
              <w:right w:val="single" w:sz="4" w:space="0" w:color="000000"/>
            </w:tcBorders>
            <w:noWrap/>
            <w:vAlign w:val="center"/>
          </w:tcPr>
          <w:p w:rsidR="00F20872" w:rsidRPr="001A0A9E" w:rsidRDefault="00F20872" w:rsidP="00D85404">
            <w:pPr>
              <w:jc w:val="center"/>
              <w:rPr>
                <w:b/>
                <w:bCs/>
                <w:color w:val="000000"/>
                <w:sz w:val="20"/>
                <w:szCs w:val="20"/>
              </w:rPr>
            </w:pPr>
            <w:r w:rsidRPr="001A0A9E">
              <w:rPr>
                <w:b/>
                <w:bCs/>
                <w:color w:val="000000"/>
                <w:sz w:val="20"/>
                <w:szCs w:val="20"/>
              </w:rPr>
              <w:t>2020</w:t>
            </w:r>
          </w:p>
        </w:tc>
      </w:tr>
      <w:tr w:rsidR="00F20872" w:rsidRPr="00D85404" w:rsidTr="00EA637D">
        <w:trPr>
          <w:trHeight w:val="341"/>
        </w:trPr>
        <w:tc>
          <w:tcPr>
            <w:tcW w:w="2467" w:type="dxa"/>
            <w:tcBorders>
              <w:top w:val="nil"/>
              <w:left w:val="single" w:sz="4" w:space="0" w:color="000000"/>
              <w:bottom w:val="single" w:sz="4" w:space="0" w:color="000000"/>
              <w:right w:val="single" w:sz="4" w:space="0" w:color="000000"/>
            </w:tcBorders>
            <w:vAlign w:val="bottom"/>
          </w:tcPr>
          <w:p w:rsidR="00F20872" w:rsidRDefault="00F20872">
            <w:pPr>
              <w:rPr>
                <w:b/>
                <w:bCs/>
                <w:color w:val="000000"/>
                <w:sz w:val="22"/>
                <w:szCs w:val="22"/>
              </w:rPr>
            </w:pPr>
            <w:r>
              <w:rPr>
                <w:b/>
                <w:bCs/>
                <w:color w:val="000000"/>
                <w:sz w:val="22"/>
                <w:szCs w:val="22"/>
              </w:rPr>
              <w:t>Газ, м3</w:t>
            </w:r>
          </w:p>
        </w:tc>
        <w:tc>
          <w:tcPr>
            <w:tcW w:w="836" w:type="dxa"/>
            <w:gridSpan w:val="2"/>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1149,10</w:t>
            </w:r>
          </w:p>
        </w:tc>
        <w:tc>
          <w:tcPr>
            <w:tcW w:w="936" w:type="dxa"/>
            <w:gridSpan w:val="2"/>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1200,56</w:t>
            </w:r>
          </w:p>
        </w:tc>
        <w:tc>
          <w:tcPr>
            <w:tcW w:w="940" w:type="dxa"/>
            <w:gridSpan w:val="2"/>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1282,13</w:t>
            </w:r>
          </w:p>
        </w:tc>
        <w:tc>
          <w:tcPr>
            <w:tcW w:w="1101" w:type="dxa"/>
            <w:gridSpan w:val="2"/>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1305,44</w:t>
            </w:r>
          </w:p>
        </w:tc>
        <w:tc>
          <w:tcPr>
            <w:tcW w:w="941"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1328,75</w:t>
            </w:r>
          </w:p>
        </w:tc>
        <w:tc>
          <w:tcPr>
            <w:tcW w:w="1059" w:type="dxa"/>
            <w:gridSpan w:val="2"/>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1352,061</w:t>
            </w:r>
          </w:p>
        </w:tc>
        <w:tc>
          <w:tcPr>
            <w:tcW w:w="94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1385,86</w:t>
            </w:r>
          </w:p>
        </w:tc>
        <w:tc>
          <w:tcPr>
            <w:tcW w:w="107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1419,66</w:t>
            </w:r>
          </w:p>
        </w:tc>
        <w:tc>
          <w:tcPr>
            <w:tcW w:w="107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1453,46</w:t>
            </w:r>
          </w:p>
        </w:tc>
        <w:tc>
          <w:tcPr>
            <w:tcW w:w="1070"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1487,26</w:t>
            </w:r>
          </w:p>
        </w:tc>
        <w:tc>
          <w:tcPr>
            <w:tcW w:w="939"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1521,06</w:t>
            </w:r>
          </w:p>
        </w:tc>
        <w:tc>
          <w:tcPr>
            <w:tcW w:w="939"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1554,86</w:t>
            </w:r>
          </w:p>
        </w:tc>
        <w:tc>
          <w:tcPr>
            <w:tcW w:w="939"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1588,66</w:t>
            </w:r>
          </w:p>
        </w:tc>
        <w:tc>
          <w:tcPr>
            <w:tcW w:w="956" w:type="dxa"/>
            <w:tcBorders>
              <w:top w:val="nil"/>
              <w:left w:val="nil"/>
              <w:bottom w:val="single" w:sz="4" w:space="0" w:color="000000"/>
              <w:right w:val="single" w:sz="4" w:space="0" w:color="000000"/>
            </w:tcBorders>
            <w:vAlign w:val="bottom"/>
          </w:tcPr>
          <w:p w:rsidR="00F20872" w:rsidRDefault="00F20872">
            <w:pPr>
              <w:jc w:val="right"/>
              <w:rPr>
                <w:color w:val="000000"/>
                <w:sz w:val="18"/>
                <w:szCs w:val="18"/>
              </w:rPr>
            </w:pPr>
            <w:r>
              <w:rPr>
                <w:color w:val="000000"/>
                <w:sz w:val="18"/>
                <w:szCs w:val="18"/>
              </w:rPr>
              <w:t>1622,47</w:t>
            </w:r>
          </w:p>
        </w:tc>
      </w:tr>
      <w:tr w:rsidR="00F20872" w:rsidRPr="00D85404" w:rsidTr="00EA637D">
        <w:trPr>
          <w:trHeight w:val="365"/>
        </w:trPr>
        <w:tc>
          <w:tcPr>
            <w:tcW w:w="2467" w:type="dxa"/>
            <w:tcBorders>
              <w:top w:val="nil"/>
              <w:left w:val="single" w:sz="4" w:space="0" w:color="000000"/>
              <w:bottom w:val="single" w:sz="4" w:space="0" w:color="000000"/>
              <w:right w:val="single" w:sz="4" w:space="0" w:color="000000"/>
            </w:tcBorders>
            <w:vAlign w:val="bottom"/>
          </w:tcPr>
          <w:p w:rsidR="00F20872" w:rsidRDefault="00F20872" w:rsidP="00CE0A12">
            <w:pPr>
              <w:rPr>
                <w:b/>
                <w:bCs/>
                <w:color w:val="000000"/>
                <w:sz w:val="22"/>
                <w:szCs w:val="22"/>
              </w:rPr>
            </w:pPr>
            <w:r>
              <w:rPr>
                <w:b/>
                <w:bCs/>
                <w:color w:val="000000"/>
                <w:sz w:val="22"/>
                <w:szCs w:val="22"/>
              </w:rPr>
              <w:t>Электроэнергия, тыс.кВт.час</w:t>
            </w:r>
          </w:p>
        </w:tc>
        <w:tc>
          <w:tcPr>
            <w:tcW w:w="836"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789,41</w:t>
            </w:r>
          </w:p>
        </w:tc>
        <w:tc>
          <w:tcPr>
            <w:tcW w:w="936"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759,71</w:t>
            </w:r>
          </w:p>
        </w:tc>
        <w:tc>
          <w:tcPr>
            <w:tcW w:w="940"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764,60</w:t>
            </w:r>
          </w:p>
        </w:tc>
        <w:tc>
          <w:tcPr>
            <w:tcW w:w="1101"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818,421</w:t>
            </w:r>
          </w:p>
        </w:tc>
        <w:tc>
          <w:tcPr>
            <w:tcW w:w="941"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1059"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940"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1070"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1070"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1070"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939"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939"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939"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c>
          <w:tcPr>
            <w:tcW w:w="956"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819,034</w:t>
            </w:r>
          </w:p>
        </w:tc>
      </w:tr>
      <w:tr w:rsidR="00F20872" w:rsidRPr="00D85404" w:rsidTr="00EA637D">
        <w:trPr>
          <w:trHeight w:val="465"/>
        </w:trPr>
        <w:tc>
          <w:tcPr>
            <w:tcW w:w="2467" w:type="dxa"/>
            <w:tcBorders>
              <w:top w:val="nil"/>
              <w:left w:val="single" w:sz="4" w:space="0" w:color="000000"/>
              <w:bottom w:val="single" w:sz="4" w:space="0" w:color="000000"/>
              <w:right w:val="single" w:sz="4" w:space="0" w:color="000000"/>
            </w:tcBorders>
            <w:vAlign w:val="bottom"/>
          </w:tcPr>
          <w:p w:rsidR="00F20872" w:rsidRDefault="00F20872" w:rsidP="00CE0A12">
            <w:pPr>
              <w:rPr>
                <w:b/>
                <w:bCs/>
                <w:color w:val="000000"/>
                <w:sz w:val="22"/>
                <w:szCs w:val="22"/>
              </w:rPr>
            </w:pPr>
            <w:r>
              <w:rPr>
                <w:b/>
                <w:bCs/>
                <w:color w:val="000000"/>
                <w:sz w:val="22"/>
                <w:szCs w:val="22"/>
              </w:rPr>
              <w:t>Вода, м3</w:t>
            </w:r>
          </w:p>
        </w:tc>
        <w:tc>
          <w:tcPr>
            <w:tcW w:w="836"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28700</w:t>
            </w:r>
          </w:p>
        </w:tc>
        <w:tc>
          <w:tcPr>
            <w:tcW w:w="936"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30130</w:t>
            </w:r>
          </w:p>
        </w:tc>
        <w:tc>
          <w:tcPr>
            <w:tcW w:w="940"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33500</w:t>
            </w:r>
          </w:p>
        </w:tc>
        <w:tc>
          <w:tcPr>
            <w:tcW w:w="1101"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31720</w:t>
            </w:r>
          </w:p>
        </w:tc>
        <w:tc>
          <w:tcPr>
            <w:tcW w:w="941"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1059" w:type="dxa"/>
            <w:gridSpan w:val="2"/>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940"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1070"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1070"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1070"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939"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939"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939"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c>
          <w:tcPr>
            <w:tcW w:w="956" w:type="dxa"/>
            <w:tcBorders>
              <w:top w:val="nil"/>
              <w:left w:val="nil"/>
              <w:bottom w:val="single" w:sz="4" w:space="0" w:color="000000"/>
              <w:right w:val="single" w:sz="4" w:space="0" w:color="000000"/>
            </w:tcBorders>
            <w:vAlign w:val="bottom"/>
          </w:tcPr>
          <w:p w:rsidR="00F20872" w:rsidRDefault="00F20872" w:rsidP="00CE0A12">
            <w:pPr>
              <w:jc w:val="right"/>
              <w:rPr>
                <w:color w:val="000000"/>
                <w:sz w:val="18"/>
                <w:szCs w:val="18"/>
              </w:rPr>
            </w:pPr>
            <w:r>
              <w:rPr>
                <w:color w:val="000000"/>
                <w:sz w:val="18"/>
                <w:szCs w:val="18"/>
              </w:rPr>
              <w:t>30430</w:t>
            </w:r>
          </w:p>
        </w:tc>
      </w:tr>
      <w:tr w:rsidR="00F20872" w:rsidRPr="00D85404" w:rsidTr="002C7ACA">
        <w:trPr>
          <w:trHeight w:val="387"/>
        </w:trPr>
        <w:tc>
          <w:tcPr>
            <w:tcW w:w="16203" w:type="dxa"/>
            <w:gridSpan w:val="20"/>
            <w:tcBorders>
              <w:top w:val="nil"/>
              <w:left w:val="nil"/>
              <w:bottom w:val="nil"/>
              <w:right w:val="nil"/>
            </w:tcBorders>
            <w:noWrap/>
            <w:vAlign w:val="center"/>
          </w:tcPr>
          <w:p w:rsidR="00F20872" w:rsidRDefault="00F20872" w:rsidP="003F1179">
            <w:pPr>
              <w:jc w:val="center"/>
              <w:rPr>
                <w:b/>
                <w:bCs/>
                <w:sz w:val="28"/>
                <w:szCs w:val="28"/>
              </w:rPr>
            </w:pPr>
          </w:p>
          <w:p w:rsidR="00F20872" w:rsidRPr="00D85404" w:rsidRDefault="00F20872" w:rsidP="003F1179">
            <w:pPr>
              <w:jc w:val="center"/>
              <w:rPr>
                <w:b/>
                <w:bCs/>
                <w:sz w:val="28"/>
                <w:szCs w:val="28"/>
              </w:rPr>
            </w:pPr>
            <w:r w:rsidRPr="00D85404">
              <w:rPr>
                <w:b/>
                <w:bCs/>
                <w:sz w:val="28"/>
                <w:szCs w:val="28"/>
              </w:rPr>
              <w:t>3.</w:t>
            </w:r>
            <w:r>
              <w:rPr>
                <w:b/>
                <w:bCs/>
                <w:sz w:val="28"/>
                <w:szCs w:val="28"/>
              </w:rPr>
              <w:t>2.2</w:t>
            </w:r>
            <w:r w:rsidRPr="00D85404">
              <w:rPr>
                <w:b/>
                <w:bCs/>
                <w:sz w:val="28"/>
                <w:szCs w:val="28"/>
              </w:rPr>
              <w:t xml:space="preserve"> Оценка технического потенциала энергосбережения</w:t>
            </w:r>
          </w:p>
        </w:tc>
      </w:tr>
      <w:tr w:rsidR="00F20872" w:rsidRPr="00D85404" w:rsidTr="002C7ACA">
        <w:trPr>
          <w:trHeight w:val="360"/>
        </w:trPr>
        <w:tc>
          <w:tcPr>
            <w:tcW w:w="16203" w:type="dxa"/>
            <w:gridSpan w:val="20"/>
            <w:tcBorders>
              <w:top w:val="nil"/>
              <w:left w:val="nil"/>
              <w:bottom w:val="nil"/>
              <w:right w:val="nil"/>
            </w:tcBorders>
            <w:noWrap/>
            <w:vAlign w:val="center"/>
          </w:tcPr>
          <w:p w:rsidR="00F20872" w:rsidRPr="00EA3E1C" w:rsidRDefault="00F20872" w:rsidP="003F1179">
            <w:pPr>
              <w:jc w:val="center"/>
              <w:rPr>
                <w:sz w:val="28"/>
                <w:szCs w:val="28"/>
              </w:rPr>
            </w:pPr>
            <w:r w:rsidRPr="00EA3E1C">
              <w:rPr>
                <w:sz w:val="28"/>
                <w:szCs w:val="28"/>
              </w:rPr>
              <w:t>с учетом оценки технической возможности, а также предлагаемых технических мероприятий, потенциал энергосбережения опред</w:t>
            </w:r>
            <w:r w:rsidRPr="00EA3E1C">
              <w:rPr>
                <w:sz w:val="28"/>
                <w:szCs w:val="28"/>
              </w:rPr>
              <w:t>е</w:t>
            </w:r>
            <w:r w:rsidRPr="00EA3E1C">
              <w:rPr>
                <w:sz w:val="28"/>
                <w:szCs w:val="28"/>
              </w:rPr>
              <w:t>лен в размере:</w:t>
            </w:r>
          </w:p>
        </w:tc>
      </w:tr>
      <w:tr w:rsidR="00F20872" w:rsidRPr="00D85404" w:rsidTr="002C7ACA">
        <w:trPr>
          <w:trHeight w:val="360"/>
        </w:trPr>
        <w:tc>
          <w:tcPr>
            <w:tcW w:w="16203" w:type="dxa"/>
            <w:gridSpan w:val="20"/>
            <w:tcBorders>
              <w:top w:val="nil"/>
              <w:left w:val="nil"/>
              <w:bottom w:val="nil"/>
              <w:right w:val="nil"/>
            </w:tcBorders>
            <w:noWrap/>
            <w:vAlign w:val="center"/>
          </w:tcPr>
          <w:p w:rsidR="00F20872" w:rsidRPr="00EA3E1C" w:rsidRDefault="00F20872" w:rsidP="00FE5AF6">
            <w:pPr>
              <w:jc w:val="center"/>
              <w:rPr>
                <w:sz w:val="28"/>
                <w:szCs w:val="28"/>
              </w:rPr>
            </w:pPr>
            <w:r w:rsidRPr="00EA3E1C">
              <w:rPr>
                <w:sz w:val="28"/>
                <w:szCs w:val="28"/>
              </w:rPr>
              <w:t>Снижение потребления природного газа</w:t>
            </w:r>
            <w:r>
              <w:rPr>
                <w:sz w:val="28"/>
                <w:szCs w:val="28"/>
              </w:rPr>
              <w:t xml:space="preserve"> составляет 243371куб.м. </w:t>
            </w:r>
            <w:r w:rsidRPr="00D269B9">
              <w:rPr>
                <w:sz w:val="28"/>
                <w:szCs w:val="28"/>
              </w:rPr>
              <w:t>– 277,44 т.у.т.</w:t>
            </w:r>
          </w:p>
        </w:tc>
      </w:tr>
      <w:tr w:rsidR="00F20872" w:rsidRPr="00D85404" w:rsidTr="002C7ACA">
        <w:trPr>
          <w:trHeight w:val="360"/>
        </w:trPr>
        <w:tc>
          <w:tcPr>
            <w:tcW w:w="16203" w:type="dxa"/>
            <w:gridSpan w:val="20"/>
            <w:tcBorders>
              <w:top w:val="nil"/>
              <w:left w:val="nil"/>
              <w:bottom w:val="nil"/>
              <w:right w:val="nil"/>
            </w:tcBorders>
            <w:noWrap/>
            <w:vAlign w:val="center"/>
          </w:tcPr>
          <w:p w:rsidR="00F20872" w:rsidRPr="00EA3E1C" w:rsidRDefault="00F20872" w:rsidP="00E804D2">
            <w:pPr>
              <w:jc w:val="center"/>
              <w:rPr>
                <w:sz w:val="28"/>
                <w:szCs w:val="28"/>
              </w:rPr>
            </w:pPr>
            <w:r w:rsidRPr="00EA3E1C">
              <w:rPr>
                <w:sz w:val="28"/>
                <w:szCs w:val="28"/>
              </w:rPr>
              <w:t>Сниже</w:t>
            </w:r>
            <w:r>
              <w:rPr>
                <w:sz w:val="28"/>
                <w:szCs w:val="28"/>
              </w:rPr>
              <w:t xml:space="preserve">ние потребления электроэнергии </w:t>
            </w:r>
            <w:r w:rsidRPr="00EA3E1C">
              <w:rPr>
                <w:sz w:val="28"/>
                <w:szCs w:val="28"/>
              </w:rPr>
              <w:t>составля</w:t>
            </w:r>
            <w:r>
              <w:rPr>
                <w:sz w:val="28"/>
                <w:szCs w:val="28"/>
              </w:rPr>
              <w:t>ет 207,354кВт. ч. – 66,36</w:t>
            </w:r>
            <w:r w:rsidRPr="00EA3E1C">
              <w:rPr>
                <w:sz w:val="28"/>
                <w:szCs w:val="28"/>
              </w:rPr>
              <w:t xml:space="preserve"> </w:t>
            </w:r>
            <w:r>
              <w:rPr>
                <w:sz w:val="28"/>
                <w:szCs w:val="28"/>
              </w:rPr>
              <w:t>т.у.т.</w:t>
            </w:r>
          </w:p>
        </w:tc>
      </w:tr>
      <w:tr w:rsidR="00F20872" w:rsidRPr="00D85404" w:rsidTr="002C7ACA">
        <w:trPr>
          <w:trHeight w:val="360"/>
        </w:trPr>
        <w:tc>
          <w:tcPr>
            <w:tcW w:w="16203" w:type="dxa"/>
            <w:gridSpan w:val="20"/>
            <w:tcBorders>
              <w:top w:val="nil"/>
              <w:left w:val="nil"/>
              <w:bottom w:val="nil"/>
              <w:right w:val="nil"/>
            </w:tcBorders>
            <w:noWrap/>
            <w:vAlign w:val="center"/>
          </w:tcPr>
          <w:p w:rsidR="00F20872" w:rsidRPr="00C07CB4" w:rsidRDefault="00F20872" w:rsidP="00E804D2">
            <w:pPr>
              <w:jc w:val="center"/>
              <w:rPr>
                <w:color w:val="000000"/>
                <w:sz w:val="28"/>
                <w:szCs w:val="28"/>
              </w:rPr>
            </w:pPr>
            <w:r>
              <w:rPr>
                <w:color w:val="000000"/>
                <w:sz w:val="28"/>
                <w:szCs w:val="28"/>
              </w:rPr>
              <w:t>Общее снижение потребления энергоресурсов составляет 343,80 т.у.т.</w:t>
            </w:r>
          </w:p>
        </w:tc>
      </w:tr>
      <w:tr w:rsidR="00F20872" w:rsidRPr="00D85404" w:rsidTr="002C7ACA">
        <w:trPr>
          <w:trHeight w:val="360"/>
        </w:trPr>
        <w:tc>
          <w:tcPr>
            <w:tcW w:w="16203" w:type="dxa"/>
            <w:gridSpan w:val="20"/>
            <w:tcBorders>
              <w:top w:val="nil"/>
              <w:left w:val="nil"/>
              <w:bottom w:val="nil"/>
              <w:right w:val="nil"/>
            </w:tcBorders>
            <w:noWrap/>
            <w:vAlign w:val="center"/>
          </w:tcPr>
          <w:p w:rsidR="00F20872" w:rsidRDefault="00F20872" w:rsidP="003F1179">
            <w:pPr>
              <w:jc w:val="center"/>
              <w:rPr>
                <w:b/>
                <w:bCs/>
                <w:sz w:val="28"/>
                <w:szCs w:val="28"/>
              </w:rPr>
            </w:pPr>
          </w:p>
          <w:p w:rsidR="00F20872" w:rsidRDefault="00F20872" w:rsidP="003F1179">
            <w:pPr>
              <w:jc w:val="center"/>
              <w:rPr>
                <w:b/>
                <w:bCs/>
                <w:sz w:val="28"/>
                <w:szCs w:val="28"/>
              </w:rPr>
            </w:pPr>
            <w:r w:rsidRPr="00D85404">
              <w:rPr>
                <w:b/>
                <w:bCs/>
                <w:sz w:val="28"/>
                <w:szCs w:val="28"/>
              </w:rPr>
              <w:t xml:space="preserve">Структура энергопотребления в </w:t>
            </w:r>
            <w:r>
              <w:rPr>
                <w:b/>
                <w:bCs/>
                <w:color w:val="000000"/>
                <w:sz w:val="28"/>
                <w:szCs w:val="28"/>
              </w:rPr>
              <w:t xml:space="preserve">жилищной </w:t>
            </w:r>
            <w:r w:rsidRPr="00D85404">
              <w:rPr>
                <w:b/>
                <w:bCs/>
                <w:color w:val="000000"/>
                <w:sz w:val="28"/>
                <w:szCs w:val="28"/>
              </w:rPr>
              <w:t xml:space="preserve">сфере </w:t>
            </w:r>
            <w:r w:rsidRPr="00D85404">
              <w:rPr>
                <w:b/>
                <w:bCs/>
                <w:sz w:val="28"/>
                <w:szCs w:val="28"/>
              </w:rPr>
              <w:t>с учетом потенциала энергосбережения</w:t>
            </w:r>
          </w:p>
          <w:p w:rsidR="00F20872" w:rsidRPr="006A581E" w:rsidRDefault="00F20872" w:rsidP="003F1179">
            <w:pPr>
              <w:jc w:val="right"/>
              <w:rPr>
                <w:bCs/>
                <w:sz w:val="28"/>
                <w:szCs w:val="28"/>
              </w:rPr>
            </w:pPr>
            <w:r>
              <w:rPr>
                <w:bCs/>
                <w:sz w:val="28"/>
                <w:szCs w:val="28"/>
              </w:rPr>
              <w:t>Таблица 7</w:t>
            </w:r>
          </w:p>
        </w:tc>
      </w:tr>
      <w:tr w:rsidR="00F20872" w:rsidRPr="00D85404" w:rsidTr="00EA637D">
        <w:trPr>
          <w:trHeight w:val="302"/>
        </w:trPr>
        <w:tc>
          <w:tcPr>
            <w:tcW w:w="2881" w:type="dxa"/>
            <w:gridSpan w:val="2"/>
            <w:tcBorders>
              <w:top w:val="single" w:sz="4" w:space="0" w:color="000000"/>
              <w:left w:val="single" w:sz="4" w:space="0" w:color="000000"/>
              <w:bottom w:val="single" w:sz="4" w:space="0" w:color="000000"/>
              <w:right w:val="single" w:sz="4" w:space="0" w:color="000000"/>
            </w:tcBorders>
            <w:vAlign w:val="center"/>
          </w:tcPr>
          <w:p w:rsidR="00F20872" w:rsidRPr="001A0A9E" w:rsidRDefault="00F20872" w:rsidP="003F1179">
            <w:pPr>
              <w:jc w:val="center"/>
              <w:rPr>
                <w:b/>
                <w:bCs/>
                <w:color w:val="000000"/>
                <w:sz w:val="20"/>
                <w:szCs w:val="20"/>
              </w:rPr>
            </w:pPr>
            <w:r w:rsidRPr="001A0A9E">
              <w:rPr>
                <w:b/>
                <w:bCs/>
                <w:color w:val="000000"/>
                <w:sz w:val="20"/>
                <w:szCs w:val="20"/>
              </w:rPr>
              <w:t> </w:t>
            </w:r>
          </w:p>
        </w:tc>
        <w:tc>
          <w:tcPr>
            <w:tcW w:w="844"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2007</w:t>
            </w:r>
          </w:p>
        </w:tc>
        <w:tc>
          <w:tcPr>
            <w:tcW w:w="844"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2008</w:t>
            </w:r>
          </w:p>
        </w:tc>
        <w:tc>
          <w:tcPr>
            <w:tcW w:w="844"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2009</w:t>
            </w:r>
          </w:p>
        </w:tc>
        <w:tc>
          <w:tcPr>
            <w:tcW w:w="867"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2010</w:t>
            </w:r>
          </w:p>
        </w:tc>
        <w:tc>
          <w:tcPr>
            <w:tcW w:w="1157" w:type="dxa"/>
            <w:gridSpan w:val="2"/>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2011</w:t>
            </w:r>
          </w:p>
        </w:tc>
        <w:tc>
          <w:tcPr>
            <w:tcW w:w="843"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2012</w:t>
            </w:r>
          </w:p>
        </w:tc>
        <w:tc>
          <w:tcPr>
            <w:tcW w:w="940"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2013</w:t>
            </w:r>
          </w:p>
        </w:tc>
        <w:tc>
          <w:tcPr>
            <w:tcW w:w="1070"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2014</w:t>
            </w:r>
          </w:p>
        </w:tc>
        <w:tc>
          <w:tcPr>
            <w:tcW w:w="1070"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2015</w:t>
            </w:r>
          </w:p>
        </w:tc>
        <w:tc>
          <w:tcPr>
            <w:tcW w:w="1070"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2016</w:t>
            </w:r>
          </w:p>
        </w:tc>
        <w:tc>
          <w:tcPr>
            <w:tcW w:w="939"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2017</w:t>
            </w:r>
          </w:p>
        </w:tc>
        <w:tc>
          <w:tcPr>
            <w:tcW w:w="939"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2018</w:t>
            </w:r>
          </w:p>
        </w:tc>
        <w:tc>
          <w:tcPr>
            <w:tcW w:w="939"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2019</w:t>
            </w:r>
          </w:p>
        </w:tc>
        <w:tc>
          <w:tcPr>
            <w:tcW w:w="956" w:type="dxa"/>
            <w:tcBorders>
              <w:top w:val="single" w:sz="4" w:space="0" w:color="000000"/>
              <w:left w:val="nil"/>
              <w:bottom w:val="single" w:sz="4" w:space="0" w:color="000000"/>
              <w:right w:val="single" w:sz="4" w:space="0" w:color="000000"/>
            </w:tcBorders>
            <w:noWrap/>
            <w:vAlign w:val="center"/>
          </w:tcPr>
          <w:p w:rsidR="00F20872" w:rsidRPr="001A0A9E" w:rsidRDefault="00F20872" w:rsidP="003F1179">
            <w:pPr>
              <w:jc w:val="center"/>
              <w:rPr>
                <w:b/>
                <w:bCs/>
                <w:color w:val="000000"/>
                <w:sz w:val="20"/>
                <w:szCs w:val="20"/>
              </w:rPr>
            </w:pPr>
            <w:r w:rsidRPr="001A0A9E">
              <w:rPr>
                <w:b/>
                <w:bCs/>
                <w:color w:val="000000"/>
                <w:sz w:val="20"/>
                <w:szCs w:val="20"/>
              </w:rPr>
              <w:t>2020</w:t>
            </w:r>
          </w:p>
        </w:tc>
      </w:tr>
      <w:tr w:rsidR="00F20872" w:rsidRPr="00D85404" w:rsidTr="00EA637D">
        <w:trPr>
          <w:trHeight w:val="504"/>
        </w:trPr>
        <w:tc>
          <w:tcPr>
            <w:tcW w:w="2881" w:type="dxa"/>
            <w:gridSpan w:val="2"/>
            <w:tcBorders>
              <w:top w:val="nil"/>
              <w:left w:val="single" w:sz="4" w:space="0" w:color="000000"/>
              <w:bottom w:val="single" w:sz="4" w:space="0" w:color="000000"/>
              <w:right w:val="single" w:sz="4" w:space="0" w:color="000000"/>
            </w:tcBorders>
            <w:vAlign w:val="bottom"/>
          </w:tcPr>
          <w:p w:rsidR="00F20872" w:rsidRDefault="00F20872" w:rsidP="00C9207B">
            <w:pPr>
              <w:rPr>
                <w:b/>
                <w:bCs/>
                <w:color w:val="000000"/>
                <w:sz w:val="22"/>
                <w:szCs w:val="22"/>
              </w:rPr>
            </w:pPr>
            <w:r>
              <w:rPr>
                <w:b/>
                <w:bCs/>
                <w:color w:val="000000"/>
                <w:sz w:val="22"/>
                <w:szCs w:val="22"/>
              </w:rPr>
              <w:t>Газ, м3</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1149,10</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1200,56</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1282,13</w:t>
            </w:r>
          </w:p>
        </w:tc>
        <w:tc>
          <w:tcPr>
            <w:tcW w:w="867"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1305,44</w:t>
            </w:r>
          </w:p>
        </w:tc>
        <w:tc>
          <w:tcPr>
            <w:tcW w:w="1157"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1243,67</w:t>
            </w:r>
          </w:p>
        </w:tc>
        <w:tc>
          <w:tcPr>
            <w:tcW w:w="843"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1311,50</w:t>
            </w:r>
          </w:p>
        </w:tc>
        <w:tc>
          <w:tcPr>
            <w:tcW w:w="94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1344,28</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1377,07</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1377,41</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1377,75</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1378,09</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1378,43</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1378,77</w:t>
            </w:r>
          </w:p>
        </w:tc>
        <w:tc>
          <w:tcPr>
            <w:tcW w:w="956"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1379,099</w:t>
            </w:r>
          </w:p>
        </w:tc>
      </w:tr>
      <w:tr w:rsidR="00F20872" w:rsidRPr="00D85404" w:rsidTr="00EA637D">
        <w:trPr>
          <w:trHeight w:val="307"/>
        </w:trPr>
        <w:tc>
          <w:tcPr>
            <w:tcW w:w="2881" w:type="dxa"/>
            <w:gridSpan w:val="2"/>
            <w:tcBorders>
              <w:top w:val="nil"/>
              <w:left w:val="single" w:sz="4" w:space="0" w:color="000000"/>
              <w:bottom w:val="single" w:sz="4" w:space="0" w:color="000000"/>
              <w:right w:val="single" w:sz="4" w:space="0" w:color="000000"/>
            </w:tcBorders>
            <w:vAlign w:val="bottom"/>
          </w:tcPr>
          <w:p w:rsidR="00F20872" w:rsidRDefault="00F20872" w:rsidP="00C9207B">
            <w:pPr>
              <w:rPr>
                <w:b/>
                <w:bCs/>
                <w:color w:val="000000"/>
                <w:sz w:val="22"/>
                <w:szCs w:val="22"/>
              </w:rPr>
            </w:pPr>
          </w:p>
          <w:p w:rsidR="00F20872" w:rsidRDefault="00F20872" w:rsidP="00C9207B">
            <w:pPr>
              <w:rPr>
                <w:b/>
                <w:bCs/>
                <w:color w:val="000000"/>
                <w:sz w:val="22"/>
                <w:szCs w:val="22"/>
              </w:rPr>
            </w:pPr>
            <w:r>
              <w:rPr>
                <w:b/>
                <w:bCs/>
                <w:color w:val="000000"/>
                <w:sz w:val="22"/>
                <w:szCs w:val="22"/>
              </w:rPr>
              <w:t>Электроэнергия, тыс.кВт.час</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789,41</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759,71</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764,60</w:t>
            </w:r>
          </w:p>
        </w:tc>
        <w:tc>
          <w:tcPr>
            <w:tcW w:w="867"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818,421</w:t>
            </w:r>
          </w:p>
        </w:tc>
        <w:tc>
          <w:tcPr>
            <w:tcW w:w="1157"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819,034</w:t>
            </w:r>
          </w:p>
        </w:tc>
        <w:tc>
          <w:tcPr>
            <w:tcW w:w="843"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794,46</w:t>
            </w:r>
          </w:p>
        </w:tc>
        <w:tc>
          <w:tcPr>
            <w:tcW w:w="94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770,63</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747,51</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724,87</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702,23</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679,59</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656,95</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634,31</w:t>
            </w:r>
          </w:p>
        </w:tc>
        <w:tc>
          <w:tcPr>
            <w:tcW w:w="956" w:type="dxa"/>
            <w:tcBorders>
              <w:top w:val="nil"/>
              <w:left w:val="nil"/>
              <w:bottom w:val="single" w:sz="4" w:space="0" w:color="000000"/>
              <w:right w:val="single" w:sz="4" w:space="0" w:color="000000"/>
            </w:tcBorders>
            <w:vAlign w:val="bottom"/>
          </w:tcPr>
          <w:p w:rsidR="00F20872" w:rsidRDefault="00F20872" w:rsidP="00DA00E3">
            <w:pPr>
              <w:rPr>
                <w:color w:val="000000"/>
                <w:sz w:val="18"/>
                <w:szCs w:val="18"/>
              </w:rPr>
            </w:pPr>
            <w:r>
              <w:rPr>
                <w:color w:val="000000"/>
                <w:sz w:val="18"/>
                <w:szCs w:val="18"/>
              </w:rPr>
              <w:t>611,68</w:t>
            </w:r>
          </w:p>
        </w:tc>
      </w:tr>
      <w:tr w:rsidR="00F20872" w:rsidRPr="00D85404" w:rsidTr="00EA637D">
        <w:trPr>
          <w:trHeight w:val="380"/>
        </w:trPr>
        <w:tc>
          <w:tcPr>
            <w:tcW w:w="2881" w:type="dxa"/>
            <w:gridSpan w:val="2"/>
            <w:tcBorders>
              <w:top w:val="nil"/>
              <w:left w:val="single" w:sz="4" w:space="0" w:color="000000"/>
              <w:bottom w:val="single" w:sz="4" w:space="0" w:color="000000"/>
              <w:right w:val="single" w:sz="4" w:space="0" w:color="000000"/>
            </w:tcBorders>
            <w:vAlign w:val="bottom"/>
          </w:tcPr>
          <w:p w:rsidR="00F20872" w:rsidRDefault="00F20872" w:rsidP="00C9207B">
            <w:pPr>
              <w:rPr>
                <w:b/>
                <w:bCs/>
                <w:color w:val="000000"/>
                <w:sz w:val="22"/>
                <w:szCs w:val="22"/>
              </w:rPr>
            </w:pPr>
            <w:r>
              <w:rPr>
                <w:b/>
                <w:bCs/>
                <w:color w:val="000000"/>
                <w:sz w:val="22"/>
                <w:szCs w:val="22"/>
              </w:rPr>
              <w:t>Вода, м3</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28700</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30130</w:t>
            </w:r>
          </w:p>
        </w:tc>
        <w:tc>
          <w:tcPr>
            <w:tcW w:w="844"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33500</w:t>
            </w:r>
          </w:p>
        </w:tc>
        <w:tc>
          <w:tcPr>
            <w:tcW w:w="867"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31720</w:t>
            </w:r>
          </w:p>
        </w:tc>
        <w:tc>
          <w:tcPr>
            <w:tcW w:w="1157" w:type="dxa"/>
            <w:gridSpan w:val="2"/>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30430</w:t>
            </w:r>
          </w:p>
        </w:tc>
        <w:tc>
          <w:tcPr>
            <w:tcW w:w="843"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29500</w:t>
            </w:r>
          </w:p>
        </w:tc>
        <w:tc>
          <w:tcPr>
            <w:tcW w:w="94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28650</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27780</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27570</w:t>
            </w:r>
          </w:p>
        </w:tc>
        <w:tc>
          <w:tcPr>
            <w:tcW w:w="1070"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27350</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27150</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26930</w:t>
            </w:r>
          </w:p>
        </w:tc>
        <w:tc>
          <w:tcPr>
            <w:tcW w:w="939"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26720</w:t>
            </w:r>
          </w:p>
        </w:tc>
        <w:tc>
          <w:tcPr>
            <w:tcW w:w="956" w:type="dxa"/>
            <w:tcBorders>
              <w:top w:val="nil"/>
              <w:left w:val="nil"/>
              <w:bottom w:val="single" w:sz="4" w:space="0" w:color="000000"/>
              <w:right w:val="single" w:sz="4" w:space="0" w:color="000000"/>
            </w:tcBorders>
            <w:vAlign w:val="bottom"/>
          </w:tcPr>
          <w:p w:rsidR="00F20872" w:rsidRDefault="00F20872" w:rsidP="00C9207B">
            <w:pPr>
              <w:jc w:val="right"/>
              <w:rPr>
                <w:color w:val="000000"/>
                <w:sz w:val="18"/>
                <w:szCs w:val="18"/>
              </w:rPr>
            </w:pPr>
            <w:r>
              <w:rPr>
                <w:color w:val="000000"/>
                <w:sz w:val="18"/>
                <w:szCs w:val="18"/>
              </w:rPr>
              <w:t>26500</w:t>
            </w:r>
          </w:p>
        </w:tc>
      </w:tr>
    </w:tbl>
    <w:p w:rsidR="00F20872" w:rsidRDefault="00F20872">
      <w:r>
        <w:br w:type="page"/>
      </w:r>
    </w:p>
    <w:tbl>
      <w:tblPr>
        <w:tblpPr w:leftFromText="180" w:rightFromText="180" w:vertAnchor="text" w:horzAnchor="margin" w:tblpXSpec="center" w:tblpY="-728"/>
        <w:tblW w:w="16203" w:type="dxa"/>
        <w:tblLook w:val="0000"/>
      </w:tblPr>
      <w:tblGrid>
        <w:gridCol w:w="16203"/>
      </w:tblGrid>
      <w:tr w:rsidR="00F20872" w:rsidRPr="00D85404" w:rsidTr="002C7ACA">
        <w:trPr>
          <w:trHeight w:val="360"/>
        </w:trPr>
        <w:tc>
          <w:tcPr>
            <w:tcW w:w="16203" w:type="dxa"/>
            <w:tcBorders>
              <w:top w:val="nil"/>
              <w:left w:val="nil"/>
              <w:bottom w:val="nil"/>
              <w:right w:val="nil"/>
            </w:tcBorders>
            <w:vAlign w:val="center"/>
          </w:tcPr>
          <w:p w:rsidR="00F20872" w:rsidRDefault="00F20872" w:rsidP="00EA637D">
            <w:pPr>
              <w:jc w:val="center"/>
              <w:rPr>
                <w:b/>
                <w:bCs/>
                <w:color w:val="000000"/>
                <w:sz w:val="28"/>
                <w:szCs w:val="28"/>
              </w:rPr>
            </w:pPr>
          </w:p>
          <w:p w:rsidR="00F20872" w:rsidRDefault="00F20872" w:rsidP="00EA637D">
            <w:pPr>
              <w:jc w:val="center"/>
              <w:rPr>
                <w:b/>
                <w:bCs/>
                <w:color w:val="000000"/>
                <w:sz w:val="28"/>
                <w:szCs w:val="28"/>
              </w:rPr>
            </w:pPr>
          </w:p>
          <w:p w:rsidR="00F20872" w:rsidRDefault="00F20872" w:rsidP="005521C2">
            <w:pPr>
              <w:jc w:val="center"/>
              <w:rPr>
                <w:b/>
                <w:bCs/>
                <w:color w:val="000000"/>
                <w:sz w:val="28"/>
                <w:szCs w:val="28"/>
              </w:rPr>
            </w:pPr>
          </w:p>
          <w:p w:rsidR="00F20872" w:rsidRDefault="00F20872" w:rsidP="005521C2">
            <w:pPr>
              <w:jc w:val="center"/>
              <w:rPr>
                <w:b/>
                <w:bCs/>
                <w:color w:val="000000"/>
                <w:sz w:val="28"/>
                <w:szCs w:val="28"/>
              </w:rPr>
            </w:pPr>
            <w:r w:rsidRPr="00C56320">
              <w:rPr>
                <w:b/>
                <w:bCs/>
                <w:color w:val="000000"/>
                <w:sz w:val="28"/>
                <w:szCs w:val="28"/>
              </w:rPr>
              <w:t xml:space="preserve">Структура энергопотребления в </w:t>
            </w:r>
            <w:r>
              <w:rPr>
                <w:b/>
                <w:bCs/>
                <w:color w:val="000000"/>
                <w:sz w:val="28"/>
                <w:szCs w:val="28"/>
              </w:rPr>
              <w:t>жилищной</w:t>
            </w:r>
            <w:r w:rsidRPr="00C56320">
              <w:rPr>
                <w:b/>
                <w:bCs/>
                <w:color w:val="000000"/>
                <w:sz w:val="28"/>
                <w:szCs w:val="28"/>
              </w:rPr>
              <w:t xml:space="preserve"> сфере с учетом</w:t>
            </w:r>
            <w:r>
              <w:rPr>
                <w:b/>
                <w:bCs/>
                <w:color w:val="000000"/>
                <w:sz w:val="28"/>
                <w:szCs w:val="28"/>
              </w:rPr>
              <w:t xml:space="preserve"> реализации</w:t>
            </w:r>
            <w:r w:rsidRPr="00C56320">
              <w:rPr>
                <w:b/>
                <w:bCs/>
                <w:color w:val="000000"/>
                <w:sz w:val="28"/>
                <w:szCs w:val="28"/>
              </w:rPr>
              <w:t xml:space="preserve"> потенциала энергосбережения</w:t>
            </w:r>
            <w:r>
              <w:rPr>
                <w:b/>
                <w:bCs/>
                <w:color w:val="000000"/>
                <w:sz w:val="28"/>
                <w:szCs w:val="28"/>
              </w:rPr>
              <w:t>, в т.у.т.</w:t>
            </w:r>
          </w:p>
          <w:p w:rsidR="00F20872" w:rsidRDefault="00F20872" w:rsidP="003F1179">
            <w:pPr>
              <w:jc w:val="right"/>
              <w:rPr>
                <w:b/>
                <w:bCs/>
                <w:color w:val="000000"/>
                <w:sz w:val="28"/>
                <w:szCs w:val="28"/>
              </w:rPr>
            </w:pPr>
            <w:r w:rsidRPr="00C31B13">
              <w:rPr>
                <w:bCs/>
                <w:color w:val="000000"/>
                <w:sz w:val="28"/>
                <w:szCs w:val="28"/>
              </w:rPr>
              <w:t>Таблица</w:t>
            </w:r>
            <w:r>
              <w:rPr>
                <w:bCs/>
                <w:color w:val="000000"/>
                <w:sz w:val="28"/>
                <w:szCs w:val="28"/>
              </w:rPr>
              <w:t xml:space="preserve"> 8</w:t>
            </w:r>
          </w:p>
          <w:tbl>
            <w:tblPr>
              <w:tblW w:w="5000" w:type="pct"/>
              <w:tblLook w:val="00A0"/>
            </w:tblPr>
            <w:tblGrid>
              <w:gridCol w:w="3419"/>
              <w:gridCol w:w="897"/>
              <w:gridCol w:w="898"/>
              <w:gridCol w:w="898"/>
              <w:gridCol w:w="898"/>
              <w:gridCol w:w="898"/>
              <w:gridCol w:w="898"/>
              <w:gridCol w:w="898"/>
              <w:gridCol w:w="898"/>
              <w:gridCol w:w="898"/>
              <w:gridCol w:w="898"/>
              <w:gridCol w:w="898"/>
              <w:gridCol w:w="898"/>
              <w:gridCol w:w="898"/>
              <w:gridCol w:w="885"/>
            </w:tblGrid>
            <w:tr w:rsidR="00F20872" w:rsidRPr="00AE2F6E" w:rsidTr="002C7ACA">
              <w:trPr>
                <w:trHeight w:val="300"/>
              </w:trPr>
              <w:tc>
                <w:tcPr>
                  <w:tcW w:w="1070" w:type="pct"/>
                  <w:tcBorders>
                    <w:top w:val="single" w:sz="4" w:space="0" w:color="auto"/>
                    <w:left w:val="single" w:sz="4" w:space="0" w:color="auto"/>
                    <w:bottom w:val="single" w:sz="4" w:space="0" w:color="auto"/>
                    <w:right w:val="nil"/>
                  </w:tcBorders>
                  <w:noWrap/>
                  <w:vAlign w:val="bottom"/>
                </w:tcPr>
                <w:p w:rsidR="00F20872" w:rsidRPr="006A637C" w:rsidRDefault="00F20872" w:rsidP="002F3043">
                  <w:pPr>
                    <w:framePr w:hSpace="180" w:wrap="around" w:vAnchor="text" w:hAnchor="margin" w:xAlign="center" w:y="-728"/>
                    <w:rPr>
                      <w:b/>
                      <w:color w:val="000000"/>
                      <w:sz w:val="20"/>
                      <w:szCs w:val="20"/>
                    </w:rPr>
                  </w:pPr>
                </w:p>
              </w:tc>
              <w:tc>
                <w:tcPr>
                  <w:tcW w:w="281" w:type="pct"/>
                  <w:tcBorders>
                    <w:top w:val="single" w:sz="4" w:space="0" w:color="auto"/>
                    <w:left w:val="single" w:sz="4" w:space="0" w:color="auto"/>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2007</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2008</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2009</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2010</w:t>
                  </w:r>
                </w:p>
              </w:tc>
              <w:tc>
                <w:tcPr>
                  <w:tcW w:w="281" w:type="pct"/>
                  <w:tcBorders>
                    <w:top w:val="single" w:sz="4" w:space="0" w:color="auto"/>
                    <w:left w:val="nil"/>
                    <w:bottom w:val="single" w:sz="4" w:space="0" w:color="auto"/>
                    <w:right w:val="single" w:sz="4" w:space="0" w:color="auto"/>
                  </w:tcBorders>
                  <w:shd w:val="clear" w:color="000000" w:fill="FFFFFF"/>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2011</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2012</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2013</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2014</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2015</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2016</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2017</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2018</w:t>
                  </w:r>
                </w:p>
              </w:tc>
              <w:tc>
                <w:tcPr>
                  <w:tcW w:w="281"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2019</w:t>
                  </w:r>
                </w:p>
              </w:tc>
              <w:tc>
                <w:tcPr>
                  <w:tcW w:w="277" w:type="pct"/>
                  <w:tcBorders>
                    <w:top w:val="single" w:sz="4" w:space="0" w:color="auto"/>
                    <w:left w:val="nil"/>
                    <w:bottom w:val="single" w:sz="4" w:space="0" w:color="auto"/>
                    <w:right w:val="single" w:sz="4" w:space="0" w:color="auto"/>
                  </w:tcBorders>
                  <w:noWrap/>
                  <w:vAlign w:val="center"/>
                </w:tcPr>
                <w:p w:rsidR="00F20872" w:rsidRPr="006A637C" w:rsidRDefault="00F20872" w:rsidP="002F3043">
                  <w:pPr>
                    <w:framePr w:hSpace="180" w:wrap="around" w:vAnchor="text" w:hAnchor="margin" w:xAlign="center" w:y="-728"/>
                    <w:jc w:val="center"/>
                    <w:rPr>
                      <w:b/>
                      <w:color w:val="000000"/>
                      <w:sz w:val="20"/>
                      <w:szCs w:val="20"/>
                    </w:rPr>
                  </w:pPr>
                  <w:r w:rsidRPr="006A637C">
                    <w:rPr>
                      <w:b/>
                      <w:color w:val="000000"/>
                      <w:sz w:val="20"/>
                      <w:szCs w:val="20"/>
                    </w:rPr>
                    <w:t>2020</w:t>
                  </w:r>
                </w:p>
              </w:tc>
            </w:tr>
            <w:tr w:rsidR="00F20872" w:rsidRPr="00AE2F6E" w:rsidTr="002C7ACA">
              <w:trPr>
                <w:trHeight w:val="300"/>
              </w:trPr>
              <w:tc>
                <w:tcPr>
                  <w:tcW w:w="1070" w:type="pct"/>
                  <w:tcBorders>
                    <w:top w:val="nil"/>
                    <w:left w:val="single" w:sz="4" w:space="0" w:color="auto"/>
                    <w:bottom w:val="single" w:sz="4" w:space="0" w:color="auto"/>
                    <w:right w:val="single" w:sz="4" w:space="0" w:color="auto"/>
                  </w:tcBorders>
                  <w:noWrap/>
                  <w:vAlign w:val="bottom"/>
                </w:tcPr>
                <w:p w:rsidR="00F20872" w:rsidRDefault="00F20872" w:rsidP="002F3043">
                  <w:pPr>
                    <w:framePr w:hSpace="180" w:wrap="around" w:vAnchor="text" w:hAnchor="margin" w:xAlign="center" w:y="-728"/>
                    <w:rPr>
                      <w:b/>
                      <w:bCs/>
                      <w:color w:val="000000"/>
                      <w:sz w:val="22"/>
                      <w:szCs w:val="22"/>
                    </w:rPr>
                  </w:pPr>
                  <w:r>
                    <w:rPr>
                      <w:b/>
                      <w:bCs/>
                      <w:color w:val="000000"/>
                      <w:sz w:val="22"/>
                      <w:szCs w:val="22"/>
                    </w:rPr>
                    <w:t>Газ, т.у.т.</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1309,97</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1368,64</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1461,63</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1488,20</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1417,78</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1495,11</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1532,48</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1569,86</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1570,25</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1570,64</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1571,02</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1571,41</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1571,80</w:t>
                  </w:r>
                </w:p>
              </w:tc>
              <w:tc>
                <w:tcPr>
                  <w:tcW w:w="277"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1572,17</w:t>
                  </w:r>
                </w:p>
              </w:tc>
            </w:tr>
            <w:tr w:rsidR="00F20872" w:rsidRPr="00AE2F6E" w:rsidTr="002C7ACA">
              <w:trPr>
                <w:trHeight w:val="300"/>
              </w:trPr>
              <w:tc>
                <w:tcPr>
                  <w:tcW w:w="1070" w:type="pct"/>
                  <w:tcBorders>
                    <w:top w:val="nil"/>
                    <w:left w:val="single" w:sz="4" w:space="0" w:color="auto"/>
                    <w:bottom w:val="single" w:sz="4" w:space="0" w:color="auto"/>
                    <w:right w:val="single" w:sz="4" w:space="0" w:color="auto"/>
                  </w:tcBorders>
                  <w:noWrap/>
                  <w:vAlign w:val="bottom"/>
                </w:tcPr>
                <w:p w:rsidR="00F20872" w:rsidRDefault="00F20872" w:rsidP="002F3043">
                  <w:pPr>
                    <w:framePr w:hSpace="180" w:wrap="around" w:vAnchor="text" w:hAnchor="margin" w:xAlign="center" w:y="-728"/>
                    <w:rPr>
                      <w:b/>
                      <w:bCs/>
                      <w:color w:val="000000"/>
                      <w:sz w:val="22"/>
                      <w:szCs w:val="22"/>
                    </w:rPr>
                  </w:pPr>
                  <w:r>
                    <w:rPr>
                      <w:b/>
                      <w:bCs/>
                      <w:color w:val="000000"/>
                      <w:sz w:val="22"/>
                      <w:szCs w:val="22"/>
                    </w:rPr>
                    <w:t>Электроэнергия, т.у.т.</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252,61</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243,11</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244,67</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261,89</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262,09</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254,23</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246,60</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239,20</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231,96</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224,71</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217,47</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210,22</w:t>
                  </w:r>
                </w:p>
              </w:tc>
              <w:tc>
                <w:tcPr>
                  <w:tcW w:w="281"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202,98</w:t>
                  </w:r>
                </w:p>
              </w:tc>
              <w:tc>
                <w:tcPr>
                  <w:tcW w:w="277" w:type="pct"/>
                  <w:tcBorders>
                    <w:top w:val="nil"/>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195,74</w:t>
                  </w:r>
                </w:p>
              </w:tc>
            </w:tr>
            <w:tr w:rsidR="00F20872" w:rsidRPr="00AE2F6E" w:rsidTr="002C7ACA">
              <w:trPr>
                <w:trHeight w:val="300"/>
              </w:trPr>
              <w:tc>
                <w:tcPr>
                  <w:tcW w:w="1070" w:type="pct"/>
                  <w:tcBorders>
                    <w:top w:val="single" w:sz="4" w:space="0" w:color="auto"/>
                    <w:left w:val="single" w:sz="4" w:space="0" w:color="auto"/>
                    <w:bottom w:val="single" w:sz="4" w:space="0" w:color="auto"/>
                    <w:right w:val="single" w:sz="4" w:space="0" w:color="auto"/>
                  </w:tcBorders>
                  <w:noWrap/>
                  <w:vAlign w:val="bottom"/>
                </w:tcPr>
                <w:p w:rsidR="00F20872" w:rsidRDefault="00F20872" w:rsidP="002F3043">
                  <w:pPr>
                    <w:framePr w:hSpace="180" w:wrap="around" w:vAnchor="text" w:hAnchor="margin" w:xAlign="center" w:y="-728"/>
                    <w:rPr>
                      <w:b/>
                      <w:bCs/>
                      <w:color w:val="000000"/>
                      <w:sz w:val="22"/>
                      <w:szCs w:val="22"/>
                    </w:rPr>
                  </w:pPr>
                  <w:r>
                    <w:rPr>
                      <w:b/>
                      <w:bCs/>
                      <w:color w:val="000000"/>
                      <w:sz w:val="22"/>
                      <w:szCs w:val="22"/>
                    </w:rPr>
                    <w:t>Итого, т.у.т.</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1562,58</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1611,75</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1706,3</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1750,09</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1679,87</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1749,34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1779,08</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1809,06</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1802,21</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1795,35</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1788,49</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1781,63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1774,78</w:t>
                  </w: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1767,91</w:t>
                  </w:r>
                </w:p>
              </w:tc>
            </w:tr>
            <w:tr w:rsidR="00F20872" w:rsidRPr="00AE2F6E" w:rsidTr="002C7ACA">
              <w:trPr>
                <w:trHeight w:val="300"/>
              </w:trPr>
              <w:tc>
                <w:tcPr>
                  <w:tcW w:w="1070" w:type="pct"/>
                  <w:tcBorders>
                    <w:top w:val="single" w:sz="4" w:space="0" w:color="auto"/>
                    <w:left w:val="single" w:sz="4" w:space="0" w:color="auto"/>
                    <w:bottom w:val="single" w:sz="4" w:space="0" w:color="auto"/>
                    <w:right w:val="single" w:sz="4" w:space="0" w:color="auto"/>
                  </w:tcBorders>
                  <w:noWrap/>
                  <w:vAlign w:val="bottom"/>
                </w:tcPr>
                <w:p w:rsidR="00F20872" w:rsidRPr="00F569FC" w:rsidRDefault="00F20872" w:rsidP="002F3043">
                  <w:pPr>
                    <w:framePr w:hSpace="180" w:wrap="around" w:vAnchor="text" w:hAnchor="margin" w:xAlign="center" w:y="-728"/>
                    <w:rPr>
                      <w:b/>
                      <w:bCs/>
                      <w:color w:val="000000"/>
                      <w:sz w:val="22"/>
                      <w:szCs w:val="22"/>
                    </w:rPr>
                  </w:pPr>
                  <w:r w:rsidRPr="00F569FC">
                    <w:rPr>
                      <w:b/>
                      <w:bCs/>
                      <w:color w:val="000000"/>
                      <w:sz w:val="22"/>
                      <w:szCs w:val="22"/>
                    </w:rPr>
                    <w:t>Итого без мероприятий, т.у.т.</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1562,59</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1611,75</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1706,30</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1750,10</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1776,87</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1803,44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1841,97</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1880,50</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1919,04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1957,57</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1996,10</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2034,63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2073,16</w:t>
                  </w: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2111,71</w:t>
                  </w:r>
                </w:p>
              </w:tc>
            </w:tr>
            <w:tr w:rsidR="00F20872" w:rsidRPr="00AE2F6E" w:rsidTr="002C7ACA">
              <w:trPr>
                <w:trHeight w:val="300"/>
              </w:trPr>
              <w:tc>
                <w:tcPr>
                  <w:tcW w:w="1070" w:type="pct"/>
                  <w:tcBorders>
                    <w:top w:val="single" w:sz="4" w:space="0" w:color="auto"/>
                    <w:left w:val="single" w:sz="4" w:space="0" w:color="auto"/>
                    <w:bottom w:val="single" w:sz="4" w:space="0" w:color="auto"/>
                    <w:right w:val="single" w:sz="4" w:space="0" w:color="auto"/>
                  </w:tcBorders>
                  <w:noWrap/>
                  <w:vAlign w:val="bottom"/>
                </w:tcPr>
                <w:p w:rsidR="00F20872" w:rsidRPr="00F569FC" w:rsidRDefault="00F20872" w:rsidP="002F3043">
                  <w:pPr>
                    <w:framePr w:hSpace="180" w:wrap="around" w:vAnchor="text" w:hAnchor="margin" w:xAlign="center" w:y="-728"/>
                    <w:rPr>
                      <w:b/>
                      <w:bCs/>
                      <w:color w:val="000000"/>
                      <w:sz w:val="22"/>
                      <w:szCs w:val="22"/>
                    </w:rPr>
                  </w:pPr>
                  <w:r w:rsidRPr="00F569FC">
                    <w:rPr>
                      <w:b/>
                      <w:bCs/>
                      <w:color w:val="000000"/>
                      <w:sz w:val="22"/>
                      <w:szCs w:val="22"/>
                    </w:rPr>
                    <w:t>Экономия энергоресурсов, т.у.т.</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0,00</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0,00</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0,00</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0,00</w:t>
                  </w:r>
                </w:p>
              </w:tc>
              <w:tc>
                <w:tcPr>
                  <w:tcW w:w="281" w:type="pct"/>
                  <w:tcBorders>
                    <w:top w:val="single" w:sz="4" w:space="0" w:color="auto"/>
                    <w:left w:val="nil"/>
                    <w:bottom w:val="single" w:sz="4" w:space="0" w:color="auto"/>
                    <w:right w:val="single" w:sz="4" w:space="0" w:color="auto"/>
                  </w:tcBorders>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97,00</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54,10</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62,89</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71,44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116,83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162,22</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207,61</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253,00</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298,38</w:t>
                  </w: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F20872" w:rsidRDefault="00F20872" w:rsidP="002F3043">
                  <w:pPr>
                    <w:framePr w:hSpace="180" w:wrap="around" w:vAnchor="text" w:hAnchor="margin" w:xAlign="center" w:y="-728"/>
                    <w:jc w:val="right"/>
                    <w:rPr>
                      <w:color w:val="000000"/>
                      <w:sz w:val="18"/>
                      <w:szCs w:val="18"/>
                    </w:rPr>
                  </w:pPr>
                  <w:r>
                    <w:rPr>
                      <w:color w:val="000000"/>
                      <w:sz w:val="18"/>
                      <w:szCs w:val="18"/>
                    </w:rPr>
                    <w:t>343,80</w:t>
                  </w:r>
                </w:p>
              </w:tc>
            </w:tr>
          </w:tbl>
          <w:p w:rsidR="00F20872" w:rsidRDefault="00F20872" w:rsidP="003F1179">
            <w:pPr>
              <w:jc w:val="center"/>
              <w:rPr>
                <w:b/>
                <w:bCs/>
                <w:sz w:val="28"/>
                <w:szCs w:val="28"/>
              </w:rPr>
            </w:pPr>
          </w:p>
          <w:p w:rsidR="00F20872" w:rsidRPr="00D85404" w:rsidRDefault="00F20872" w:rsidP="008D0AD8">
            <w:pPr>
              <w:jc w:val="center"/>
              <w:rPr>
                <w:b/>
                <w:bCs/>
                <w:sz w:val="28"/>
                <w:szCs w:val="28"/>
              </w:rPr>
            </w:pPr>
            <w:r>
              <w:rPr>
                <w:b/>
                <w:bCs/>
                <w:sz w:val="28"/>
                <w:szCs w:val="28"/>
              </w:rPr>
              <w:t>3.2.3</w:t>
            </w:r>
            <w:r w:rsidRPr="00D85404">
              <w:rPr>
                <w:b/>
                <w:bCs/>
                <w:sz w:val="28"/>
                <w:szCs w:val="28"/>
              </w:rPr>
              <w:t>Оценка эффективности мероприятий энергосбережения в</w:t>
            </w:r>
            <w:r>
              <w:rPr>
                <w:b/>
                <w:bCs/>
                <w:color w:val="000000"/>
                <w:sz w:val="28"/>
                <w:szCs w:val="28"/>
              </w:rPr>
              <w:t xml:space="preserve"> жилищной </w:t>
            </w:r>
            <w:r w:rsidRPr="00D85404">
              <w:rPr>
                <w:b/>
                <w:bCs/>
                <w:color w:val="000000"/>
                <w:sz w:val="28"/>
                <w:szCs w:val="28"/>
              </w:rPr>
              <w:t xml:space="preserve">сфере </w:t>
            </w:r>
            <w:r>
              <w:rPr>
                <w:b/>
                <w:bCs/>
                <w:color w:val="000000"/>
                <w:sz w:val="28"/>
                <w:szCs w:val="28"/>
              </w:rPr>
              <w:t xml:space="preserve"> Саморядовского сельсовета Большесолда</w:t>
            </w:r>
            <w:r>
              <w:rPr>
                <w:b/>
                <w:bCs/>
                <w:color w:val="000000"/>
                <w:sz w:val="28"/>
                <w:szCs w:val="28"/>
              </w:rPr>
              <w:t>т</w:t>
            </w:r>
            <w:r>
              <w:rPr>
                <w:b/>
                <w:bCs/>
                <w:color w:val="000000"/>
                <w:sz w:val="28"/>
                <w:szCs w:val="28"/>
              </w:rPr>
              <w:t>ского района</w:t>
            </w:r>
            <w:r w:rsidRPr="00375BC3">
              <w:rPr>
                <w:b/>
                <w:bCs/>
                <w:color w:val="000000"/>
                <w:sz w:val="28"/>
                <w:szCs w:val="28"/>
              </w:rPr>
              <w:t xml:space="preserve"> </w:t>
            </w:r>
            <w:r>
              <w:rPr>
                <w:b/>
                <w:bCs/>
                <w:sz w:val="28"/>
                <w:szCs w:val="28"/>
              </w:rPr>
              <w:t xml:space="preserve"> </w:t>
            </w:r>
          </w:p>
        </w:tc>
      </w:tr>
    </w:tbl>
    <w:p w:rsidR="00F20872" w:rsidRDefault="00F20872" w:rsidP="00EA3E1C">
      <w:pPr>
        <w:jc w:val="center"/>
        <w:rPr>
          <w:color w:val="000000"/>
          <w:sz w:val="28"/>
          <w:szCs w:val="28"/>
        </w:rPr>
      </w:pPr>
      <w:r w:rsidRPr="00EA3E1C">
        <w:rPr>
          <w:sz w:val="28"/>
          <w:szCs w:val="28"/>
        </w:rPr>
        <w:t xml:space="preserve">Общее снижение энергопотребления в сфере населения до 2020 года составляет </w:t>
      </w:r>
      <w:r>
        <w:rPr>
          <w:color w:val="000000"/>
          <w:sz w:val="28"/>
          <w:szCs w:val="28"/>
        </w:rPr>
        <w:t xml:space="preserve">343,80 </w:t>
      </w:r>
      <w:r>
        <w:rPr>
          <w:sz w:val="28"/>
          <w:szCs w:val="28"/>
        </w:rPr>
        <w:t xml:space="preserve">т.у.т. </w:t>
      </w:r>
    </w:p>
    <w:p w:rsidR="00F20872" w:rsidRDefault="00F20872" w:rsidP="00E81265">
      <w:pPr>
        <w:jc w:val="center"/>
        <w:rPr>
          <w:color w:val="000000"/>
          <w:sz w:val="28"/>
          <w:szCs w:val="28"/>
        </w:rPr>
      </w:pPr>
      <w:r w:rsidRPr="00EA3E1C">
        <w:rPr>
          <w:color w:val="000000"/>
          <w:sz w:val="28"/>
          <w:szCs w:val="28"/>
        </w:rPr>
        <w:t>Затраты на</w:t>
      </w:r>
      <w:r>
        <w:rPr>
          <w:color w:val="000000"/>
          <w:sz w:val="28"/>
          <w:szCs w:val="28"/>
        </w:rPr>
        <w:t xml:space="preserve"> проведение энергосберегающих мероприятий </w:t>
      </w:r>
      <w:r w:rsidRPr="00EA3E1C">
        <w:rPr>
          <w:color w:val="000000"/>
          <w:sz w:val="28"/>
          <w:szCs w:val="28"/>
        </w:rPr>
        <w:t xml:space="preserve">составляют </w:t>
      </w:r>
      <w:r>
        <w:rPr>
          <w:color w:val="000000"/>
          <w:sz w:val="28"/>
          <w:szCs w:val="28"/>
        </w:rPr>
        <w:t>8594750 руб.</w:t>
      </w:r>
    </w:p>
    <w:p w:rsidR="00F20872" w:rsidRPr="000304AB" w:rsidRDefault="00F20872" w:rsidP="00A008EA">
      <w:pPr>
        <w:spacing w:line="360" w:lineRule="auto"/>
        <w:jc w:val="center"/>
        <w:rPr>
          <w:color w:val="000000"/>
          <w:sz w:val="28"/>
          <w:szCs w:val="28"/>
        </w:rPr>
        <w:sectPr w:rsidR="00F20872" w:rsidRPr="000304AB" w:rsidSect="00754008">
          <w:pgSz w:w="16838" w:h="11906" w:orient="landscape"/>
          <w:pgMar w:top="680" w:right="454" w:bottom="624" w:left="397" w:header="709" w:footer="709" w:gutter="0"/>
          <w:cols w:space="708"/>
          <w:docGrid w:linePitch="360"/>
        </w:sectPr>
      </w:pPr>
    </w:p>
    <w:p w:rsidR="00F20872" w:rsidRDefault="00F20872" w:rsidP="006C5F96">
      <w:pPr>
        <w:keepNext/>
        <w:suppressAutoHyphens/>
        <w:jc w:val="center"/>
        <w:rPr>
          <w:b/>
          <w:bCs/>
          <w:sz w:val="28"/>
          <w:szCs w:val="28"/>
        </w:rPr>
      </w:pPr>
      <w:r>
        <w:rPr>
          <w:b/>
          <w:bCs/>
          <w:sz w:val="28"/>
          <w:szCs w:val="28"/>
        </w:rPr>
        <w:t>3.3</w:t>
      </w:r>
      <w:r w:rsidRPr="00F569FC">
        <w:rPr>
          <w:b/>
          <w:bCs/>
          <w:sz w:val="28"/>
          <w:szCs w:val="28"/>
        </w:rPr>
        <w:t xml:space="preserve"> </w:t>
      </w:r>
      <w:r>
        <w:rPr>
          <w:b/>
          <w:bCs/>
          <w:sz w:val="28"/>
          <w:szCs w:val="28"/>
        </w:rPr>
        <w:t>ЭНЕРГОСБЕРЕЖЕНИЕ И ПОВЫШЕНИЕ ЭНЕРГЕТИЧЕСКОЙ ЭФФЕКТИВНОСТИ В СИСТЕМАХ</w:t>
      </w:r>
      <w:r w:rsidRPr="00A008EA">
        <w:rPr>
          <w:b/>
          <w:bCs/>
          <w:sz w:val="28"/>
          <w:szCs w:val="28"/>
        </w:rPr>
        <w:t xml:space="preserve"> </w:t>
      </w:r>
      <w:r>
        <w:rPr>
          <w:b/>
          <w:bCs/>
          <w:sz w:val="28"/>
          <w:szCs w:val="28"/>
        </w:rPr>
        <w:t>КОММУНАЛЬНОЙ ИНФРАСТРУКТУРЫ.</w:t>
      </w:r>
    </w:p>
    <w:p w:rsidR="00F20872" w:rsidRDefault="00F20872" w:rsidP="006700A6">
      <w:pPr>
        <w:tabs>
          <w:tab w:val="left" w:pos="720"/>
        </w:tabs>
        <w:ind w:firstLine="709"/>
        <w:jc w:val="both"/>
        <w:rPr>
          <w:sz w:val="28"/>
          <w:szCs w:val="28"/>
        </w:rPr>
      </w:pPr>
      <w:r>
        <w:rPr>
          <w:sz w:val="28"/>
          <w:szCs w:val="28"/>
        </w:rPr>
        <w:t>На территории муниципального образования предприятий ЖКХ нет. Техническое обслуживание газораспределительных сетей осуществляет</w:t>
      </w:r>
      <w:r w:rsidRPr="00905E4E">
        <w:rPr>
          <w:sz w:val="28"/>
          <w:szCs w:val="28"/>
        </w:rPr>
        <w:t xml:space="preserve"> </w:t>
      </w:r>
      <w:r>
        <w:rPr>
          <w:sz w:val="28"/>
          <w:szCs w:val="28"/>
        </w:rPr>
        <w:t>Су</w:t>
      </w:r>
      <w:r>
        <w:rPr>
          <w:sz w:val="28"/>
          <w:szCs w:val="28"/>
        </w:rPr>
        <w:t>д</w:t>
      </w:r>
      <w:r>
        <w:rPr>
          <w:sz w:val="28"/>
          <w:szCs w:val="28"/>
        </w:rPr>
        <w:t>жанский</w:t>
      </w:r>
      <w:r w:rsidRPr="00CA0872">
        <w:rPr>
          <w:sz w:val="28"/>
          <w:szCs w:val="28"/>
        </w:rPr>
        <w:t xml:space="preserve"> фи</w:t>
      </w:r>
      <w:r>
        <w:rPr>
          <w:sz w:val="28"/>
          <w:szCs w:val="28"/>
        </w:rPr>
        <w:t>лиал ОАО «Курскгаз», электрических сетей ОАО «Курскгаз».</w:t>
      </w:r>
    </w:p>
    <w:p w:rsidR="00F20872" w:rsidRPr="00B50CC5" w:rsidRDefault="00F20872" w:rsidP="006700A6">
      <w:pPr>
        <w:jc w:val="both"/>
        <w:rPr>
          <w:sz w:val="28"/>
          <w:szCs w:val="28"/>
        </w:rPr>
      </w:pPr>
      <w:r w:rsidRPr="00B50CC5">
        <w:rPr>
          <w:sz w:val="28"/>
          <w:szCs w:val="28"/>
        </w:rPr>
        <w:t xml:space="preserve">Общий уровень газификации населенных пунктов </w:t>
      </w:r>
      <w:r>
        <w:rPr>
          <w:sz w:val="28"/>
          <w:szCs w:val="28"/>
        </w:rPr>
        <w:t>Саморядовского</w:t>
      </w:r>
      <w:r w:rsidRPr="00B50CC5">
        <w:rPr>
          <w:sz w:val="28"/>
          <w:szCs w:val="28"/>
        </w:rPr>
        <w:t xml:space="preserve"> сельсо</w:t>
      </w:r>
      <w:r>
        <w:rPr>
          <w:sz w:val="28"/>
          <w:szCs w:val="28"/>
        </w:rPr>
        <w:t>вета</w:t>
      </w:r>
      <w:r w:rsidRPr="00B50CC5">
        <w:rPr>
          <w:sz w:val="28"/>
          <w:szCs w:val="28"/>
        </w:rPr>
        <w:t xml:space="preserve"> составляет </w:t>
      </w:r>
      <w:r>
        <w:rPr>
          <w:sz w:val="28"/>
          <w:szCs w:val="28"/>
        </w:rPr>
        <w:t xml:space="preserve">80%. Ежегодный рост тарифа составляет 10-15%. </w:t>
      </w:r>
    </w:p>
    <w:p w:rsidR="00F20872" w:rsidRPr="00400D25" w:rsidRDefault="00F20872" w:rsidP="002C7ACA">
      <w:pPr>
        <w:suppressAutoHyphens/>
        <w:ind w:firstLine="708"/>
        <w:jc w:val="both"/>
        <w:rPr>
          <w:sz w:val="28"/>
          <w:szCs w:val="28"/>
        </w:rPr>
      </w:pPr>
    </w:p>
    <w:p w:rsidR="00F20872" w:rsidRPr="00400D25" w:rsidRDefault="00F20872" w:rsidP="002C7ACA">
      <w:pPr>
        <w:suppressAutoHyphens/>
        <w:ind w:firstLine="709"/>
        <w:jc w:val="both"/>
        <w:rPr>
          <w:color w:val="333333"/>
          <w:sz w:val="28"/>
          <w:szCs w:val="28"/>
        </w:rPr>
      </w:pPr>
    </w:p>
    <w:p w:rsidR="00F20872" w:rsidRDefault="00F20872" w:rsidP="007F6B3E">
      <w:pPr>
        <w:ind w:firstLine="709"/>
        <w:jc w:val="center"/>
        <w:rPr>
          <w:b/>
          <w:bCs/>
          <w:sz w:val="28"/>
          <w:szCs w:val="28"/>
        </w:rPr>
      </w:pPr>
      <w:r w:rsidRPr="007F6B3E">
        <w:rPr>
          <w:b/>
          <w:bCs/>
          <w:sz w:val="28"/>
          <w:szCs w:val="28"/>
        </w:rPr>
        <w:t>3.4</w:t>
      </w:r>
      <w:r>
        <w:rPr>
          <w:b/>
          <w:bCs/>
          <w:sz w:val="28"/>
          <w:szCs w:val="28"/>
        </w:rPr>
        <w:t xml:space="preserve"> ЭНЕРГОСБЕРЕЖЕНИЕ И ПОВЫШЕНИЕ ЭНЕРГЕТИЧЕСКОЙ ЭФФЕКТИВНОСТИ В ЭНЕРГЕТИКЕ</w:t>
      </w:r>
    </w:p>
    <w:p w:rsidR="00F20872" w:rsidRDefault="00F20872" w:rsidP="007F6B3E">
      <w:pPr>
        <w:ind w:firstLine="709"/>
        <w:jc w:val="center"/>
        <w:rPr>
          <w:b/>
          <w:bCs/>
          <w:sz w:val="28"/>
          <w:szCs w:val="28"/>
        </w:rPr>
      </w:pPr>
    </w:p>
    <w:p w:rsidR="00F20872" w:rsidRPr="008930F6" w:rsidRDefault="00F20872" w:rsidP="008930F6">
      <w:pPr>
        <w:ind w:firstLine="708"/>
        <w:jc w:val="both"/>
        <w:rPr>
          <w:sz w:val="28"/>
          <w:szCs w:val="28"/>
        </w:rPr>
      </w:pPr>
      <w:r w:rsidRPr="008930F6">
        <w:rPr>
          <w:sz w:val="28"/>
          <w:szCs w:val="28"/>
        </w:rPr>
        <w:t>На территории муниципального образования предприятия данной отра</w:t>
      </w:r>
      <w:r w:rsidRPr="008930F6">
        <w:rPr>
          <w:sz w:val="28"/>
          <w:szCs w:val="28"/>
        </w:rPr>
        <w:t>с</w:t>
      </w:r>
      <w:r w:rsidRPr="008930F6">
        <w:rPr>
          <w:sz w:val="28"/>
          <w:szCs w:val="28"/>
        </w:rPr>
        <w:t>ли отсутствуют.</w:t>
      </w:r>
    </w:p>
    <w:p w:rsidR="00F20872" w:rsidRDefault="00F20872" w:rsidP="008930F6">
      <w:pPr>
        <w:ind w:firstLine="709"/>
        <w:rPr>
          <w:b/>
          <w:bCs/>
          <w:sz w:val="28"/>
          <w:szCs w:val="28"/>
        </w:rPr>
      </w:pPr>
    </w:p>
    <w:p w:rsidR="00F20872" w:rsidRPr="00F84680" w:rsidRDefault="00F20872" w:rsidP="008930F6">
      <w:pPr>
        <w:ind w:firstLine="709"/>
        <w:rPr>
          <w:b/>
          <w:bCs/>
          <w:sz w:val="28"/>
          <w:szCs w:val="28"/>
        </w:rPr>
      </w:pPr>
      <w:r w:rsidRPr="00F84680">
        <w:rPr>
          <w:b/>
          <w:bCs/>
          <w:sz w:val="28"/>
          <w:szCs w:val="28"/>
        </w:rPr>
        <w:t>3.5 ЭНЕРГОСБЕРЕЖЕНИЕ И ПОВЫШЕНИЕ ЭНЕРГЕТИЧЕСКОЙ ЭФФЕКТИВНОСТИ В ПРОМЫШЛЕННОСТИ</w:t>
      </w:r>
    </w:p>
    <w:p w:rsidR="00F20872" w:rsidRPr="00F84680" w:rsidRDefault="00F20872" w:rsidP="008930F6">
      <w:pPr>
        <w:ind w:firstLine="709"/>
        <w:rPr>
          <w:b/>
          <w:bCs/>
          <w:sz w:val="28"/>
          <w:szCs w:val="28"/>
        </w:rPr>
      </w:pPr>
    </w:p>
    <w:p w:rsidR="00F20872" w:rsidRPr="008930F6" w:rsidRDefault="00F20872" w:rsidP="008930F6">
      <w:pPr>
        <w:ind w:firstLine="708"/>
        <w:jc w:val="both"/>
        <w:rPr>
          <w:sz w:val="28"/>
          <w:szCs w:val="28"/>
        </w:rPr>
      </w:pPr>
      <w:r w:rsidRPr="00F84680">
        <w:rPr>
          <w:sz w:val="28"/>
          <w:szCs w:val="28"/>
        </w:rPr>
        <w:t>На территории муниципального образования предприятия данной отра</w:t>
      </w:r>
      <w:r w:rsidRPr="00F84680">
        <w:rPr>
          <w:sz w:val="28"/>
          <w:szCs w:val="28"/>
        </w:rPr>
        <w:t>с</w:t>
      </w:r>
      <w:r w:rsidRPr="00F84680">
        <w:rPr>
          <w:sz w:val="28"/>
          <w:szCs w:val="28"/>
        </w:rPr>
        <w:t>ли отсутствуют.</w:t>
      </w:r>
    </w:p>
    <w:p w:rsidR="00F20872" w:rsidRDefault="00F20872" w:rsidP="008930F6">
      <w:pPr>
        <w:ind w:firstLine="709"/>
        <w:rPr>
          <w:b/>
          <w:bCs/>
          <w:sz w:val="28"/>
          <w:szCs w:val="28"/>
        </w:rPr>
      </w:pPr>
    </w:p>
    <w:p w:rsidR="00F20872" w:rsidRDefault="00F20872" w:rsidP="004A78E1">
      <w:pPr>
        <w:ind w:firstLine="709"/>
        <w:jc w:val="center"/>
        <w:rPr>
          <w:b/>
          <w:bCs/>
          <w:sz w:val="28"/>
          <w:szCs w:val="28"/>
        </w:rPr>
      </w:pPr>
      <w:r>
        <w:rPr>
          <w:b/>
          <w:bCs/>
          <w:sz w:val="28"/>
          <w:szCs w:val="28"/>
        </w:rPr>
        <w:t>3.6 ЭНЕРГОСБЕРЕЖЕНИЕ И ПОВЫШЕНИЕ ЭНЕРГЕТИЧЕСКОЙ ЭФФЕКТИВНОСТИ В СЕЛЬСКОМ ХОЗЯЙСТВЕ.</w:t>
      </w:r>
    </w:p>
    <w:p w:rsidR="00F20872" w:rsidRPr="004A78E1" w:rsidRDefault="00F20872" w:rsidP="004A78E1">
      <w:pPr>
        <w:ind w:firstLine="709"/>
        <w:jc w:val="center"/>
        <w:rPr>
          <w:b/>
          <w:bCs/>
          <w:sz w:val="28"/>
          <w:szCs w:val="28"/>
        </w:rPr>
      </w:pPr>
    </w:p>
    <w:p w:rsidR="00F20872" w:rsidRDefault="00F20872" w:rsidP="00AF4E7E">
      <w:pPr>
        <w:ind w:firstLine="720"/>
        <w:jc w:val="both"/>
        <w:rPr>
          <w:sz w:val="28"/>
          <w:szCs w:val="28"/>
        </w:rPr>
      </w:pPr>
      <w:r>
        <w:rPr>
          <w:sz w:val="28"/>
          <w:szCs w:val="28"/>
        </w:rPr>
        <w:t>Сельскохозяйственные предприятия на территории поселка: ОАО «Н</w:t>
      </w:r>
      <w:r>
        <w:rPr>
          <w:sz w:val="28"/>
          <w:szCs w:val="28"/>
        </w:rPr>
        <w:t>а</w:t>
      </w:r>
      <w:r>
        <w:rPr>
          <w:sz w:val="28"/>
          <w:szCs w:val="28"/>
        </w:rPr>
        <w:t>дежда» зерносушилка, д. Козыревка; ОАО «Надежда» св/комплекс, д. Бир</w:t>
      </w:r>
      <w:r>
        <w:rPr>
          <w:sz w:val="28"/>
          <w:szCs w:val="28"/>
        </w:rPr>
        <w:t>ю</w:t>
      </w:r>
      <w:r>
        <w:rPr>
          <w:sz w:val="28"/>
          <w:szCs w:val="28"/>
        </w:rPr>
        <w:t xml:space="preserve">ковка. Хорошие природные условия создают все предпосылки для дальнейшего развития сельского хозяйства. </w:t>
      </w:r>
    </w:p>
    <w:p w:rsidR="00F20872" w:rsidRDefault="00F20872" w:rsidP="00AF4E7E">
      <w:pPr>
        <w:ind w:firstLine="720"/>
        <w:jc w:val="both"/>
        <w:rPr>
          <w:sz w:val="28"/>
          <w:szCs w:val="28"/>
        </w:rPr>
      </w:pPr>
      <w:r w:rsidRPr="00242EE5">
        <w:rPr>
          <w:sz w:val="28"/>
          <w:szCs w:val="28"/>
          <w:highlight w:val="cyan"/>
        </w:rPr>
        <w:t xml:space="preserve">Земли сельхозназначения занимают </w:t>
      </w:r>
      <w:r>
        <w:rPr>
          <w:sz w:val="28"/>
          <w:szCs w:val="28"/>
          <w:highlight w:val="cyan"/>
        </w:rPr>
        <w:t>6000</w:t>
      </w:r>
      <w:r w:rsidRPr="00242EE5">
        <w:rPr>
          <w:sz w:val="28"/>
          <w:szCs w:val="28"/>
          <w:highlight w:val="cyan"/>
        </w:rPr>
        <w:t xml:space="preserve"> га.</w:t>
      </w:r>
    </w:p>
    <w:p w:rsidR="00F20872" w:rsidRPr="00400D25" w:rsidRDefault="00F20872" w:rsidP="00AF4E7E">
      <w:pPr>
        <w:ind w:firstLine="720"/>
        <w:jc w:val="both"/>
        <w:rPr>
          <w:sz w:val="28"/>
          <w:szCs w:val="28"/>
        </w:rPr>
      </w:pPr>
    </w:p>
    <w:p w:rsidR="00F20872" w:rsidRDefault="00F20872" w:rsidP="008930F6">
      <w:pPr>
        <w:ind w:firstLine="709"/>
        <w:jc w:val="center"/>
        <w:rPr>
          <w:b/>
          <w:bCs/>
          <w:sz w:val="28"/>
          <w:szCs w:val="28"/>
        </w:rPr>
      </w:pPr>
      <w:r w:rsidRPr="008930F6">
        <w:rPr>
          <w:b/>
          <w:bCs/>
          <w:sz w:val="28"/>
          <w:szCs w:val="28"/>
        </w:rPr>
        <w:t xml:space="preserve">3.7 </w:t>
      </w:r>
      <w:r>
        <w:rPr>
          <w:b/>
          <w:bCs/>
          <w:sz w:val="28"/>
          <w:szCs w:val="28"/>
        </w:rPr>
        <w:t>ЭНЕРГОСБЕРЕЖЕНИЕ И ПОВЫШЕНИЕ ЭНЕРГЕТИЧЕСКОЙ ЭФФЕКТИВНОСТИ НА ТРАНСПОРТЕ</w:t>
      </w:r>
    </w:p>
    <w:p w:rsidR="00F20872" w:rsidRDefault="00F20872" w:rsidP="008930F6">
      <w:pPr>
        <w:ind w:firstLine="709"/>
        <w:jc w:val="center"/>
        <w:rPr>
          <w:b/>
          <w:bCs/>
          <w:sz w:val="28"/>
          <w:szCs w:val="28"/>
        </w:rPr>
      </w:pPr>
    </w:p>
    <w:p w:rsidR="00F20872" w:rsidRPr="008930F6" w:rsidRDefault="00F20872" w:rsidP="00B50CC5">
      <w:pPr>
        <w:ind w:firstLine="708"/>
        <w:jc w:val="both"/>
        <w:rPr>
          <w:sz w:val="28"/>
          <w:szCs w:val="28"/>
        </w:rPr>
      </w:pPr>
      <w:r w:rsidRPr="008930F6">
        <w:rPr>
          <w:sz w:val="28"/>
          <w:szCs w:val="28"/>
        </w:rPr>
        <w:t>На территории муниципального образования предприятия данной отра</w:t>
      </w:r>
      <w:r w:rsidRPr="008930F6">
        <w:rPr>
          <w:sz w:val="28"/>
          <w:szCs w:val="28"/>
        </w:rPr>
        <w:t>с</w:t>
      </w:r>
      <w:r>
        <w:rPr>
          <w:sz w:val="28"/>
          <w:szCs w:val="28"/>
        </w:rPr>
        <w:t>ли отсутствуют.</w:t>
      </w:r>
    </w:p>
    <w:p w:rsidR="00F20872" w:rsidRDefault="00F20872" w:rsidP="008930F6">
      <w:pPr>
        <w:ind w:firstLine="708"/>
        <w:jc w:val="both"/>
        <w:rPr>
          <w:sz w:val="28"/>
          <w:szCs w:val="28"/>
        </w:rPr>
      </w:pPr>
    </w:p>
    <w:p w:rsidR="00F20872" w:rsidRDefault="00F20872" w:rsidP="008930F6">
      <w:pPr>
        <w:ind w:firstLine="709"/>
        <w:jc w:val="center"/>
        <w:rPr>
          <w:b/>
          <w:bCs/>
          <w:sz w:val="28"/>
          <w:szCs w:val="28"/>
        </w:rPr>
      </w:pPr>
      <w:r>
        <w:rPr>
          <w:b/>
          <w:bCs/>
          <w:sz w:val="28"/>
          <w:szCs w:val="28"/>
        </w:rPr>
        <w:t>3.8</w:t>
      </w:r>
      <w:r w:rsidRPr="008930F6">
        <w:rPr>
          <w:b/>
          <w:bCs/>
          <w:sz w:val="28"/>
          <w:szCs w:val="28"/>
        </w:rPr>
        <w:t xml:space="preserve"> </w:t>
      </w:r>
      <w:r>
        <w:rPr>
          <w:b/>
          <w:bCs/>
          <w:sz w:val="28"/>
          <w:szCs w:val="28"/>
        </w:rPr>
        <w:t>ЭНЕРГОСБЕРЕЖЕНИЕ И ПОВЫШЕНИЕ ЭНЕРГЕТИЧЕСКОЙ ЭФФЕКТИВНОСТИ В СТРОИТЕЛЬСТВЕ</w:t>
      </w:r>
    </w:p>
    <w:p w:rsidR="00F20872" w:rsidRDefault="00F20872" w:rsidP="008930F6">
      <w:pPr>
        <w:ind w:firstLine="709"/>
        <w:jc w:val="center"/>
        <w:rPr>
          <w:b/>
          <w:bCs/>
          <w:sz w:val="28"/>
          <w:szCs w:val="28"/>
        </w:rPr>
      </w:pPr>
    </w:p>
    <w:p w:rsidR="00F20872" w:rsidRPr="008930F6" w:rsidRDefault="00F20872" w:rsidP="00A245AC">
      <w:pPr>
        <w:ind w:firstLine="708"/>
        <w:jc w:val="both"/>
        <w:rPr>
          <w:sz w:val="28"/>
          <w:szCs w:val="28"/>
        </w:rPr>
      </w:pPr>
      <w:r w:rsidRPr="008930F6">
        <w:rPr>
          <w:sz w:val="28"/>
          <w:szCs w:val="28"/>
        </w:rPr>
        <w:t>На территории муниципального образования предприятия данной отра</w:t>
      </w:r>
      <w:r w:rsidRPr="008930F6">
        <w:rPr>
          <w:sz w:val="28"/>
          <w:szCs w:val="28"/>
        </w:rPr>
        <w:t>с</w:t>
      </w:r>
      <w:r w:rsidRPr="008930F6">
        <w:rPr>
          <w:sz w:val="28"/>
          <w:szCs w:val="28"/>
        </w:rPr>
        <w:t>ли отсутствуют.</w:t>
      </w:r>
    </w:p>
    <w:p w:rsidR="00F20872" w:rsidRDefault="00F20872" w:rsidP="00A245AC">
      <w:pPr>
        <w:ind w:firstLine="709"/>
        <w:jc w:val="both"/>
        <w:rPr>
          <w:b/>
          <w:bCs/>
          <w:sz w:val="28"/>
          <w:szCs w:val="28"/>
        </w:rPr>
      </w:pPr>
    </w:p>
    <w:p w:rsidR="00F20872" w:rsidRDefault="00F20872" w:rsidP="00A245AC">
      <w:pPr>
        <w:ind w:firstLine="709"/>
        <w:jc w:val="center"/>
        <w:rPr>
          <w:b/>
          <w:bCs/>
          <w:sz w:val="28"/>
          <w:szCs w:val="28"/>
        </w:rPr>
      </w:pPr>
      <w:r w:rsidRPr="00A245AC">
        <w:rPr>
          <w:b/>
          <w:bCs/>
          <w:sz w:val="28"/>
          <w:szCs w:val="28"/>
        </w:rPr>
        <w:t xml:space="preserve">3.9 </w:t>
      </w:r>
      <w:r>
        <w:rPr>
          <w:b/>
          <w:bCs/>
          <w:sz w:val="28"/>
          <w:szCs w:val="28"/>
        </w:rPr>
        <w:t>ЭНЕРГОСБЕРЕЖЕНИЕ И ПОВЫШЕНИЕ ЭНЕРГЕТИЧЕСКОЙ ЭФФЕКТИВНОСТИ В СФЕРЕ ПРОЧИХ ПОТРЕБИТЕЛЕЙ</w:t>
      </w:r>
    </w:p>
    <w:p w:rsidR="00F20872" w:rsidRDefault="00F20872" w:rsidP="00A245AC">
      <w:pPr>
        <w:ind w:firstLine="709"/>
        <w:jc w:val="center"/>
        <w:rPr>
          <w:b/>
          <w:bCs/>
          <w:sz w:val="28"/>
          <w:szCs w:val="28"/>
        </w:rPr>
      </w:pPr>
    </w:p>
    <w:p w:rsidR="00F20872" w:rsidRPr="00233F72" w:rsidRDefault="00F20872" w:rsidP="00A245AC">
      <w:pPr>
        <w:ind w:firstLine="709"/>
        <w:jc w:val="both"/>
        <w:rPr>
          <w:sz w:val="28"/>
          <w:szCs w:val="28"/>
          <w:highlight w:val="cyan"/>
        </w:rPr>
      </w:pPr>
      <w:r w:rsidRPr="00233F72">
        <w:rPr>
          <w:sz w:val="28"/>
          <w:szCs w:val="28"/>
          <w:highlight w:val="cyan"/>
        </w:rPr>
        <w:t xml:space="preserve">К сфере прочих потребителей </w:t>
      </w:r>
      <w:r>
        <w:rPr>
          <w:sz w:val="28"/>
          <w:szCs w:val="28"/>
        </w:rPr>
        <w:t>Саморядовского</w:t>
      </w:r>
      <w:r w:rsidRPr="00B50CC5">
        <w:rPr>
          <w:sz w:val="28"/>
          <w:szCs w:val="28"/>
        </w:rPr>
        <w:t xml:space="preserve"> сельсо</w:t>
      </w:r>
      <w:r>
        <w:rPr>
          <w:sz w:val="28"/>
          <w:szCs w:val="28"/>
        </w:rPr>
        <w:t>вета</w:t>
      </w:r>
      <w:r w:rsidRPr="00B50CC5">
        <w:rPr>
          <w:sz w:val="28"/>
          <w:szCs w:val="28"/>
        </w:rPr>
        <w:t xml:space="preserve"> </w:t>
      </w:r>
      <w:r>
        <w:rPr>
          <w:sz w:val="28"/>
          <w:szCs w:val="28"/>
        </w:rPr>
        <w:t>Большесолда</w:t>
      </w:r>
      <w:r>
        <w:rPr>
          <w:sz w:val="28"/>
          <w:szCs w:val="28"/>
        </w:rPr>
        <w:t>т</w:t>
      </w:r>
      <w:r w:rsidRPr="00233F72">
        <w:rPr>
          <w:sz w:val="28"/>
          <w:szCs w:val="28"/>
          <w:highlight w:val="cyan"/>
        </w:rPr>
        <w:t xml:space="preserve">ского района относятся различные торговые точки, павильоны, магазины, </w:t>
      </w:r>
      <w:r>
        <w:rPr>
          <w:sz w:val="28"/>
          <w:szCs w:val="28"/>
          <w:highlight w:val="cyan"/>
        </w:rPr>
        <w:t xml:space="preserve">а </w:t>
      </w:r>
      <w:r w:rsidRPr="00233F72">
        <w:rPr>
          <w:sz w:val="28"/>
          <w:szCs w:val="28"/>
          <w:highlight w:val="cyan"/>
        </w:rPr>
        <w:t xml:space="preserve"> также иные объекты общественного питания, торговли .</w:t>
      </w:r>
    </w:p>
    <w:p w:rsidR="00F20872" w:rsidRPr="004A78E1" w:rsidRDefault="00F20872" w:rsidP="00A245AC">
      <w:pPr>
        <w:ind w:firstLine="709"/>
        <w:jc w:val="both"/>
        <w:rPr>
          <w:sz w:val="28"/>
          <w:szCs w:val="28"/>
        </w:rPr>
      </w:pPr>
      <w:r w:rsidRPr="00233F72">
        <w:rPr>
          <w:sz w:val="28"/>
          <w:szCs w:val="28"/>
          <w:highlight w:val="cyan"/>
        </w:rPr>
        <w:t>Данная отрасль просчитана в районной программе энергосбережения и повышения энергетической эффективности.</w:t>
      </w:r>
    </w:p>
    <w:p w:rsidR="00F20872" w:rsidRPr="00A245AC" w:rsidRDefault="00F20872" w:rsidP="00A245AC">
      <w:pPr>
        <w:ind w:firstLine="709"/>
        <w:jc w:val="center"/>
        <w:rPr>
          <w:b/>
          <w:bCs/>
          <w:sz w:val="28"/>
          <w:szCs w:val="28"/>
        </w:rPr>
        <w:sectPr w:rsidR="00F20872" w:rsidRPr="00A245AC" w:rsidSect="00830F78">
          <w:headerReference w:type="even" r:id="rId11"/>
          <w:pgSz w:w="11906" w:h="16838"/>
          <w:pgMar w:top="454" w:right="624" w:bottom="397" w:left="1680" w:header="709" w:footer="709" w:gutter="0"/>
          <w:cols w:space="708"/>
          <w:docGrid w:linePitch="360"/>
        </w:sectPr>
      </w:pPr>
    </w:p>
    <w:p w:rsidR="00F20872" w:rsidRPr="005673C9" w:rsidRDefault="00F20872" w:rsidP="005673C9">
      <w:pPr>
        <w:jc w:val="center"/>
        <w:rPr>
          <w:b/>
          <w:sz w:val="28"/>
          <w:szCs w:val="28"/>
        </w:rPr>
      </w:pPr>
      <w:r>
        <w:rPr>
          <w:b/>
          <w:noProof/>
          <w:sz w:val="28"/>
          <w:szCs w:val="28"/>
        </w:rPr>
        <w:t>3.10</w:t>
      </w:r>
      <w:r w:rsidRPr="001C5CA8">
        <w:rPr>
          <w:b/>
          <w:bCs/>
          <w:sz w:val="28"/>
          <w:szCs w:val="28"/>
        </w:rPr>
        <w:t xml:space="preserve"> </w:t>
      </w:r>
      <w:r>
        <w:rPr>
          <w:b/>
          <w:bCs/>
          <w:sz w:val="28"/>
          <w:szCs w:val="28"/>
        </w:rPr>
        <w:t xml:space="preserve">ЭНЕРГОСБЕРЕЖЕНИЕ И ПОВЫШЕНИЕ ЭНЕРГЕТИЧЕСКОЙ ЭФФЕКТИВНОСТИ </w:t>
      </w:r>
      <w:r>
        <w:rPr>
          <w:b/>
          <w:sz w:val="28"/>
          <w:szCs w:val="28"/>
        </w:rPr>
        <w:t>В СИСТЕМАХ НАРУЖНОГО ОСВЕЩЕНИЯ.</w:t>
      </w:r>
    </w:p>
    <w:p w:rsidR="00F20872" w:rsidRDefault="00F20872" w:rsidP="005673C9">
      <w:pPr>
        <w:pStyle w:val="NormalWeb"/>
        <w:spacing w:before="0" w:after="0"/>
        <w:ind w:left="0" w:right="0" w:firstLine="709"/>
        <w:rPr>
          <w:color w:val="auto"/>
          <w:sz w:val="28"/>
          <w:szCs w:val="28"/>
        </w:rPr>
      </w:pPr>
      <w:r w:rsidRPr="005673C9">
        <w:rPr>
          <w:color w:val="auto"/>
          <w:sz w:val="28"/>
          <w:szCs w:val="28"/>
        </w:rPr>
        <w:t xml:space="preserve">На территории </w:t>
      </w:r>
      <w:r>
        <w:rPr>
          <w:sz w:val="28"/>
          <w:szCs w:val="28"/>
        </w:rPr>
        <w:t xml:space="preserve">Саморядовского сельсовета Большесолдатского района планируется </w:t>
      </w:r>
      <w:r>
        <w:rPr>
          <w:color w:val="auto"/>
          <w:sz w:val="28"/>
          <w:szCs w:val="28"/>
        </w:rPr>
        <w:t xml:space="preserve">установить 10 </w:t>
      </w:r>
      <w:r w:rsidRPr="005673C9">
        <w:rPr>
          <w:color w:val="auto"/>
          <w:sz w:val="28"/>
          <w:szCs w:val="28"/>
        </w:rPr>
        <w:t>светильников уличного освещения</w:t>
      </w:r>
      <w:r>
        <w:rPr>
          <w:color w:val="auto"/>
          <w:sz w:val="28"/>
          <w:szCs w:val="28"/>
        </w:rPr>
        <w:t>.</w:t>
      </w:r>
    </w:p>
    <w:p w:rsidR="00F20872" w:rsidRDefault="00F20872" w:rsidP="009C1E5D">
      <w:pPr>
        <w:pStyle w:val="NormalWeb"/>
        <w:spacing w:before="0" w:after="0"/>
        <w:ind w:left="0" w:right="0" w:firstLine="709"/>
        <w:jc w:val="center"/>
        <w:rPr>
          <w:b/>
          <w:sz w:val="28"/>
          <w:szCs w:val="28"/>
        </w:rPr>
      </w:pPr>
      <w:r w:rsidRPr="005673C9">
        <w:rPr>
          <w:b/>
          <w:sz w:val="28"/>
          <w:szCs w:val="28"/>
        </w:rPr>
        <w:t>Характеристика энергопотребления системы уличного освещения до и после реконструкции.</w:t>
      </w:r>
    </w:p>
    <w:p w:rsidR="00F20872" w:rsidRPr="000901AF" w:rsidRDefault="00F20872" w:rsidP="00D24723">
      <w:pPr>
        <w:pStyle w:val="NormalWeb"/>
        <w:spacing w:before="0" w:after="0"/>
        <w:ind w:left="0" w:right="0" w:firstLine="709"/>
        <w:jc w:val="right"/>
        <w:rPr>
          <w:color w:val="auto"/>
          <w:sz w:val="28"/>
          <w:szCs w:val="28"/>
        </w:rPr>
      </w:pPr>
      <w:r>
        <w:rPr>
          <w:sz w:val="28"/>
          <w:szCs w:val="28"/>
        </w:rPr>
        <w:t>Таблица 9</w:t>
      </w:r>
    </w:p>
    <w:tbl>
      <w:tblPr>
        <w:tblW w:w="15760" w:type="dxa"/>
        <w:tblInd w:w="93" w:type="dxa"/>
        <w:tblLook w:val="00A0"/>
      </w:tblPr>
      <w:tblGrid>
        <w:gridCol w:w="2320"/>
        <w:gridCol w:w="960"/>
        <w:gridCol w:w="960"/>
        <w:gridCol w:w="960"/>
        <w:gridCol w:w="960"/>
        <w:gridCol w:w="960"/>
        <w:gridCol w:w="960"/>
        <w:gridCol w:w="960"/>
        <w:gridCol w:w="960"/>
        <w:gridCol w:w="960"/>
        <w:gridCol w:w="960"/>
        <w:gridCol w:w="960"/>
        <w:gridCol w:w="960"/>
        <w:gridCol w:w="960"/>
        <w:gridCol w:w="960"/>
      </w:tblGrid>
      <w:tr w:rsidR="00F20872" w:rsidRPr="00095172" w:rsidTr="00095172">
        <w:trPr>
          <w:trHeight w:val="555"/>
        </w:trPr>
        <w:tc>
          <w:tcPr>
            <w:tcW w:w="2320" w:type="dxa"/>
            <w:tcBorders>
              <w:top w:val="single" w:sz="4" w:space="0" w:color="auto"/>
              <w:left w:val="single" w:sz="4" w:space="0" w:color="auto"/>
              <w:bottom w:val="single" w:sz="4" w:space="0" w:color="auto"/>
              <w:right w:val="single" w:sz="4" w:space="0" w:color="auto"/>
            </w:tcBorders>
            <w:noWrap/>
            <w:vAlign w:val="bottom"/>
          </w:tcPr>
          <w:p w:rsidR="00F20872" w:rsidRPr="00095172" w:rsidRDefault="00F20872" w:rsidP="00095172">
            <w:pPr>
              <w:rPr>
                <w:b/>
                <w:bCs/>
                <w:color w:val="000000"/>
                <w:sz w:val="20"/>
                <w:szCs w:val="20"/>
              </w:rPr>
            </w:pPr>
            <w:r w:rsidRPr="00095172">
              <w:rPr>
                <w:b/>
                <w:bCs/>
                <w:color w:val="000000"/>
                <w:sz w:val="20"/>
                <w:szCs w:val="20"/>
              </w:rPr>
              <w:t> </w:t>
            </w:r>
          </w:p>
        </w:tc>
        <w:tc>
          <w:tcPr>
            <w:tcW w:w="960" w:type="dxa"/>
            <w:tcBorders>
              <w:top w:val="single" w:sz="4" w:space="0" w:color="auto"/>
              <w:left w:val="single" w:sz="4" w:space="0" w:color="auto"/>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2007</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2008</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2009</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2010</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2011</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2012</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2013</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2014</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2015</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2016</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2017</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2018</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2019</w:t>
            </w:r>
          </w:p>
        </w:tc>
        <w:tc>
          <w:tcPr>
            <w:tcW w:w="960" w:type="dxa"/>
            <w:tcBorders>
              <w:top w:val="single" w:sz="4" w:space="0" w:color="auto"/>
              <w:left w:val="nil"/>
              <w:bottom w:val="nil"/>
              <w:right w:val="single" w:sz="4" w:space="0" w:color="auto"/>
            </w:tcBorders>
            <w:noWrap/>
            <w:vAlign w:val="center"/>
          </w:tcPr>
          <w:p w:rsidR="00F20872" w:rsidRPr="00095172" w:rsidRDefault="00F20872" w:rsidP="00095172">
            <w:pPr>
              <w:jc w:val="center"/>
              <w:rPr>
                <w:color w:val="000000"/>
                <w:sz w:val="18"/>
                <w:szCs w:val="18"/>
              </w:rPr>
            </w:pPr>
            <w:r w:rsidRPr="00095172">
              <w:rPr>
                <w:color w:val="000000"/>
                <w:sz w:val="18"/>
                <w:szCs w:val="18"/>
              </w:rPr>
              <w:t>2020</w:t>
            </w:r>
          </w:p>
        </w:tc>
      </w:tr>
      <w:tr w:rsidR="00F20872" w:rsidRPr="00095172" w:rsidTr="00095172">
        <w:trPr>
          <w:trHeight w:val="1020"/>
        </w:trPr>
        <w:tc>
          <w:tcPr>
            <w:tcW w:w="2320" w:type="dxa"/>
            <w:tcBorders>
              <w:top w:val="nil"/>
              <w:left w:val="single" w:sz="4" w:space="0" w:color="auto"/>
              <w:bottom w:val="single" w:sz="4" w:space="0" w:color="auto"/>
              <w:right w:val="nil"/>
            </w:tcBorders>
            <w:vAlign w:val="center"/>
          </w:tcPr>
          <w:p w:rsidR="00F20872" w:rsidRPr="00095172" w:rsidRDefault="00F20872" w:rsidP="00095172">
            <w:pPr>
              <w:rPr>
                <w:b/>
                <w:bCs/>
                <w:color w:val="000000"/>
                <w:sz w:val="20"/>
                <w:szCs w:val="20"/>
              </w:rPr>
            </w:pPr>
            <w:r w:rsidRPr="00095172">
              <w:rPr>
                <w:b/>
                <w:bCs/>
                <w:color w:val="000000"/>
                <w:sz w:val="20"/>
                <w:szCs w:val="20"/>
              </w:rPr>
              <w:t>Объем потребляемой электроэнергии по уличному освещению, кВт*час</w:t>
            </w:r>
          </w:p>
        </w:tc>
        <w:tc>
          <w:tcPr>
            <w:tcW w:w="960" w:type="dxa"/>
            <w:tcBorders>
              <w:top w:val="single" w:sz="4" w:space="0" w:color="auto"/>
              <w:left w:val="single" w:sz="4" w:space="0" w:color="auto"/>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single" w:sz="4" w:space="0" w:color="auto"/>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single" w:sz="4" w:space="0" w:color="auto"/>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single" w:sz="4" w:space="0" w:color="auto"/>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single" w:sz="4" w:space="0" w:color="auto"/>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single" w:sz="4" w:space="0" w:color="auto"/>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single" w:sz="4" w:space="0" w:color="auto"/>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single" w:sz="4" w:space="0" w:color="auto"/>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12860</w:t>
            </w:r>
          </w:p>
        </w:tc>
        <w:tc>
          <w:tcPr>
            <w:tcW w:w="960" w:type="dxa"/>
            <w:tcBorders>
              <w:top w:val="single" w:sz="4" w:space="0" w:color="auto"/>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12940</w:t>
            </w:r>
          </w:p>
        </w:tc>
        <w:tc>
          <w:tcPr>
            <w:tcW w:w="960" w:type="dxa"/>
            <w:tcBorders>
              <w:top w:val="single" w:sz="4" w:space="0" w:color="auto"/>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13020</w:t>
            </w:r>
          </w:p>
        </w:tc>
        <w:tc>
          <w:tcPr>
            <w:tcW w:w="960" w:type="dxa"/>
            <w:tcBorders>
              <w:top w:val="single" w:sz="4" w:space="0" w:color="auto"/>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13100</w:t>
            </w:r>
          </w:p>
        </w:tc>
        <w:tc>
          <w:tcPr>
            <w:tcW w:w="960" w:type="dxa"/>
            <w:tcBorders>
              <w:top w:val="single" w:sz="4" w:space="0" w:color="auto"/>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13180</w:t>
            </w:r>
          </w:p>
        </w:tc>
        <w:tc>
          <w:tcPr>
            <w:tcW w:w="960" w:type="dxa"/>
            <w:tcBorders>
              <w:top w:val="single" w:sz="4" w:space="0" w:color="auto"/>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13260</w:t>
            </w:r>
          </w:p>
        </w:tc>
        <w:tc>
          <w:tcPr>
            <w:tcW w:w="960" w:type="dxa"/>
            <w:tcBorders>
              <w:top w:val="single" w:sz="4" w:space="0" w:color="auto"/>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13334</w:t>
            </w:r>
          </w:p>
        </w:tc>
      </w:tr>
      <w:tr w:rsidR="00F20872" w:rsidRPr="00095172" w:rsidTr="00095172">
        <w:trPr>
          <w:trHeight w:val="1275"/>
        </w:trPr>
        <w:tc>
          <w:tcPr>
            <w:tcW w:w="2320" w:type="dxa"/>
            <w:tcBorders>
              <w:top w:val="nil"/>
              <w:left w:val="single" w:sz="4" w:space="0" w:color="auto"/>
              <w:bottom w:val="single" w:sz="4" w:space="0" w:color="auto"/>
              <w:right w:val="nil"/>
            </w:tcBorders>
            <w:vAlign w:val="center"/>
          </w:tcPr>
          <w:p w:rsidR="00F20872" w:rsidRPr="00095172" w:rsidRDefault="00F20872" w:rsidP="00095172">
            <w:pPr>
              <w:rPr>
                <w:b/>
                <w:bCs/>
                <w:color w:val="000000"/>
                <w:sz w:val="20"/>
                <w:szCs w:val="20"/>
              </w:rPr>
            </w:pPr>
            <w:r w:rsidRPr="00095172">
              <w:rPr>
                <w:b/>
                <w:bCs/>
                <w:color w:val="000000"/>
                <w:sz w:val="20"/>
                <w:szCs w:val="20"/>
              </w:rPr>
              <w:t>Модернизация сист</w:t>
            </w:r>
            <w:r w:rsidRPr="00095172">
              <w:rPr>
                <w:b/>
                <w:bCs/>
                <w:color w:val="000000"/>
                <w:sz w:val="20"/>
                <w:szCs w:val="20"/>
              </w:rPr>
              <w:t>е</w:t>
            </w:r>
            <w:r w:rsidRPr="00095172">
              <w:rPr>
                <w:b/>
                <w:bCs/>
                <w:color w:val="000000"/>
                <w:sz w:val="20"/>
                <w:szCs w:val="20"/>
              </w:rPr>
              <w:t>мы уличного освещ</w:t>
            </w:r>
            <w:r w:rsidRPr="00095172">
              <w:rPr>
                <w:b/>
                <w:bCs/>
                <w:color w:val="000000"/>
                <w:sz w:val="20"/>
                <w:szCs w:val="20"/>
              </w:rPr>
              <w:t>е</w:t>
            </w:r>
            <w:r w:rsidRPr="00095172">
              <w:rPr>
                <w:b/>
                <w:bCs/>
                <w:color w:val="000000"/>
                <w:sz w:val="20"/>
                <w:szCs w:val="20"/>
              </w:rPr>
              <w:t>ния (энергосберега</w:t>
            </w:r>
            <w:r w:rsidRPr="00095172">
              <w:rPr>
                <w:b/>
                <w:bCs/>
                <w:color w:val="000000"/>
                <w:sz w:val="20"/>
                <w:szCs w:val="20"/>
              </w:rPr>
              <w:t>ю</w:t>
            </w:r>
            <w:r w:rsidRPr="00095172">
              <w:rPr>
                <w:b/>
                <w:bCs/>
                <w:color w:val="000000"/>
                <w:sz w:val="20"/>
                <w:szCs w:val="20"/>
              </w:rPr>
              <w:t>щие светильники) с 201</w:t>
            </w:r>
            <w:r>
              <w:rPr>
                <w:b/>
                <w:bCs/>
                <w:color w:val="000000"/>
                <w:sz w:val="20"/>
                <w:szCs w:val="20"/>
              </w:rPr>
              <w:t>3 года, кВт.</w:t>
            </w:r>
            <w:r w:rsidRPr="00095172">
              <w:rPr>
                <w:b/>
                <w:bCs/>
                <w:color w:val="000000"/>
                <w:sz w:val="20"/>
                <w:szCs w:val="20"/>
              </w:rPr>
              <w:t>час</w:t>
            </w:r>
          </w:p>
        </w:tc>
        <w:tc>
          <w:tcPr>
            <w:tcW w:w="960" w:type="dxa"/>
            <w:tcBorders>
              <w:top w:val="nil"/>
              <w:left w:val="single" w:sz="4" w:space="0" w:color="auto"/>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11430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10794</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10160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9524</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8890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8254</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7620</w:t>
            </w:r>
          </w:p>
        </w:tc>
      </w:tr>
      <w:tr w:rsidR="00F20872" w:rsidRPr="00095172" w:rsidTr="00095172">
        <w:trPr>
          <w:trHeight w:val="510"/>
        </w:trPr>
        <w:tc>
          <w:tcPr>
            <w:tcW w:w="2320" w:type="dxa"/>
            <w:tcBorders>
              <w:top w:val="nil"/>
              <w:left w:val="single" w:sz="4" w:space="0" w:color="auto"/>
              <w:bottom w:val="single" w:sz="4" w:space="0" w:color="auto"/>
              <w:right w:val="single" w:sz="4" w:space="0" w:color="auto"/>
            </w:tcBorders>
            <w:vAlign w:val="center"/>
          </w:tcPr>
          <w:p w:rsidR="00F20872" w:rsidRPr="00095172" w:rsidRDefault="00F20872" w:rsidP="000B6F38">
            <w:pPr>
              <w:rPr>
                <w:b/>
                <w:bCs/>
                <w:color w:val="000000"/>
                <w:sz w:val="20"/>
                <w:szCs w:val="20"/>
              </w:rPr>
            </w:pPr>
            <w:r w:rsidRPr="00095172">
              <w:rPr>
                <w:b/>
                <w:bCs/>
                <w:color w:val="000000"/>
                <w:sz w:val="20"/>
                <w:szCs w:val="20"/>
              </w:rPr>
              <w:t>Экономия электр</w:t>
            </w:r>
            <w:r w:rsidRPr="00095172">
              <w:rPr>
                <w:b/>
                <w:bCs/>
                <w:color w:val="000000"/>
                <w:sz w:val="20"/>
                <w:szCs w:val="20"/>
              </w:rPr>
              <w:t>о</w:t>
            </w:r>
            <w:r w:rsidRPr="00095172">
              <w:rPr>
                <w:b/>
                <w:bCs/>
                <w:color w:val="000000"/>
                <w:sz w:val="20"/>
                <w:szCs w:val="20"/>
              </w:rPr>
              <w:t>энергии, кВт</w:t>
            </w:r>
            <w:r>
              <w:rPr>
                <w:b/>
                <w:bCs/>
                <w:color w:val="000000"/>
                <w:sz w:val="20"/>
                <w:szCs w:val="20"/>
              </w:rPr>
              <w:t>.</w:t>
            </w:r>
            <w:r w:rsidRPr="00095172">
              <w:rPr>
                <w:b/>
                <w:bCs/>
                <w:color w:val="000000"/>
                <w:sz w:val="20"/>
                <w:szCs w:val="20"/>
              </w:rPr>
              <w:t>час</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1430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2146</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2860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3576</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4290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5006</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5714</w:t>
            </w:r>
          </w:p>
        </w:tc>
      </w:tr>
      <w:tr w:rsidR="00F20872" w:rsidRPr="00095172" w:rsidTr="00095172">
        <w:trPr>
          <w:trHeight w:val="510"/>
        </w:trPr>
        <w:tc>
          <w:tcPr>
            <w:tcW w:w="2320" w:type="dxa"/>
            <w:tcBorders>
              <w:top w:val="nil"/>
              <w:left w:val="single" w:sz="4" w:space="0" w:color="auto"/>
              <w:bottom w:val="single" w:sz="4" w:space="0" w:color="auto"/>
              <w:right w:val="single" w:sz="4" w:space="0" w:color="auto"/>
            </w:tcBorders>
            <w:vAlign w:val="center"/>
          </w:tcPr>
          <w:p w:rsidR="00F20872" w:rsidRPr="00095172" w:rsidRDefault="00F20872" w:rsidP="00095172">
            <w:pPr>
              <w:rPr>
                <w:b/>
                <w:bCs/>
                <w:color w:val="000000"/>
                <w:sz w:val="20"/>
                <w:szCs w:val="20"/>
              </w:rPr>
            </w:pPr>
            <w:r w:rsidRPr="00095172">
              <w:rPr>
                <w:b/>
                <w:bCs/>
                <w:color w:val="000000"/>
                <w:sz w:val="20"/>
                <w:szCs w:val="20"/>
              </w:rPr>
              <w:t>Экономия электр</w:t>
            </w:r>
            <w:r w:rsidRPr="00095172">
              <w:rPr>
                <w:b/>
                <w:bCs/>
                <w:color w:val="000000"/>
                <w:sz w:val="20"/>
                <w:szCs w:val="20"/>
              </w:rPr>
              <w:t>о</w:t>
            </w:r>
            <w:r w:rsidRPr="00095172">
              <w:rPr>
                <w:b/>
                <w:bCs/>
                <w:color w:val="000000"/>
                <w:sz w:val="20"/>
                <w:szCs w:val="20"/>
              </w:rPr>
              <w:t>энергии, т.у.т.</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F79AB">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095172" w:rsidRDefault="00F20872" w:rsidP="00095172">
            <w:pPr>
              <w:jc w:val="right"/>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0,46</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0,69</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0,92</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1,14</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1,37</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1,6</w:t>
            </w:r>
          </w:p>
        </w:tc>
        <w:tc>
          <w:tcPr>
            <w:tcW w:w="960" w:type="dxa"/>
            <w:tcBorders>
              <w:top w:val="nil"/>
              <w:left w:val="nil"/>
              <w:bottom w:val="single" w:sz="4" w:space="0" w:color="auto"/>
              <w:right w:val="single" w:sz="4" w:space="0" w:color="auto"/>
            </w:tcBorders>
            <w:noWrap/>
            <w:vAlign w:val="bottom"/>
          </w:tcPr>
          <w:p w:rsidR="00F20872" w:rsidRPr="00F260D5" w:rsidRDefault="00F20872">
            <w:pPr>
              <w:jc w:val="right"/>
              <w:rPr>
                <w:color w:val="000000"/>
                <w:sz w:val="20"/>
                <w:szCs w:val="20"/>
              </w:rPr>
            </w:pPr>
            <w:r w:rsidRPr="00F260D5">
              <w:rPr>
                <w:color w:val="000000"/>
                <w:sz w:val="20"/>
                <w:szCs w:val="20"/>
              </w:rPr>
              <w:t>1,83</w:t>
            </w:r>
          </w:p>
        </w:tc>
      </w:tr>
    </w:tbl>
    <w:p w:rsidR="00F20872" w:rsidRDefault="00F20872" w:rsidP="005673C9">
      <w:pPr>
        <w:pStyle w:val="NormalWeb"/>
        <w:spacing w:before="0" w:after="0"/>
        <w:ind w:left="0" w:right="0" w:firstLine="709"/>
        <w:rPr>
          <w:color w:val="auto"/>
          <w:sz w:val="28"/>
          <w:szCs w:val="28"/>
        </w:rPr>
      </w:pPr>
    </w:p>
    <w:p w:rsidR="00F20872" w:rsidRPr="005673C9" w:rsidRDefault="00F20872" w:rsidP="005673C9">
      <w:pPr>
        <w:pStyle w:val="NormalWeb"/>
        <w:spacing w:before="0" w:after="0"/>
        <w:ind w:left="0" w:right="0" w:firstLine="709"/>
        <w:rPr>
          <w:sz w:val="28"/>
          <w:szCs w:val="28"/>
        </w:rPr>
      </w:pPr>
      <w:r w:rsidRPr="005673C9">
        <w:rPr>
          <w:color w:val="auto"/>
          <w:sz w:val="28"/>
          <w:szCs w:val="28"/>
        </w:rPr>
        <w:t>Реализация мероприятий по повышению энергетической эффективност</w:t>
      </w:r>
      <w:r>
        <w:rPr>
          <w:color w:val="auto"/>
          <w:sz w:val="28"/>
          <w:szCs w:val="28"/>
        </w:rPr>
        <w:t xml:space="preserve">и объектов наружного освещения </w:t>
      </w:r>
      <w:r w:rsidRPr="005673C9">
        <w:rPr>
          <w:color w:val="auto"/>
          <w:sz w:val="28"/>
          <w:szCs w:val="28"/>
        </w:rPr>
        <w:t xml:space="preserve">будет направлена на </w:t>
      </w:r>
      <w:r>
        <w:rPr>
          <w:color w:val="auto"/>
          <w:sz w:val="28"/>
          <w:szCs w:val="28"/>
        </w:rPr>
        <w:t xml:space="preserve">установку </w:t>
      </w:r>
      <w:r w:rsidRPr="005673C9">
        <w:rPr>
          <w:sz w:val="28"/>
          <w:szCs w:val="28"/>
        </w:rPr>
        <w:t>энергосберегающи</w:t>
      </w:r>
      <w:r>
        <w:rPr>
          <w:sz w:val="28"/>
          <w:szCs w:val="28"/>
        </w:rPr>
        <w:t>х</w:t>
      </w:r>
      <w:r w:rsidRPr="005673C9">
        <w:rPr>
          <w:color w:val="auto"/>
          <w:sz w:val="28"/>
          <w:szCs w:val="28"/>
        </w:rPr>
        <w:t xml:space="preserve"> светильников уличного освещения</w:t>
      </w:r>
      <w:r>
        <w:rPr>
          <w:color w:val="auto"/>
          <w:sz w:val="28"/>
          <w:szCs w:val="28"/>
        </w:rPr>
        <w:t>.</w:t>
      </w:r>
    </w:p>
    <w:p w:rsidR="00F20872" w:rsidRPr="005673C9" w:rsidRDefault="00F20872" w:rsidP="005673C9">
      <w:pPr>
        <w:ind w:firstLine="709"/>
        <w:jc w:val="both"/>
        <w:rPr>
          <w:sz w:val="28"/>
          <w:szCs w:val="28"/>
        </w:rPr>
      </w:pPr>
      <w:r w:rsidRPr="005673C9">
        <w:rPr>
          <w:sz w:val="28"/>
          <w:szCs w:val="28"/>
        </w:rPr>
        <w:t xml:space="preserve">В освещении </w:t>
      </w:r>
      <w:r>
        <w:rPr>
          <w:sz w:val="28"/>
          <w:szCs w:val="28"/>
        </w:rPr>
        <w:t>будут установлены</w:t>
      </w:r>
      <w:r w:rsidRPr="005673C9">
        <w:rPr>
          <w:sz w:val="28"/>
          <w:szCs w:val="28"/>
        </w:rPr>
        <w:t xml:space="preserve"> светильники типа</w:t>
      </w:r>
      <w:r>
        <w:rPr>
          <w:sz w:val="28"/>
          <w:szCs w:val="28"/>
        </w:rPr>
        <w:t xml:space="preserve"> ДРЛ</w:t>
      </w:r>
      <w:r w:rsidRPr="005673C9">
        <w:rPr>
          <w:sz w:val="28"/>
          <w:szCs w:val="28"/>
        </w:rPr>
        <w:t>, характеризующиеся низкой энергоэффективностью</w:t>
      </w:r>
      <w:r>
        <w:rPr>
          <w:sz w:val="28"/>
          <w:szCs w:val="28"/>
        </w:rPr>
        <w:t xml:space="preserve"> со светоотдачей 50-60 лм/Вт</w:t>
      </w:r>
    </w:p>
    <w:p w:rsidR="00F20872" w:rsidRPr="005673C9" w:rsidRDefault="00F20872" w:rsidP="005673C9">
      <w:pPr>
        <w:ind w:firstLine="709"/>
        <w:jc w:val="both"/>
        <w:rPr>
          <w:sz w:val="28"/>
          <w:szCs w:val="28"/>
        </w:rPr>
      </w:pPr>
      <w:r>
        <w:rPr>
          <w:sz w:val="28"/>
          <w:szCs w:val="28"/>
        </w:rPr>
        <w:t>Установку</w:t>
      </w:r>
      <w:r w:rsidRPr="005673C9">
        <w:rPr>
          <w:sz w:val="28"/>
          <w:szCs w:val="28"/>
        </w:rPr>
        <w:t xml:space="preserve"> светильников планируется произвести </w:t>
      </w:r>
      <w:r>
        <w:rPr>
          <w:sz w:val="28"/>
          <w:szCs w:val="28"/>
        </w:rPr>
        <w:t>с</w:t>
      </w:r>
      <w:r w:rsidRPr="005673C9">
        <w:rPr>
          <w:sz w:val="28"/>
          <w:szCs w:val="28"/>
        </w:rPr>
        <w:t xml:space="preserve"> 201</w:t>
      </w:r>
      <w:r>
        <w:rPr>
          <w:sz w:val="28"/>
          <w:szCs w:val="28"/>
        </w:rPr>
        <w:t>4 года.</w:t>
      </w:r>
    </w:p>
    <w:p w:rsidR="00F20872" w:rsidRDefault="00F20872" w:rsidP="005673C9">
      <w:pPr>
        <w:ind w:firstLine="709"/>
        <w:jc w:val="both"/>
        <w:rPr>
          <w:sz w:val="28"/>
          <w:szCs w:val="28"/>
        </w:rPr>
      </w:pPr>
      <w:r w:rsidRPr="005673C9">
        <w:rPr>
          <w:sz w:val="28"/>
          <w:szCs w:val="28"/>
        </w:rPr>
        <w:t xml:space="preserve">С учетом роста тарифов окупаемость светильников не превысит 3-3,5 </w:t>
      </w:r>
      <w:r>
        <w:rPr>
          <w:sz w:val="28"/>
          <w:szCs w:val="28"/>
        </w:rPr>
        <w:t>года</w:t>
      </w:r>
      <w:r w:rsidRPr="005673C9">
        <w:rPr>
          <w:sz w:val="28"/>
          <w:szCs w:val="28"/>
        </w:rPr>
        <w:t>.</w:t>
      </w:r>
    </w:p>
    <w:p w:rsidR="00F20872" w:rsidRDefault="00F20872">
      <w:pPr>
        <w:rPr>
          <w:b/>
          <w:bCs/>
          <w:iCs/>
          <w:sz w:val="28"/>
          <w:szCs w:val="28"/>
        </w:rPr>
      </w:pPr>
      <w:r>
        <w:rPr>
          <w:b/>
          <w:bCs/>
          <w:iCs/>
          <w:sz w:val="28"/>
          <w:szCs w:val="28"/>
        </w:rPr>
        <w:br w:type="page"/>
      </w:r>
    </w:p>
    <w:p w:rsidR="00F20872" w:rsidRPr="00F8518A" w:rsidRDefault="00F20872" w:rsidP="00D31AF4">
      <w:pPr>
        <w:suppressAutoHyphens/>
        <w:spacing w:before="40" w:after="40"/>
        <w:ind w:firstLine="708"/>
        <w:jc w:val="center"/>
        <w:rPr>
          <w:b/>
          <w:bCs/>
          <w:iCs/>
          <w:sz w:val="28"/>
          <w:szCs w:val="28"/>
        </w:rPr>
      </w:pPr>
      <w:r w:rsidRPr="00F8518A">
        <w:rPr>
          <w:b/>
          <w:bCs/>
          <w:iCs/>
          <w:sz w:val="28"/>
          <w:szCs w:val="28"/>
        </w:rPr>
        <w:t>3.</w:t>
      </w:r>
      <w:r>
        <w:rPr>
          <w:b/>
          <w:bCs/>
          <w:iCs/>
          <w:sz w:val="28"/>
          <w:szCs w:val="28"/>
        </w:rPr>
        <w:t>11</w:t>
      </w:r>
      <w:r w:rsidRPr="00F8518A">
        <w:rPr>
          <w:b/>
          <w:bCs/>
          <w:iCs/>
          <w:sz w:val="28"/>
          <w:szCs w:val="28"/>
        </w:rPr>
        <w:t xml:space="preserve">. </w:t>
      </w:r>
      <w:r>
        <w:rPr>
          <w:b/>
          <w:bCs/>
          <w:iCs/>
          <w:sz w:val="28"/>
          <w:szCs w:val="28"/>
        </w:rPr>
        <w:t xml:space="preserve">ОПРЕДЕЛЕНИЕ </w:t>
      </w:r>
      <w:r w:rsidRPr="00F8518A">
        <w:rPr>
          <w:b/>
          <w:bCs/>
          <w:iCs/>
          <w:sz w:val="28"/>
          <w:szCs w:val="28"/>
        </w:rPr>
        <w:t xml:space="preserve">ПОТЕНЦИАЛА </w:t>
      </w:r>
      <w:r>
        <w:rPr>
          <w:b/>
          <w:bCs/>
          <w:iCs/>
          <w:sz w:val="28"/>
          <w:szCs w:val="28"/>
        </w:rPr>
        <w:t>ЭНЕРГОСБЕРЕЖЕНИЯ И ЭНЕРГОЭФФЕКТИВНОСТИ ПО ВИДАМ ЭНЕРГОНОСИТЕЛЕЙ</w:t>
      </w:r>
    </w:p>
    <w:p w:rsidR="00F20872" w:rsidRDefault="00F20872" w:rsidP="00D31AF4">
      <w:pPr>
        <w:suppressAutoHyphens/>
        <w:spacing w:before="40" w:after="40"/>
        <w:ind w:firstLine="708"/>
        <w:jc w:val="center"/>
        <w:rPr>
          <w:b/>
          <w:bCs/>
          <w:iCs/>
          <w:sz w:val="28"/>
          <w:szCs w:val="28"/>
        </w:rPr>
      </w:pPr>
    </w:p>
    <w:p w:rsidR="00F20872" w:rsidRDefault="00F20872" w:rsidP="00D31AF4">
      <w:pPr>
        <w:jc w:val="center"/>
        <w:rPr>
          <w:b/>
          <w:bCs/>
          <w:color w:val="000000"/>
          <w:sz w:val="28"/>
          <w:szCs w:val="28"/>
        </w:rPr>
      </w:pPr>
      <w:r>
        <w:rPr>
          <w:b/>
          <w:bCs/>
          <w:color w:val="000000"/>
          <w:sz w:val="28"/>
          <w:szCs w:val="28"/>
        </w:rPr>
        <w:t>Общее</w:t>
      </w:r>
      <w:r w:rsidRPr="0003200F">
        <w:rPr>
          <w:b/>
          <w:bCs/>
          <w:color w:val="000000"/>
          <w:sz w:val="28"/>
          <w:szCs w:val="28"/>
        </w:rPr>
        <w:t xml:space="preserve"> потреблени</w:t>
      </w:r>
      <w:r>
        <w:rPr>
          <w:b/>
          <w:bCs/>
          <w:color w:val="000000"/>
          <w:sz w:val="28"/>
          <w:szCs w:val="28"/>
        </w:rPr>
        <w:t>е</w:t>
      </w:r>
      <w:r w:rsidRPr="0003200F">
        <w:rPr>
          <w:b/>
          <w:bCs/>
          <w:color w:val="000000"/>
          <w:sz w:val="28"/>
          <w:szCs w:val="28"/>
        </w:rPr>
        <w:t xml:space="preserve"> </w:t>
      </w:r>
      <w:r>
        <w:rPr>
          <w:b/>
          <w:bCs/>
          <w:color w:val="000000"/>
          <w:sz w:val="28"/>
          <w:szCs w:val="28"/>
        </w:rPr>
        <w:t>природного газа Саморядовского сельсовета Большесолдатского района</w:t>
      </w:r>
      <w:r w:rsidRPr="00375BC3">
        <w:rPr>
          <w:b/>
          <w:bCs/>
          <w:color w:val="000000"/>
          <w:sz w:val="28"/>
          <w:szCs w:val="28"/>
        </w:rPr>
        <w:t xml:space="preserve"> </w:t>
      </w:r>
      <w:r w:rsidRPr="0003200F">
        <w:rPr>
          <w:b/>
          <w:bCs/>
          <w:color w:val="000000"/>
          <w:sz w:val="28"/>
          <w:szCs w:val="28"/>
        </w:rPr>
        <w:t>Курской области</w:t>
      </w:r>
    </w:p>
    <w:p w:rsidR="00F20872" w:rsidRPr="005056E6" w:rsidRDefault="00F20872" w:rsidP="00D31AF4">
      <w:pPr>
        <w:jc w:val="right"/>
        <w:rPr>
          <w:bCs/>
          <w:color w:val="000000"/>
          <w:sz w:val="28"/>
          <w:szCs w:val="28"/>
        </w:rPr>
      </w:pPr>
      <w:r>
        <w:rPr>
          <w:bCs/>
          <w:color w:val="000000"/>
          <w:sz w:val="28"/>
          <w:szCs w:val="28"/>
        </w:rPr>
        <w:t>Таблица 10</w:t>
      </w:r>
    </w:p>
    <w:tbl>
      <w:tblPr>
        <w:tblW w:w="14945" w:type="dxa"/>
        <w:jc w:val="center"/>
        <w:tblInd w:w="103" w:type="dxa"/>
        <w:tblLook w:val="0000"/>
      </w:tblPr>
      <w:tblGrid>
        <w:gridCol w:w="2014"/>
        <w:gridCol w:w="916"/>
        <w:gridCol w:w="925"/>
        <w:gridCol w:w="925"/>
        <w:gridCol w:w="925"/>
        <w:gridCol w:w="924"/>
        <w:gridCol w:w="924"/>
        <w:gridCol w:w="924"/>
        <w:gridCol w:w="924"/>
        <w:gridCol w:w="924"/>
        <w:gridCol w:w="924"/>
        <w:gridCol w:w="924"/>
        <w:gridCol w:w="924"/>
        <w:gridCol w:w="924"/>
        <w:gridCol w:w="924"/>
      </w:tblGrid>
      <w:tr w:rsidR="00F20872" w:rsidTr="003C7E31">
        <w:trPr>
          <w:trHeight w:val="300"/>
          <w:jc w:val="center"/>
        </w:trPr>
        <w:tc>
          <w:tcPr>
            <w:tcW w:w="2014" w:type="dxa"/>
            <w:tcBorders>
              <w:top w:val="single" w:sz="4" w:space="0" w:color="auto"/>
              <w:left w:val="single" w:sz="4" w:space="0" w:color="auto"/>
              <w:bottom w:val="single" w:sz="4" w:space="0" w:color="auto"/>
              <w:right w:val="single" w:sz="4" w:space="0" w:color="auto"/>
            </w:tcBorders>
            <w:noWrap/>
            <w:vAlign w:val="bottom"/>
          </w:tcPr>
          <w:p w:rsidR="00F20872" w:rsidRPr="00B12D9A" w:rsidRDefault="00F20872" w:rsidP="004D2700">
            <w:pPr>
              <w:rPr>
                <w:color w:val="000000"/>
                <w:sz w:val="20"/>
                <w:szCs w:val="20"/>
              </w:rPr>
            </w:pPr>
            <w:r w:rsidRPr="00B12D9A">
              <w:rPr>
                <w:color w:val="000000"/>
                <w:sz w:val="20"/>
                <w:szCs w:val="20"/>
              </w:rPr>
              <w:t> </w:t>
            </w:r>
          </w:p>
        </w:tc>
        <w:tc>
          <w:tcPr>
            <w:tcW w:w="916"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2007</w:t>
            </w:r>
          </w:p>
        </w:tc>
        <w:tc>
          <w:tcPr>
            <w:tcW w:w="925"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2008</w:t>
            </w:r>
          </w:p>
        </w:tc>
        <w:tc>
          <w:tcPr>
            <w:tcW w:w="925"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2009</w:t>
            </w:r>
          </w:p>
        </w:tc>
        <w:tc>
          <w:tcPr>
            <w:tcW w:w="925"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2010</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2011</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2012</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2013</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2014</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2015</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2016</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2017</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2018</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2019</w:t>
            </w:r>
          </w:p>
        </w:tc>
        <w:tc>
          <w:tcPr>
            <w:tcW w:w="924" w:type="dxa"/>
            <w:tcBorders>
              <w:top w:val="single" w:sz="4" w:space="0" w:color="auto"/>
              <w:left w:val="nil"/>
              <w:bottom w:val="single" w:sz="4" w:space="0" w:color="auto"/>
              <w:right w:val="single" w:sz="4" w:space="0" w:color="auto"/>
            </w:tcBorders>
            <w:vAlign w:val="center"/>
          </w:tcPr>
          <w:p w:rsidR="00F20872" w:rsidRPr="00B12D9A" w:rsidRDefault="00F20872" w:rsidP="004D2700">
            <w:pPr>
              <w:jc w:val="center"/>
              <w:rPr>
                <w:b/>
                <w:bCs/>
                <w:color w:val="000000"/>
                <w:sz w:val="20"/>
                <w:szCs w:val="20"/>
              </w:rPr>
            </w:pPr>
            <w:r w:rsidRPr="00B12D9A">
              <w:rPr>
                <w:b/>
                <w:bCs/>
                <w:color w:val="000000"/>
                <w:sz w:val="20"/>
                <w:szCs w:val="20"/>
              </w:rPr>
              <w:t>2020</w:t>
            </w:r>
          </w:p>
        </w:tc>
      </w:tr>
      <w:tr w:rsidR="00F20872" w:rsidTr="00672396">
        <w:trPr>
          <w:trHeight w:val="780"/>
          <w:jc w:val="center"/>
        </w:trPr>
        <w:tc>
          <w:tcPr>
            <w:tcW w:w="2014" w:type="dxa"/>
            <w:tcBorders>
              <w:top w:val="nil"/>
              <w:left w:val="single" w:sz="4" w:space="0" w:color="auto"/>
              <w:bottom w:val="single" w:sz="4" w:space="0" w:color="auto"/>
              <w:right w:val="single" w:sz="4" w:space="0" w:color="auto"/>
            </w:tcBorders>
            <w:vAlign w:val="bottom"/>
          </w:tcPr>
          <w:p w:rsidR="00F20872" w:rsidRPr="00B12D9A" w:rsidRDefault="00F20872" w:rsidP="004D2700">
            <w:pPr>
              <w:jc w:val="center"/>
              <w:rPr>
                <w:b/>
                <w:bCs/>
                <w:color w:val="000000"/>
                <w:sz w:val="20"/>
                <w:szCs w:val="20"/>
              </w:rPr>
            </w:pPr>
            <w:r w:rsidRPr="00B12D9A">
              <w:rPr>
                <w:b/>
                <w:bCs/>
                <w:color w:val="000000"/>
                <w:sz w:val="20"/>
                <w:szCs w:val="20"/>
              </w:rPr>
              <w:t>Потребление пр</w:t>
            </w:r>
            <w:r w:rsidRPr="00B12D9A">
              <w:rPr>
                <w:b/>
                <w:bCs/>
                <w:color w:val="000000"/>
                <w:sz w:val="20"/>
                <w:szCs w:val="20"/>
              </w:rPr>
              <w:t>и</w:t>
            </w:r>
            <w:r w:rsidRPr="00B12D9A">
              <w:rPr>
                <w:b/>
                <w:bCs/>
                <w:color w:val="000000"/>
                <w:sz w:val="20"/>
                <w:szCs w:val="20"/>
              </w:rPr>
              <w:t>родного газа без учета энергосбер</w:t>
            </w:r>
            <w:r w:rsidRPr="00B12D9A">
              <w:rPr>
                <w:b/>
                <w:bCs/>
                <w:color w:val="000000"/>
                <w:sz w:val="20"/>
                <w:szCs w:val="20"/>
              </w:rPr>
              <w:t>е</w:t>
            </w:r>
            <w:r w:rsidRPr="00B12D9A">
              <w:rPr>
                <w:b/>
                <w:bCs/>
                <w:color w:val="000000"/>
                <w:sz w:val="20"/>
                <w:szCs w:val="20"/>
              </w:rPr>
              <w:t>гающих меропри</w:t>
            </w:r>
            <w:r w:rsidRPr="00B12D9A">
              <w:rPr>
                <w:b/>
                <w:bCs/>
                <w:color w:val="000000"/>
                <w:sz w:val="20"/>
                <w:szCs w:val="20"/>
              </w:rPr>
              <w:t>я</w:t>
            </w:r>
            <w:r w:rsidRPr="00B12D9A">
              <w:rPr>
                <w:b/>
                <w:bCs/>
                <w:color w:val="000000"/>
                <w:sz w:val="20"/>
                <w:szCs w:val="20"/>
              </w:rPr>
              <w:t>тий, куб. м.</w:t>
            </w:r>
          </w:p>
        </w:tc>
        <w:tc>
          <w:tcPr>
            <w:tcW w:w="916"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1152,66</w:t>
            </w:r>
          </w:p>
        </w:tc>
        <w:tc>
          <w:tcPr>
            <w:tcW w:w="925"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1204,09</w:t>
            </w:r>
          </w:p>
        </w:tc>
        <w:tc>
          <w:tcPr>
            <w:tcW w:w="925"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1286,46</w:t>
            </w:r>
          </w:p>
        </w:tc>
        <w:tc>
          <w:tcPr>
            <w:tcW w:w="925"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1309,10</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1332,41</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1355,80</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1389,76</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1423,61</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1457,44</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1491,32</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1525,20</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1559,08</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1592,96</w:t>
            </w:r>
          </w:p>
        </w:tc>
        <w:tc>
          <w:tcPr>
            <w:tcW w:w="924" w:type="dxa"/>
            <w:tcBorders>
              <w:top w:val="nil"/>
              <w:left w:val="nil"/>
              <w:bottom w:val="nil"/>
              <w:right w:val="single" w:sz="4" w:space="0" w:color="auto"/>
            </w:tcBorders>
            <w:vAlign w:val="bottom"/>
          </w:tcPr>
          <w:p w:rsidR="00F20872" w:rsidRDefault="00F20872">
            <w:pPr>
              <w:jc w:val="right"/>
              <w:rPr>
                <w:color w:val="000000"/>
                <w:sz w:val="18"/>
                <w:szCs w:val="18"/>
              </w:rPr>
            </w:pPr>
            <w:r>
              <w:rPr>
                <w:color w:val="000000"/>
                <w:sz w:val="18"/>
                <w:szCs w:val="18"/>
              </w:rPr>
              <w:t>1626,86</w:t>
            </w:r>
          </w:p>
        </w:tc>
      </w:tr>
      <w:tr w:rsidR="00F20872" w:rsidTr="00672396">
        <w:trPr>
          <w:trHeight w:val="780"/>
          <w:jc w:val="center"/>
        </w:trPr>
        <w:tc>
          <w:tcPr>
            <w:tcW w:w="2014" w:type="dxa"/>
            <w:tcBorders>
              <w:top w:val="nil"/>
              <w:left w:val="single" w:sz="4" w:space="0" w:color="auto"/>
              <w:bottom w:val="single" w:sz="4" w:space="0" w:color="auto"/>
              <w:right w:val="nil"/>
            </w:tcBorders>
            <w:vAlign w:val="bottom"/>
          </w:tcPr>
          <w:p w:rsidR="00F20872" w:rsidRPr="00B12D9A" w:rsidRDefault="00F20872" w:rsidP="004D2700">
            <w:pPr>
              <w:jc w:val="center"/>
              <w:rPr>
                <w:b/>
                <w:bCs/>
                <w:color w:val="000000"/>
                <w:sz w:val="20"/>
                <w:szCs w:val="20"/>
              </w:rPr>
            </w:pPr>
            <w:r w:rsidRPr="00B12D9A">
              <w:rPr>
                <w:b/>
                <w:bCs/>
                <w:color w:val="000000"/>
                <w:sz w:val="20"/>
                <w:szCs w:val="20"/>
              </w:rPr>
              <w:t>Потребление пр</w:t>
            </w:r>
            <w:r w:rsidRPr="00B12D9A">
              <w:rPr>
                <w:b/>
                <w:bCs/>
                <w:color w:val="000000"/>
                <w:sz w:val="20"/>
                <w:szCs w:val="20"/>
              </w:rPr>
              <w:t>и</w:t>
            </w:r>
            <w:r w:rsidRPr="00B12D9A">
              <w:rPr>
                <w:b/>
                <w:bCs/>
                <w:color w:val="000000"/>
                <w:sz w:val="20"/>
                <w:szCs w:val="20"/>
              </w:rPr>
              <w:t>родного газа с уч</w:t>
            </w:r>
            <w:r w:rsidRPr="00B12D9A">
              <w:rPr>
                <w:b/>
                <w:bCs/>
                <w:color w:val="000000"/>
                <w:sz w:val="20"/>
                <w:szCs w:val="20"/>
              </w:rPr>
              <w:t>е</w:t>
            </w:r>
            <w:r w:rsidRPr="00B12D9A">
              <w:rPr>
                <w:b/>
                <w:bCs/>
                <w:color w:val="000000"/>
                <w:sz w:val="20"/>
                <w:szCs w:val="20"/>
              </w:rPr>
              <w:t>том энергосбер</w:t>
            </w:r>
            <w:r w:rsidRPr="00B12D9A">
              <w:rPr>
                <w:b/>
                <w:bCs/>
                <w:color w:val="000000"/>
                <w:sz w:val="20"/>
                <w:szCs w:val="20"/>
              </w:rPr>
              <w:t>е</w:t>
            </w:r>
            <w:r w:rsidRPr="00B12D9A">
              <w:rPr>
                <w:b/>
                <w:bCs/>
                <w:color w:val="000000"/>
                <w:sz w:val="20"/>
                <w:szCs w:val="20"/>
              </w:rPr>
              <w:t>гающих меропри</w:t>
            </w:r>
            <w:r w:rsidRPr="00B12D9A">
              <w:rPr>
                <w:b/>
                <w:bCs/>
                <w:color w:val="000000"/>
                <w:sz w:val="20"/>
                <w:szCs w:val="20"/>
              </w:rPr>
              <w:t>я</w:t>
            </w:r>
            <w:r w:rsidRPr="00B12D9A">
              <w:rPr>
                <w:b/>
                <w:bCs/>
                <w:color w:val="000000"/>
                <w:sz w:val="20"/>
                <w:szCs w:val="20"/>
              </w:rPr>
              <w:t>тий, куб. м.</w:t>
            </w:r>
          </w:p>
        </w:tc>
        <w:tc>
          <w:tcPr>
            <w:tcW w:w="916" w:type="dxa"/>
            <w:tcBorders>
              <w:top w:val="single" w:sz="4" w:space="0" w:color="auto"/>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1152,66</w:t>
            </w:r>
          </w:p>
        </w:tc>
        <w:tc>
          <w:tcPr>
            <w:tcW w:w="925"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1204,09</w:t>
            </w:r>
          </w:p>
        </w:tc>
        <w:tc>
          <w:tcPr>
            <w:tcW w:w="925"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1286,46</w:t>
            </w:r>
          </w:p>
        </w:tc>
        <w:tc>
          <w:tcPr>
            <w:tcW w:w="925"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1309,10</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1247,33</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1315,24</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1348,10</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1380,90</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1381,21</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1381,53</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1381,84</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1382,16</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1382,47</w:t>
            </w:r>
          </w:p>
        </w:tc>
        <w:tc>
          <w:tcPr>
            <w:tcW w:w="92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1382,56</w:t>
            </w:r>
          </w:p>
        </w:tc>
      </w:tr>
    </w:tbl>
    <w:p w:rsidR="00F20872" w:rsidRDefault="00F20872" w:rsidP="00D146C4">
      <w:pPr>
        <w:jc w:val="center"/>
        <w:rPr>
          <w:b/>
          <w:bCs/>
          <w:color w:val="000000"/>
          <w:sz w:val="28"/>
          <w:szCs w:val="28"/>
        </w:rPr>
      </w:pPr>
    </w:p>
    <w:p w:rsidR="00F20872" w:rsidRDefault="00F20872" w:rsidP="00D146C4">
      <w:pPr>
        <w:jc w:val="center"/>
        <w:rPr>
          <w:b/>
          <w:bCs/>
          <w:color w:val="000000"/>
          <w:sz w:val="28"/>
          <w:szCs w:val="28"/>
        </w:rPr>
      </w:pPr>
      <w:r w:rsidRPr="002F3043">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92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">
            <v:imagedata r:id="rId12" o:title=""/>
            <o:lock v:ext="edit" aspectratio="f"/>
          </v:shape>
        </w:pict>
      </w:r>
    </w:p>
    <w:p w:rsidR="00F20872" w:rsidRDefault="00F20872" w:rsidP="00A80A22">
      <w:pPr>
        <w:jc w:val="center"/>
        <w:rPr>
          <w:b/>
          <w:bCs/>
          <w:noProof/>
          <w:color w:val="000000"/>
          <w:sz w:val="28"/>
          <w:szCs w:val="28"/>
        </w:rPr>
      </w:pPr>
    </w:p>
    <w:p w:rsidR="00F20872" w:rsidRDefault="00F20872" w:rsidP="00A80A22">
      <w:pPr>
        <w:jc w:val="center"/>
        <w:rPr>
          <w:b/>
          <w:bCs/>
          <w:noProof/>
          <w:color w:val="000000"/>
          <w:sz w:val="28"/>
          <w:szCs w:val="28"/>
        </w:rPr>
      </w:pPr>
    </w:p>
    <w:p w:rsidR="00F20872" w:rsidRPr="00A80A22" w:rsidRDefault="00F20872" w:rsidP="00A80A22">
      <w:pPr>
        <w:jc w:val="center"/>
        <w:rPr>
          <w:b/>
          <w:bCs/>
          <w:color w:val="000000"/>
          <w:sz w:val="28"/>
          <w:szCs w:val="28"/>
        </w:rPr>
      </w:pPr>
      <w:r>
        <w:rPr>
          <w:b/>
          <w:bCs/>
          <w:color w:val="000000"/>
          <w:sz w:val="28"/>
          <w:szCs w:val="28"/>
        </w:rPr>
        <w:t>Общее</w:t>
      </w:r>
      <w:r w:rsidRPr="0003200F">
        <w:rPr>
          <w:b/>
          <w:bCs/>
          <w:color w:val="000000"/>
          <w:sz w:val="28"/>
          <w:szCs w:val="28"/>
        </w:rPr>
        <w:t xml:space="preserve"> потреблени</w:t>
      </w:r>
      <w:r>
        <w:rPr>
          <w:b/>
          <w:bCs/>
          <w:color w:val="000000"/>
          <w:sz w:val="28"/>
          <w:szCs w:val="28"/>
        </w:rPr>
        <w:t>е</w:t>
      </w:r>
      <w:r w:rsidRPr="0003200F">
        <w:rPr>
          <w:b/>
          <w:bCs/>
          <w:color w:val="000000"/>
          <w:sz w:val="28"/>
          <w:szCs w:val="28"/>
        </w:rPr>
        <w:t xml:space="preserve"> </w:t>
      </w:r>
      <w:r>
        <w:rPr>
          <w:b/>
          <w:bCs/>
          <w:color w:val="000000"/>
          <w:sz w:val="28"/>
          <w:szCs w:val="28"/>
        </w:rPr>
        <w:t>электроэнергии</w:t>
      </w:r>
      <w:r w:rsidRPr="003C7E31">
        <w:rPr>
          <w:b/>
          <w:bCs/>
          <w:color w:val="000000"/>
          <w:sz w:val="28"/>
          <w:szCs w:val="28"/>
        </w:rPr>
        <w:t xml:space="preserve"> </w:t>
      </w:r>
      <w:r>
        <w:rPr>
          <w:b/>
          <w:bCs/>
          <w:color w:val="000000"/>
          <w:sz w:val="28"/>
          <w:szCs w:val="28"/>
        </w:rPr>
        <w:t>Саморядовского сельсовета Большесолдатского района</w:t>
      </w:r>
      <w:r w:rsidRPr="00375BC3">
        <w:rPr>
          <w:b/>
          <w:bCs/>
          <w:color w:val="000000"/>
          <w:sz w:val="28"/>
          <w:szCs w:val="28"/>
        </w:rPr>
        <w:t xml:space="preserve"> </w:t>
      </w:r>
      <w:r w:rsidRPr="0003200F">
        <w:rPr>
          <w:b/>
          <w:bCs/>
          <w:color w:val="000000"/>
          <w:sz w:val="28"/>
          <w:szCs w:val="28"/>
        </w:rPr>
        <w:t>Курской области</w:t>
      </w:r>
    </w:p>
    <w:p w:rsidR="00F20872" w:rsidRDefault="00F20872" w:rsidP="00D31AF4">
      <w:pPr>
        <w:jc w:val="right"/>
      </w:pPr>
      <w:r w:rsidRPr="005056E6">
        <w:rPr>
          <w:bCs/>
          <w:color w:val="000000"/>
          <w:sz w:val="28"/>
          <w:szCs w:val="28"/>
        </w:rPr>
        <w:t xml:space="preserve">Таблица </w:t>
      </w:r>
      <w:r>
        <w:rPr>
          <w:bCs/>
          <w:color w:val="000000"/>
          <w:sz w:val="28"/>
          <w:szCs w:val="28"/>
        </w:rPr>
        <w:t>11</w:t>
      </w:r>
    </w:p>
    <w:tbl>
      <w:tblPr>
        <w:tblW w:w="15628" w:type="dxa"/>
        <w:jc w:val="center"/>
        <w:tblInd w:w="103" w:type="dxa"/>
        <w:tblLook w:val="0000"/>
      </w:tblPr>
      <w:tblGrid>
        <w:gridCol w:w="2014"/>
        <w:gridCol w:w="966"/>
        <w:gridCol w:w="966"/>
        <w:gridCol w:w="966"/>
        <w:gridCol w:w="966"/>
        <w:gridCol w:w="966"/>
        <w:gridCol w:w="966"/>
        <w:gridCol w:w="966"/>
        <w:gridCol w:w="981"/>
        <w:gridCol w:w="981"/>
        <w:gridCol w:w="981"/>
        <w:gridCol w:w="981"/>
        <w:gridCol w:w="981"/>
        <w:gridCol w:w="981"/>
        <w:gridCol w:w="966"/>
      </w:tblGrid>
      <w:tr w:rsidR="00F20872" w:rsidTr="00A80A22">
        <w:trPr>
          <w:trHeight w:val="300"/>
          <w:jc w:val="center"/>
        </w:trPr>
        <w:tc>
          <w:tcPr>
            <w:tcW w:w="2014" w:type="dxa"/>
            <w:tcBorders>
              <w:top w:val="single" w:sz="4" w:space="0" w:color="auto"/>
              <w:left w:val="single" w:sz="4" w:space="0" w:color="auto"/>
              <w:bottom w:val="single" w:sz="4" w:space="0" w:color="auto"/>
              <w:right w:val="single" w:sz="4" w:space="0" w:color="auto"/>
            </w:tcBorders>
            <w:noWrap/>
            <w:vAlign w:val="bottom"/>
          </w:tcPr>
          <w:p w:rsidR="00F20872" w:rsidRDefault="00F20872" w:rsidP="004D2700">
            <w:pPr>
              <w:rPr>
                <w:rFonts w:ascii="Calibri" w:hAnsi="Calibri"/>
                <w:color w:val="000000"/>
                <w:sz w:val="22"/>
                <w:szCs w:val="22"/>
              </w:rPr>
            </w:pPr>
          </w:p>
        </w:tc>
        <w:tc>
          <w:tcPr>
            <w:tcW w:w="966"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2007</w:t>
            </w:r>
          </w:p>
        </w:tc>
        <w:tc>
          <w:tcPr>
            <w:tcW w:w="966"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2008</w:t>
            </w:r>
          </w:p>
        </w:tc>
        <w:tc>
          <w:tcPr>
            <w:tcW w:w="966"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2009</w:t>
            </w:r>
          </w:p>
        </w:tc>
        <w:tc>
          <w:tcPr>
            <w:tcW w:w="966"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2010</w:t>
            </w:r>
          </w:p>
        </w:tc>
        <w:tc>
          <w:tcPr>
            <w:tcW w:w="966"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2011</w:t>
            </w:r>
          </w:p>
        </w:tc>
        <w:tc>
          <w:tcPr>
            <w:tcW w:w="966"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2012</w:t>
            </w:r>
          </w:p>
        </w:tc>
        <w:tc>
          <w:tcPr>
            <w:tcW w:w="966"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2013</w:t>
            </w:r>
          </w:p>
        </w:tc>
        <w:tc>
          <w:tcPr>
            <w:tcW w:w="981"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2014</w:t>
            </w:r>
          </w:p>
        </w:tc>
        <w:tc>
          <w:tcPr>
            <w:tcW w:w="981"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2015</w:t>
            </w:r>
          </w:p>
        </w:tc>
        <w:tc>
          <w:tcPr>
            <w:tcW w:w="981"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2016</w:t>
            </w:r>
          </w:p>
        </w:tc>
        <w:tc>
          <w:tcPr>
            <w:tcW w:w="981"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2017</w:t>
            </w:r>
          </w:p>
        </w:tc>
        <w:tc>
          <w:tcPr>
            <w:tcW w:w="981"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2018</w:t>
            </w:r>
          </w:p>
        </w:tc>
        <w:tc>
          <w:tcPr>
            <w:tcW w:w="981"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2019</w:t>
            </w:r>
          </w:p>
        </w:tc>
        <w:tc>
          <w:tcPr>
            <w:tcW w:w="966" w:type="dxa"/>
            <w:tcBorders>
              <w:top w:val="single" w:sz="4" w:space="0" w:color="auto"/>
              <w:left w:val="nil"/>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2020</w:t>
            </w:r>
          </w:p>
        </w:tc>
      </w:tr>
      <w:tr w:rsidR="00F20872" w:rsidTr="00A80A22">
        <w:trPr>
          <w:trHeight w:val="780"/>
          <w:jc w:val="center"/>
        </w:trPr>
        <w:tc>
          <w:tcPr>
            <w:tcW w:w="2014" w:type="dxa"/>
            <w:tcBorders>
              <w:top w:val="nil"/>
              <w:left w:val="single" w:sz="4" w:space="0" w:color="auto"/>
              <w:bottom w:val="single" w:sz="4" w:space="0" w:color="auto"/>
              <w:right w:val="single" w:sz="4" w:space="0" w:color="auto"/>
            </w:tcBorders>
            <w:vAlign w:val="bottom"/>
          </w:tcPr>
          <w:p w:rsidR="00F20872" w:rsidRDefault="00F20872" w:rsidP="004D2700">
            <w:pPr>
              <w:jc w:val="center"/>
              <w:rPr>
                <w:b/>
                <w:bCs/>
                <w:color w:val="000000"/>
                <w:sz w:val="20"/>
                <w:szCs w:val="20"/>
              </w:rPr>
            </w:pPr>
            <w:r>
              <w:rPr>
                <w:b/>
                <w:bCs/>
                <w:color w:val="000000"/>
                <w:sz w:val="20"/>
                <w:szCs w:val="20"/>
              </w:rPr>
              <w:t>Потребление воды без учета энерг</w:t>
            </w:r>
            <w:r>
              <w:rPr>
                <w:b/>
                <w:bCs/>
                <w:color w:val="000000"/>
                <w:sz w:val="20"/>
                <w:szCs w:val="20"/>
              </w:rPr>
              <w:t>о</w:t>
            </w:r>
            <w:r>
              <w:rPr>
                <w:b/>
                <w:bCs/>
                <w:color w:val="000000"/>
                <w:sz w:val="20"/>
                <w:szCs w:val="20"/>
              </w:rPr>
              <w:t>сберегающих м</w:t>
            </w:r>
            <w:r>
              <w:rPr>
                <w:b/>
                <w:bCs/>
                <w:color w:val="000000"/>
                <w:sz w:val="20"/>
                <w:szCs w:val="20"/>
              </w:rPr>
              <w:t>е</w:t>
            </w:r>
            <w:r>
              <w:rPr>
                <w:b/>
                <w:bCs/>
                <w:color w:val="000000"/>
                <w:sz w:val="20"/>
                <w:szCs w:val="20"/>
              </w:rPr>
              <w:t xml:space="preserve">роприятий, </w:t>
            </w:r>
          </w:p>
          <w:p w:rsidR="00F20872" w:rsidRDefault="00F20872" w:rsidP="004D2700">
            <w:pPr>
              <w:jc w:val="center"/>
              <w:rPr>
                <w:b/>
                <w:bCs/>
                <w:color w:val="000000"/>
                <w:sz w:val="20"/>
                <w:szCs w:val="20"/>
              </w:rPr>
            </w:pPr>
            <w:r>
              <w:rPr>
                <w:b/>
                <w:bCs/>
                <w:color w:val="000000"/>
                <w:sz w:val="20"/>
                <w:szCs w:val="20"/>
              </w:rPr>
              <w:t>куб. м..</w:t>
            </w:r>
          </w:p>
        </w:tc>
        <w:tc>
          <w:tcPr>
            <w:tcW w:w="966"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791438</w:t>
            </w:r>
          </w:p>
        </w:tc>
        <w:tc>
          <w:tcPr>
            <w:tcW w:w="966"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763890</w:t>
            </w:r>
          </w:p>
        </w:tc>
        <w:tc>
          <w:tcPr>
            <w:tcW w:w="966"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767687</w:t>
            </w:r>
          </w:p>
        </w:tc>
        <w:tc>
          <w:tcPr>
            <w:tcW w:w="966"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821523</w:t>
            </w:r>
          </w:p>
        </w:tc>
        <w:tc>
          <w:tcPr>
            <w:tcW w:w="966"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819883</w:t>
            </w:r>
          </w:p>
        </w:tc>
        <w:tc>
          <w:tcPr>
            <w:tcW w:w="966"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c>
          <w:tcPr>
            <w:tcW w:w="966"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c>
          <w:tcPr>
            <w:tcW w:w="981"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c>
          <w:tcPr>
            <w:tcW w:w="981"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c>
          <w:tcPr>
            <w:tcW w:w="981"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c>
          <w:tcPr>
            <w:tcW w:w="981"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c>
          <w:tcPr>
            <w:tcW w:w="981"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c>
          <w:tcPr>
            <w:tcW w:w="981"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c>
          <w:tcPr>
            <w:tcW w:w="966"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822534</w:t>
            </w:r>
          </w:p>
        </w:tc>
      </w:tr>
      <w:tr w:rsidR="00F20872" w:rsidTr="00A80A22">
        <w:trPr>
          <w:trHeight w:val="780"/>
          <w:jc w:val="center"/>
        </w:trPr>
        <w:tc>
          <w:tcPr>
            <w:tcW w:w="2014" w:type="dxa"/>
            <w:tcBorders>
              <w:top w:val="nil"/>
              <w:left w:val="single" w:sz="4" w:space="0" w:color="auto"/>
              <w:bottom w:val="single" w:sz="4" w:space="0" w:color="auto"/>
              <w:right w:val="nil"/>
            </w:tcBorders>
            <w:vAlign w:val="bottom"/>
          </w:tcPr>
          <w:p w:rsidR="00F20872" w:rsidRDefault="00F20872" w:rsidP="004D2700">
            <w:pPr>
              <w:jc w:val="center"/>
              <w:rPr>
                <w:b/>
                <w:bCs/>
                <w:color w:val="000000"/>
                <w:sz w:val="20"/>
                <w:szCs w:val="20"/>
              </w:rPr>
            </w:pPr>
            <w:r>
              <w:rPr>
                <w:b/>
                <w:bCs/>
                <w:color w:val="000000"/>
                <w:sz w:val="20"/>
                <w:szCs w:val="20"/>
              </w:rPr>
              <w:t>Потребление воды с учетом энерг</w:t>
            </w:r>
            <w:r>
              <w:rPr>
                <w:b/>
                <w:bCs/>
                <w:color w:val="000000"/>
                <w:sz w:val="20"/>
                <w:szCs w:val="20"/>
              </w:rPr>
              <w:t>о</w:t>
            </w:r>
            <w:r>
              <w:rPr>
                <w:b/>
                <w:bCs/>
                <w:color w:val="000000"/>
                <w:sz w:val="20"/>
                <w:szCs w:val="20"/>
              </w:rPr>
              <w:t>сберегающих м</w:t>
            </w:r>
            <w:r>
              <w:rPr>
                <w:b/>
                <w:bCs/>
                <w:color w:val="000000"/>
                <w:sz w:val="20"/>
                <w:szCs w:val="20"/>
              </w:rPr>
              <w:t>е</w:t>
            </w:r>
            <w:r>
              <w:rPr>
                <w:b/>
                <w:bCs/>
                <w:color w:val="000000"/>
                <w:sz w:val="20"/>
                <w:szCs w:val="20"/>
              </w:rPr>
              <w:t xml:space="preserve">роприятий, </w:t>
            </w:r>
          </w:p>
          <w:p w:rsidR="00F20872" w:rsidRDefault="00F20872" w:rsidP="004D2700">
            <w:pPr>
              <w:jc w:val="center"/>
              <w:rPr>
                <w:b/>
                <w:bCs/>
                <w:color w:val="000000"/>
                <w:sz w:val="20"/>
                <w:szCs w:val="20"/>
              </w:rPr>
            </w:pPr>
            <w:r>
              <w:rPr>
                <w:b/>
                <w:bCs/>
                <w:color w:val="000000"/>
                <w:sz w:val="20"/>
                <w:szCs w:val="20"/>
              </w:rPr>
              <w:t>куб. м.</w:t>
            </w:r>
          </w:p>
        </w:tc>
        <w:tc>
          <w:tcPr>
            <w:tcW w:w="966"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791438</w:t>
            </w:r>
          </w:p>
        </w:tc>
        <w:tc>
          <w:tcPr>
            <w:tcW w:w="966"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763890</w:t>
            </w:r>
          </w:p>
        </w:tc>
        <w:tc>
          <w:tcPr>
            <w:tcW w:w="966"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767687</w:t>
            </w:r>
          </w:p>
        </w:tc>
        <w:tc>
          <w:tcPr>
            <w:tcW w:w="966"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821523</w:t>
            </w:r>
          </w:p>
        </w:tc>
        <w:tc>
          <w:tcPr>
            <w:tcW w:w="966"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819883</w:t>
            </w:r>
          </w:p>
        </w:tc>
        <w:tc>
          <w:tcPr>
            <w:tcW w:w="966"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797960</w:t>
            </w:r>
          </w:p>
        </w:tc>
        <w:tc>
          <w:tcPr>
            <w:tcW w:w="966"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774025</w:t>
            </w:r>
          </w:p>
        </w:tc>
        <w:tc>
          <w:tcPr>
            <w:tcW w:w="981"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750803,15</w:t>
            </w:r>
          </w:p>
        </w:tc>
        <w:tc>
          <w:tcPr>
            <w:tcW w:w="981"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728025,89</w:t>
            </w:r>
          </w:p>
        </w:tc>
        <w:tc>
          <w:tcPr>
            <w:tcW w:w="981"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705248,63</w:t>
            </w:r>
          </w:p>
        </w:tc>
        <w:tc>
          <w:tcPr>
            <w:tcW w:w="981"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682471,37</w:t>
            </w:r>
          </w:p>
        </w:tc>
        <w:tc>
          <w:tcPr>
            <w:tcW w:w="981"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659694,11</w:t>
            </w:r>
          </w:p>
        </w:tc>
        <w:tc>
          <w:tcPr>
            <w:tcW w:w="981"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636916,85</w:t>
            </w:r>
          </w:p>
        </w:tc>
        <w:tc>
          <w:tcPr>
            <w:tcW w:w="966"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614149,6</w:t>
            </w:r>
          </w:p>
        </w:tc>
      </w:tr>
    </w:tbl>
    <w:p w:rsidR="00F20872" w:rsidRDefault="00F20872" w:rsidP="00D31AF4"/>
    <w:p w:rsidR="00F20872" w:rsidRDefault="00F20872" w:rsidP="00D31AF4">
      <w:r>
        <w:t xml:space="preserve">                                                       </w:t>
      </w:r>
      <w:r w:rsidRPr="00C43B00">
        <w:rPr>
          <w:noProof/>
        </w:rPr>
        <w:pict>
          <v:shape id="Диаграмма 4" o:spid="_x0000_i1026" type="#_x0000_t75" style="width:481.5pt;height:28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">
            <v:imagedata r:id="rId13" o:title=""/>
            <o:lock v:ext="edit" aspectratio="f"/>
          </v:shape>
        </w:pict>
      </w:r>
    </w:p>
    <w:p w:rsidR="00F20872" w:rsidRDefault="00F20872" w:rsidP="003C7E31">
      <w:pPr>
        <w:jc w:val="center"/>
      </w:pPr>
    </w:p>
    <w:p w:rsidR="00F20872" w:rsidRPr="00F260D5" w:rsidRDefault="00F20872" w:rsidP="00F260D5">
      <w:r>
        <w:br w:type="page"/>
      </w:r>
      <w:r>
        <w:rPr>
          <w:b/>
          <w:bCs/>
          <w:color w:val="000000"/>
          <w:sz w:val="28"/>
          <w:szCs w:val="28"/>
        </w:rPr>
        <w:t>Общее</w:t>
      </w:r>
      <w:r w:rsidRPr="0003200F">
        <w:rPr>
          <w:b/>
          <w:bCs/>
          <w:color w:val="000000"/>
          <w:sz w:val="28"/>
          <w:szCs w:val="28"/>
        </w:rPr>
        <w:t xml:space="preserve"> потреблени</w:t>
      </w:r>
      <w:r>
        <w:rPr>
          <w:b/>
          <w:bCs/>
          <w:color w:val="000000"/>
          <w:sz w:val="28"/>
          <w:szCs w:val="28"/>
        </w:rPr>
        <w:t>е</w:t>
      </w:r>
      <w:r w:rsidRPr="0003200F">
        <w:rPr>
          <w:b/>
          <w:bCs/>
          <w:color w:val="000000"/>
          <w:sz w:val="28"/>
          <w:szCs w:val="28"/>
        </w:rPr>
        <w:t xml:space="preserve"> </w:t>
      </w:r>
      <w:r>
        <w:rPr>
          <w:b/>
          <w:bCs/>
          <w:color w:val="000000"/>
          <w:sz w:val="28"/>
          <w:szCs w:val="28"/>
        </w:rPr>
        <w:t>воды</w:t>
      </w:r>
      <w:r w:rsidRPr="00742082">
        <w:rPr>
          <w:b/>
          <w:bCs/>
          <w:color w:val="000000"/>
          <w:sz w:val="28"/>
          <w:szCs w:val="28"/>
        </w:rPr>
        <w:t xml:space="preserve"> </w:t>
      </w:r>
      <w:r>
        <w:rPr>
          <w:b/>
          <w:bCs/>
          <w:color w:val="000000"/>
          <w:sz w:val="28"/>
          <w:szCs w:val="28"/>
        </w:rPr>
        <w:t>Саморядовского сельсовета Большесолдатского района</w:t>
      </w:r>
      <w:r w:rsidRPr="00375BC3">
        <w:rPr>
          <w:b/>
          <w:bCs/>
          <w:color w:val="000000"/>
          <w:sz w:val="28"/>
          <w:szCs w:val="28"/>
        </w:rPr>
        <w:t xml:space="preserve"> </w:t>
      </w:r>
      <w:r w:rsidRPr="0003200F">
        <w:rPr>
          <w:b/>
          <w:bCs/>
          <w:color w:val="000000"/>
          <w:sz w:val="28"/>
          <w:szCs w:val="28"/>
        </w:rPr>
        <w:t>Курской области</w:t>
      </w:r>
    </w:p>
    <w:p w:rsidR="00F20872" w:rsidRPr="005056E6" w:rsidRDefault="00F20872" w:rsidP="00D31AF4">
      <w:pPr>
        <w:jc w:val="right"/>
        <w:rPr>
          <w:bCs/>
          <w:color w:val="000000"/>
          <w:sz w:val="28"/>
          <w:szCs w:val="28"/>
        </w:rPr>
      </w:pPr>
      <w:r>
        <w:rPr>
          <w:bCs/>
          <w:color w:val="000000"/>
          <w:sz w:val="28"/>
          <w:szCs w:val="28"/>
        </w:rPr>
        <w:t>Таблица 12</w:t>
      </w:r>
    </w:p>
    <w:tbl>
      <w:tblPr>
        <w:tblW w:w="16312" w:type="dxa"/>
        <w:jc w:val="center"/>
        <w:tblInd w:w="-22" w:type="dxa"/>
        <w:tblLook w:val="0000"/>
      </w:tblPr>
      <w:tblGrid>
        <w:gridCol w:w="2014"/>
        <w:gridCol w:w="1016"/>
        <w:gridCol w:w="1016"/>
        <w:gridCol w:w="1016"/>
        <w:gridCol w:w="1016"/>
        <w:gridCol w:w="1016"/>
        <w:gridCol w:w="1090"/>
        <w:gridCol w:w="1016"/>
        <w:gridCol w:w="1016"/>
        <w:gridCol w:w="1016"/>
        <w:gridCol w:w="1016"/>
        <w:gridCol w:w="1016"/>
        <w:gridCol w:w="1016"/>
        <w:gridCol w:w="1016"/>
        <w:gridCol w:w="1016"/>
      </w:tblGrid>
      <w:tr w:rsidR="00F20872" w:rsidTr="006D16F3">
        <w:trPr>
          <w:trHeight w:val="300"/>
          <w:jc w:val="center"/>
        </w:trPr>
        <w:tc>
          <w:tcPr>
            <w:tcW w:w="2014" w:type="dxa"/>
            <w:tcBorders>
              <w:top w:val="single" w:sz="4" w:space="0" w:color="auto"/>
              <w:left w:val="single" w:sz="4" w:space="0" w:color="auto"/>
              <w:bottom w:val="single" w:sz="4" w:space="0" w:color="auto"/>
              <w:right w:val="single" w:sz="4" w:space="0" w:color="auto"/>
            </w:tcBorders>
            <w:noWrap/>
            <w:vAlign w:val="bottom"/>
          </w:tcPr>
          <w:p w:rsidR="00F20872" w:rsidRDefault="00F20872" w:rsidP="004D2700">
            <w:pPr>
              <w:rPr>
                <w:rFonts w:ascii="Calibri" w:hAnsi="Calibri"/>
                <w:color w:val="000000"/>
                <w:sz w:val="22"/>
                <w:szCs w:val="22"/>
              </w:rPr>
            </w:pP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2007</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2008</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2009</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2010</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2011</w:t>
            </w:r>
          </w:p>
        </w:tc>
        <w:tc>
          <w:tcPr>
            <w:tcW w:w="1090"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2012</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2013</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2014</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2015</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2016</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2017</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2018</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2019</w:t>
            </w:r>
          </w:p>
        </w:tc>
        <w:tc>
          <w:tcPr>
            <w:tcW w:w="1016" w:type="dxa"/>
            <w:tcBorders>
              <w:top w:val="single" w:sz="4" w:space="0" w:color="auto"/>
              <w:left w:val="nil"/>
              <w:bottom w:val="single" w:sz="4" w:space="0" w:color="auto"/>
              <w:right w:val="single" w:sz="4" w:space="0" w:color="auto"/>
            </w:tcBorders>
            <w:noWrap/>
            <w:vAlign w:val="center"/>
          </w:tcPr>
          <w:p w:rsidR="00F20872" w:rsidRPr="000C359B" w:rsidRDefault="00F20872" w:rsidP="004D2700">
            <w:pPr>
              <w:jc w:val="center"/>
              <w:rPr>
                <w:color w:val="000000"/>
                <w:sz w:val="20"/>
                <w:szCs w:val="20"/>
              </w:rPr>
            </w:pPr>
            <w:r w:rsidRPr="000C359B">
              <w:rPr>
                <w:color w:val="000000"/>
                <w:sz w:val="20"/>
                <w:szCs w:val="20"/>
              </w:rPr>
              <w:t>2020</w:t>
            </w:r>
          </w:p>
        </w:tc>
      </w:tr>
      <w:tr w:rsidR="00F20872" w:rsidTr="006D16F3">
        <w:trPr>
          <w:trHeight w:val="300"/>
          <w:jc w:val="center"/>
        </w:trPr>
        <w:tc>
          <w:tcPr>
            <w:tcW w:w="2014" w:type="dxa"/>
            <w:tcBorders>
              <w:top w:val="nil"/>
              <w:left w:val="single" w:sz="4" w:space="0" w:color="auto"/>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Потребление эле</w:t>
            </w:r>
            <w:r>
              <w:rPr>
                <w:b/>
                <w:bCs/>
                <w:color w:val="000000"/>
                <w:sz w:val="20"/>
                <w:szCs w:val="20"/>
              </w:rPr>
              <w:t>к</w:t>
            </w:r>
            <w:r>
              <w:rPr>
                <w:b/>
                <w:bCs/>
                <w:color w:val="000000"/>
                <w:sz w:val="20"/>
                <w:szCs w:val="20"/>
              </w:rPr>
              <w:t>троэнергии без учета энергосбер</w:t>
            </w:r>
            <w:r>
              <w:rPr>
                <w:b/>
                <w:bCs/>
                <w:color w:val="000000"/>
                <w:sz w:val="20"/>
                <w:szCs w:val="20"/>
              </w:rPr>
              <w:t>е</w:t>
            </w:r>
            <w:r>
              <w:rPr>
                <w:b/>
                <w:bCs/>
                <w:color w:val="000000"/>
                <w:sz w:val="20"/>
                <w:szCs w:val="20"/>
              </w:rPr>
              <w:t>гающих меропри</w:t>
            </w:r>
            <w:r>
              <w:rPr>
                <w:b/>
                <w:bCs/>
                <w:color w:val="000000"/>
                <w:sz w:val="20"/>
                <w:szCs w:val="20"/>
              </w:rPr>
              <w:t>я</w:t>
            </w:r>
            <w:r>
              <w:rPr>
                <w:b/>
                <w:bCs/>
                <w:color w:val="000000"/>
                <w:sz w:val="20"/>
                <w:szCs w:val="20"/>
              </w:rPr>
              <w:t xml:space="preserve">тий, </w:t>
            </w:r>
          </w:p>
          <w:p w:rsidR="00F20872" w:rsidRDefault="00F20872" w:rsidP="004D2700">
            <w:pPr>
              <w:jc w:val="center"/>
              <w:rPr>
                <w:b/>
                <w:bCs/>
                <w:color w:val="000000"/>
                <w:sz w:val="20"/>
                <w:szCs w:val="20"/>
              </w:rPr>
            </w:pPr>
            <w:r>
              <w:rPr>
                <w:b/>
                <w:bCs/>
                <w:color w:val="000000"/>
                <w:sz w:val="20"/>
                <w:szCs w:val="20"/>
              </w:rPr>
              <w:t>кВт. час</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28700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30130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33500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31720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90"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r>
      <w:tr w:rsidR="00F20872" w:rsidTr="006D16F3">
        <w:trPr>
          <w:trHeight w:val="300"/>
          <w:jc w:val="center"/>
        </w:trPr>
        <w:tc>
          <w:tcPr>
            <w:tcW w:w="2014" w:type="dxa"/>
            <w:tcBorders>
              <w:top w:val="nil"/>
              <w:left w:val="single" w:sz="4" w:space="0" w:color="auto"/>
              <w:bottom w:val="single" w:sz="4" w:space="0" w:color="auto"/>
              <w:right w:val="single" w:sz="4" w:space="0" w:color="auto"/>
            </w:tcBorders>
            <w:noWrap/>
            <w:vAlign w:val="bottom"/>
          </w:tcPr>
          <w:p w:rsidR="00F20872" w:rsidRDefault="00F20872" w:rsidP="004D2700">
            <w:pPr>
              <w:jc w:val="center"/>
              <w:rPr>
                <w:b/>
                <w:bCs/>
                <w:color w:val="000000"/>
                <w:sz w:val="20"/>
                <w:szCs w:val="20"/>
              </w:rPr>
            </w:pPr>
            <w:r>
              <w:rPr>
                <w:b/>
                <w:bCs/>
                <w:color w:val="000000"/>
                <w:sz w:val="20"/>
                <w:szCs w:val="20"/>
              </w:rPr>
              <w:t>Потребление эле</w:t>
            </w:r>
            <w:r>
              <w:rPr>
                <w:b/>
                <w:bCs/>
                <w:color w:val="000000"/>
                <w:sz w:val="20"/>
                <w:szCs w:val="20"/>
              </w:rPr>
              <w:t>к</w:t>
            </w:r>
            <w:r>
              <w:rPr>
                <w:b/>
                <w:bCs/>
                <w:color w:val="000000"/>
                <w:sz w:val="20"/>
                <w:szCs w:val="20"/>
              </w:rPr>
              <w:t>троэнергии с уч</w:t>
            </w:r>
            <w:r>
              <w:rPr>
                <w:b/>
                <w:bCs/>
                <w:color w:val="000000"/>
                <w:sz w:val="20"/>
                <w:szCs w:val="20"/>
              </w:rPr>
              <w:t>е</w:t>
            </w:r>
            <w:r>
              <w:rPr>
                <w:b/>
                <w:bCs/>
                <w:color w:val="000000"/>
                <w:sz w:val="20"/>
                <w:szCs w:val="20"/>
              </w:rPr>
              <w:t>том энергосбер</w:t>
            </w:r>
            <w:r>
              <w:rPr>
                <w:b/>
                <w:bCs/>
                <w:color w:val="000000"/>
                <w:sz w:val="20"/>
                <w:szCs w:val="20"/>
              </w:rPr>
              <w:t>е</w:t>
            </w:r>
            <w:r>
              <w:rPr>
                <w:b/>
                <w:bCs/>
                <w:color w:val="000000"/>
                <w:sz w:val="20"/>
                <w:szCs w:val="20"/>
              </w:rPr>
              <w:t>гающих меропри</w:t>
            </w:r>
            <w:r>
              <w:rPr>
                <w:b/>
                <w:bCs/>
                <w:color w:val="000000"/>
                <w:sz w:val="20"/>
                <w:szCs w:val="20"/>
              </w:rPr>
              <w:t>я</w:t>
            </w:r>
            <w:r>
              <w:rPr>
                <w:b/>
                <w:bCs/>
                <w:color w:val="000000"/>
                <w:sz w:val="20"/>
                <w:szCs w:val="20"/>
              </w:rPr>
              <w:t xml:space="preserve">тий, </w:t>
            </w:r>
          </w:p>
          <w:p w:rsidR="00F20872" w:rsidRDefault="00F20872" w:rsidP="004D2700">
            <w:pPr>
              <w:jc w:val="center"/>
              <w:rPr>
                <w:b/>
                <w:bCs/>
                <w:color w:val="000000"/>
                <w:sz w:val="20"/>
                <w:szCs w:val="20"/>
              </w:rPr>
            </w:pPr>
            <w:r>
              <w:rPr>
                <w:b/>
                <w:bCs/>
                <w:color w:val="000000"/>
                <w:sz w:val="20"/>
                <w:szCs w:val="20"/>
              </w:rPr>
              <w:t>кВт. час</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28700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30130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33500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31720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1090"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29500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28650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27780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27570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27350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27150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26930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26720</w:t>
            </w:r>
          </w:p>
        </w:tc>
        <w:tc>
          <w:tcPr>
            <w:tcW w:w="1016"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26500</w:t>
            </w:r>
          </w:p>
        </w:tc>
      </w:tr>
    </w:tbl>
    <w:p w:rsidR="00F20872" w:rsidRDefault="00F20872" w:rsidP="00D31AF4"/>
    <w:p w:rsidR="00F20872" w:rsidRDefault="00F20872" w:rsidP="00742082">
      <w:pPr>
        <w:jc w:val="center"/>
      </w:pPr>
      <w:r w:rsidRPr="00C43B00">
        <w:rPr>
          <w:noProof/>
        </w:rPr>
        <w:pict>
          <v:shape id="Диаграмма 6" o:spid="_x0000_i1027" type="#_x0000_t75" style="width:485.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">
            <v:imagedata r:id="rId14" o:title=""/>
            <o:lock v:ext="edit" aspectratio="f"/>
          </v:shape>
        </w:pict>
      </w:r>
    </w:p>
    <w:p w:rsidR="00F20872" w:rsidRDefault="00F20872" w:rsidP="00D31AF4"/>
    <w:p w:rsidR="00F20872" w:rsidRPr="007C1A59" w:rsidRDefault="00F20872" w:rsidP="00D31AF4">
      <w:pPr>
        <w:jc w:val="center"/>
        <w:sectPr w:rsidR="00F20872" w:rsidRPr="007C1A59" w:rsidSect="00830F78">
          <w:pgSz w:w="16838" w:h="11906" w:orient="landscape"/>
          <w:pgMar w:top="680" w:right="454" w:bottom="624" w:left="600" w:header="709" w:footer="709" w:gutter="0"/>
          <w:cols w:space="708"/>
          <w:titlePg/>
          <w:docGrid w:linePitch="360"/>
        </w:sectPr>
      </w:pPr>
    </w:p>
    <w:p w:rsidR="00F20872" w:rsidRDefault="00F20872" w:rsidP="00D31AF4">
      <w:pPr>
        <w:jc w:val="center"/>
        <w:rPr>
          <w:b/>
          <w:bCs/>
          <w:color w:val="000000"/>
          <w:sz w:val="28"/>
          <w:szCs w:val="28"/>
        </w:rPr>
      </w:pPr>
      <w:r w:rsidRPr="005673C9">
        <w:rPr>
          <w:b/>
          <w:bCs/>
          <w:color w:val="000000"/>
          <w:sz w:val="28"/>
          <w:szCs w:val="28"/>
        </w:rPr>
        <w:t xml:space="preserve">Прогноз потребления основных видов энергетических ресурсов на территории </w:t>
      </w:r>
      <w:r>
        <w:rPr>
          <w:b/>
          <w:bCs/>
          <w:color w:val="000000"/>
          <w:sz w:val="28"/>
          <w:szCs w:val="28"/>
        </w:rPr>
        <w:t>Саморядовского сельсовета Большесолда</w:t>
      </w:r>
      <w:r>
        <w:rPr>
          <w:b/>
          <w:bCs/>
          <w:color w:val="000000"/>
          <w:sz w:val="28"/>
          <w:szCs w:val="28"/>
        </w:rPr>
        <w:t>т</w:t>
      </w:r>
      <w:r>
        <w:rPr>
          <w:b/>
          <w:bCs/>
          <w:color w:val="000000"/>
          <w:sz w:val="28"/>
          <w:szCs w:val="28"/>
        </w:rPr>
        <w:t>ского района</w:t>
      </w:r>
      <w:r w:rsidRPr="00375BC3">
        <w:rPr>
          <w:b/>
          <w:bCs/>
          <w:color w:val="000000"/>
          <w:sz w:val="28"/>
          <w:szCs w:val="28"/>
        </w:rPr>
        <w:t xml:space="preserve"> </w:t>
      </w:r>
      <w:r w:rsidRPr="005673C9">
        <w:rPr>
          <w:b/>
          <w:bCs/>
          <w:color w:val="000000"/>
          <w:sz w:val="28"/>
          <w:szCs w:val="28"/>
        </w:rPr>
        <w:t>Курской области к 2020 году</w:t>
      </w:r>
      <w:r>
        <w:rPr>
          <w:b/>
          <w:bCs/>
          <w:color w:val="000000"/>
          <w:sz w:val="28"/>
          <w:szCs w:val="28"/>
        </w:rPr>
        <w:t xml:space="preserve"> </w:t>
      </w:r>
      <w:r w:rsidRPr="005673C9">
        <w:rPr>
          <w:b/>
          <w:bCs/>
          <w:color w:val="000000"/>
          <w:sz w:val="28"/>
          <w:szCs w:val="28"/>
        </w:rPr>
        <w:t>в натуральных показателях с учетом энергосберегающих мероприятий.</w:t>
      </w:r>
    </w:p>
    <w:p w:rsidR="00F20872" w:rsidRDefault="00F20872" w:rsidP="00D31AF4">
      <w:pPr>
        <w:jc w:val="center"/>
        <w:rPr>
          <w:b/>
          <w:bCs/>
          <w:color w:val="000000"/>
          <w:sz w:val="28"/>
          <w:szCs w:val="28"/>
        </w:rPr>
      </w:pPr>
    </w:p>
    <w:p w:rsidR="00F20872" w:rsidRPr="00AC1DE5" w:rsidRDefault="00F20872" w:rsidP="00D31AF4">
      <w:pPr>
        <w:jc w:val="center"/>
        <w:rPr>
          <w:b/>
          <w:bCs/>
          <w:color w:val="000000"/>
        </w:rPr>
      </w:pPr>
    </w:p>
    <w:p w:rsidR="00F20872" w:rsidRPr="000901AF" w:rsidRDefault="00F20872" w:rsidP="00D31AF4">
      <w:pPr>
        <w:jc w:val="right"/>
        <w:rPr>
          <w:bCs/>
          <w:color w:val="000000"/>
          <w:sz w:val="28"/>
          <w:szCs w:val="28"/>
        </w:rPr>
      </w:pPr>
      <w:r>
        <w:rPr>
          <w:bCs/>
          <w:color w:val="000000"/>
          <w:sz w:val="28"/>
          <w:szCs w:val="28"/>
        </w:rPr>
        <w:t>Таблица 13</w:t>
      </w:r>
    </w:p>
    <w:tbl>
      <w:tblPr>
        <w:tblW w:w="15741" w:type="dxa"/>
        <w:tblInd w:w="207" w:type="dxa"/>
        <w:tblLayout w:type="fixed"/>
        <w:tblLook w:val="00A0"/>
      </w:tblPr>
      <w:tblGrid>
        <w:gridCol w:w="1647"/>
        <w:gridCol w:w="1014"/>
        <w:gridCol w:w="966"/>
        <w:gridCol w:w="966"/>
        <w:gridCol w:w="966"/>
        <w:gridCol w:w="966"/>
        <w:gridCol w:w="966"/>
        <w:gridCol w:w="966"/>
        <w:gridCol w:w="966"/>
        <w:gridCol w:w="1038"/>
        <w:gridCol w:w="1080"/>
        <w:gridCol w:w="1058"/>
        <w:gridCol w:w="1058"/>
        <w:gridCol w:w="1058"/>
        <w:gridCol w:w="1026"/>
      </w:tblGrid>
      <w:tr w:rsidR="00F20872" w:rsidRPr="00BF24ED" w:rsidTr="004D2700">
        <w:trPr>
          <w:trHeight w:val="428"/>
        </w:trPr>
        <w:tc>
          <w:tcPr>
            <w:tcW w:w="1647" w:type="dxa"/>
            <w:vMerge w:val="restart"/>
            <w:tcBorders>
              <w:top w:val="single" w:sz="8" w:space="0" w:color="auto"/>
              <w:left w:val="single" w:sz="8" w:space="0" w:color="auto"/>
              <w:bottom w:val="single" w:sz="8" w:space="0" w:color="000000"/>
              <w:right w:val="single" w:sz="8" w:space="0" w:color="auto"/>
            </w:tcBorders>
            <w:vAlign w:val="bottom"/>
          </w:tcPr>
          <w:p w:rsidR="00F20872" w:rsidRPr="00CB2383" w:rsidRDefault="00F20872" w:rsidP="004D2700">
            <w:pPr>
              <w:rPr>
                <w:b/>
                <w:color w:val="000000"/>
                <w:sz w:val="20"/>
                <w:szCs w:val="20"/>
              </w:rPr>
            </w:pPr>
            <w:r w:rsidRPr="00CB2383">
              <w:rPr>
                <w:b/>
                <w:color w:val="000000"/>
                <w:sz w:val="20"/>
                <w:szCs w:val="20"/>
              </w:rPr>
              <w:t>Топливно-энергетический ресурс</w:t>
            </w:r>
          </w:p>
        </w:tc>
        <w:tc>
          <w:tcPr>
            <w:tcW w:w="14094" w:type="dxa"/>
            <w:gridSpan w:val="14"/>
            <w:tcBorders>
              <w:top w:val="single" w:sz="8" w:space="0" w:color="auto"/>
              <w:left w:val="nil"/>
              <w:bottom w:val="single" w:sz="8" w:space="0" w:color="auto"/>
              <w:right w:val="single" w:sz="8" w:space="0" w:color="000000"/>
            </w:tcBorders>
            <w:noWrap/>
          </w:tcPr>
          <w:p w:rsidR="00F20872" w:rsidRPr="00CB2383" w:rsidRDefault="00F20872" w:rsidP="004D2700">
            <w:pPr>
              <w:jc w:val="center"/>
              <w:rPr>
                <w:b/>
                <w:color w:val="000000"/>
                <w:sz w:val="20"/>
                <w:szCs w:val="20"/>
              </w:rPr>
            </w:pPr>
            <w:r w:rsidRPr="00CB2383">
              <w:rPr>
                <w:b/>
                <w:color w:val="000000"/>
                <w:sz w:val="20"/>
                <w:szCs w:val="20"/>
              </w:rPr>
              <w:t>Годы</w:t>
            </w:r>
          </w:p>
        </w:tc>
      </w:tr>
      <w:tr w:rsidR="00F20872" w:rsidRPr="00BF24ED" w:rsidTr="004D2700">
        <w:trPr>
          <w:trHeight w:val="276"/>
        </w:trPr>
        <w:tc>
          <w:tcPr>
            <w:tcW w:w="1647" w:type="dxa"/>
            <w:vMerge/>
            <w:tcBorders>
              <w:top w:val="single" w:sz="8" w:space="0" w:color="auto"/>
              <w:left w:val="single" w:sz="8" w:space="0" w:color="auto"/>
              <w:bottom w:val="single" w:sz="8" w:space="0" w:color="000000"/>
              <w:right w:val="single" w:sz="8" w:space="0" w:color="auto"/>
            </w:tcBorders>
            <w:vAlign w:val="center"/>
          </w:tcPr>
          <w:p w:rsidR="00F20872" w:rsidRPr="00CB2383" w:rsidRDefault="00F20872" w:rsidP="004D2700">
            <w:pPr>
              <w:rPr>
                <w:b/>
                <w:color w:val="000000"/>
                <w:sz w:val="20"/>
                <w:szCs w:val="20"/>
              </w:rPr>
            </w:pPr>
          </w:p>
        </w:tc>
        <w:tc>
          <w:tcPr>
            <w:tcW w:w="1014"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2007</w:t>
            </w:r>
          </w:p>
        </w:tc>
        <w:tc>
          <w:tcPr>
            <w:tcW w:w="966"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2008</w:t>
            </w:r>
          </w:p>
        </w:tc>
        <w:tc>
          <w:tcPr>
            <w:tcW w:w="966"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2009</w:t>
            </w:r>
          </w:p>
        </w:tc>
        <w:tc>
          <w:tcPr>
            <w:tcW w:w="966"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2010</w:t>
            </w:r>
          </w:p>
        </w:tc>
        <w:tc>
          <w:tcPr>
            <w:tcW w:w="966"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2011</w:t>
            </w:r>
          </w:p>
        </w:tc>
        <w:tc>
          <w:tcPr>
            <w:tcW w:w="966"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2012</w:t>
            </w:r>
          </w:p>
        </w:tc>
        <w:tc>
          <w:tcPr>
            <w:tcW w:w="966"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2013</w:t>
            </w:r>
          </w:p>
        </w:tc>
        <w:tc>
          <w:tcPr>
            <w:tcW w:w="966"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2014</w:t>
            </w:r>
          </w:p>
        </w:tc>
        <w:tc>
          <w:tcPr>
            <w:tcW w:w="1038"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2015</w:t>
            </w:r>
          </w:p>
        </w:tc>
        <w:tc>
          <w:tcPr>
            <w:tcW w:w="1080"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2016</w:t>
            </w:r>
          </w:p>
        </w:tc>
        <w:tc>
          <w:tcPr>
            <w:tcW w:w="1058"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2017</w:t>
            </w:r>
          </w:p>
        </w:tc>
        <w:tc>
          <w:tcPr>
            <w:tcW w:w="1058"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2018</w:t>
            </w:r>
          </w:p>
        </w:tc>
        <w:tc>
          <w:tcPr>
            <w:tcW w:w="1058"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2019</w:t>
            </w:r>
          </w:p>
        </w:tc>
        <w:tc>
          <w:tcPr>
            <w:tcW w:w="1026" w:type="dxa"/>
            <w:tcBorders>
              <w:top w:val="nil"/>
              <w:left w:val="nil"/>
              <w:bottom w:val="single" w:sz="8" w:space="0" w:color="auto"/>
              <w:right w:val="single" w:sz="8" w:space="0" w:color="auto"/>
            </w:tcBorders>
            <w:noWrap/>
            <w:vAlign w:val="bottom"/>
          </w:tcPr>
          <w:p w:rsidR="00F20872" w:rsidRPr="00CB2383" w:rsidRDefault="00F20872" w:rsidP="004D2700">
            <w:pPr>
              <w:jc w:val="center"/>
              <w:rPr>
                <w:b/>
                <w:color w:val="000000"/>
                <w:sz w:val="20"/>
                <w:szCs w:val="20"/>
              </w:rPr>
            </w:pPr>
            <w:r w:rsidRPr="00CB2383">
              <w:rPr>
                <w:b/>
                <w:color w:val="000000"/>
                <w:sz w:val="20"/>
                <w:szCs w:val="20"/>
              </w:rPr>
              <w:t>2020</w:t>
            </w:r>
          </w:p>
        </w:tc>
      </w:tr>
      <w:tr w:rsidR="00F20872" w:rsidRPr="00BF24ED" w:rsidTr="00672396">
        <w:trPr>
          <w:trHeight w:val="583"/>
        </w:trPr>
        <w:tc>
          <w:tcPr>
            <w:tcW w:w="1647" w:type="dxa"/>
            <w:tcBorders>
              <w:top w:val="nil"/>
              <w:left w:val="single" w:sz="8" w:space="0" w:color="auto"/>
              <w:bottom w:val="single" w:sz="8" w:space="0" w:color="auto"/>
              <w:right w:val="single" w:sz="8" w:space="0" w:color="auto"/>
            </w:tcBorders>
            <w:vAlign w:val="center"/>
          </w:tcPr>
          <w:p w:rsidR="00F20872" w:rsidRDefault="00F20872">
            <w:pPr>
              <w:rPr>
                <w:b/>
                <w:bCs/>
                <w:color w:val="000000"/>
                <w:sz w:val="22"/>
                <w:szCs w:val="22"/>
              </w:rPr>
            </w:pPr>
            <w:r>
              <w:rPr>
                <w:b/>
                <w:bCs/>
                <w:color w:val="000000"/>
                <w:sz w:val="22"/>
                <w:szCs w:val="22"/>
              </w:rPr>
              <w:t>Газ, м3</w:t>
            </w:r>
          </w:p>
        </w:tc>
        <w:tc>
          <w:tcPr>
            <w:tcW w:w="1014"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1152,664</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1204,091</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1286,457</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1309,096</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1247,326</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1315,237</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1348,098</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1380,9</w:t>
            </w:r>
          </w:p>
        </w:tc>
        <w:tc>
          <w:tcPr>
            <w:tcW w:w="103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1381,214</w:t>
            </w:r>
          </w:p>
        </w:tc>
        <w:tc>
          <w:tcPr>
            <w:tcW w:w="1080"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1381,529</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1381,843</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1382,158</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1382,472</w:t>
            </w:r>
          </w:p>
        </w:tc>
        <w:tc>
          <w:tcPr>
            <w:tcW w:w="102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1382,561</w:t>
            </w:r>
          </w:p>
        </w:tc>
      </w:tr>
      <w:tr w:rsidR="00F20872" w:rsidRPr="00BF24ED" w:rsidTr="00672396">
        <w:trPr>
          <w:trHeight w:val="370"/>
        </w:trPr>
        <w:tc>
          <w:tcPr>
            <w:tcW w:w="1647" w:type="dxa"/>
            <w:tcBorders>
              <w:top w:val="nil"/>
              <w:left w:val="single" w:sz="8" w:space="0" w:color="auto"/>
              <w:bottom w:val="single" w:sz="8" w:space="0" w:color="auto"/>
              <w:right w:val="single" w:sz="8" w:space="0" w:color="auto"/>
            </w:tcBorders>
            <w:vAlign w:val="center"/>
          </w:tcPr>
          <w:p w:rsidR="00F20872" w:rsidRDefault="00F20872">
            <w:pPr>
              <w:rPr>
                <w:b/>
                <w:bCs/>
                <w:color w:val="000000"/>
                <w:sz w:val="22"/>
                <w:szCs w:val="22"/>
              </w:rPr>
            </w:pPr>
            <w:r>
              <w:rPr>
                <w:b/>
                <w:bCs/>
                <w:color w:val="000000"/>
                <w:sz w:val="22"/>
                <w:szCs w:val="22"/>
              </w:rPr>
              <w:t>Электроэне</w:t>
            </w:r>
            <w:r>
              <w:rPr>
                <w:b/>
                <w:bCs/>
                <w:color w:val="000000"/>
                <w:sz w:val="22"/>
                <w:szCs w:val="22"/>
              </w:rPr>
              <w:t>р</w:t>
            </w:r>
            <w:r>
              <w:rPr>
                <w:b/>
                <w:bCs/>
                <w:color w:val="000000"/>
                <w:sz w:val="22"/>
                <w:szCs w:val="22"/>
              </w:rPr>
              <w:t>гия, кВт*час</w:t>
            </w:r>
          </w:p>
        </w:tc>
        <w:tc>
          <w:tcPr>
            <w:tcW w:w="1014"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791438</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763890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767687</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821523</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819883</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797960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774025</w:t>
            </w:r>
          </w:p>
        </w:tc>
        <w:tc>
          <w:tcPr>
            <w:tcW w:w="966" w:type="dxa"/>
            <w:tcBorders>
              <w:top w:val="nil"/>
              <w:left w:val="nil"/>
              <w:bottom w:val="single" w:sz="8" w:space="0" w:color="auto"/>
              <w:right w:val="single" w:sz="8" w:space="0" w:color="auto"/>
            </w:tcBorders>
            <w:vAlign w:val="bottom"/>
          </w:tcPr>
          <w:p w:rsidR="00F20872" w:rsidRDefault="00F20872" w:rsidP="00E707CA">
            <w:pPr>
              <w:jc w:val="right"/>
              <w:rPr>
                <w:color w:val="000000"/>
                <w:sz w:val="18"/>
                <w:szCs w:val="18"/>
              </w:rPr>
            </w:pPr>
            <w:r>
              <w:rPr>
                <w:color w:val="000000"/>
                <w:sz w:val="18"/>
                <w:szCs w:val="18"/>
              </w:rPr>
              <w:t>750803,1</w:t>
            </w:r>
          </w:p>
        </w:tc>
        <w:tc>
          <w:tcPr>
            <w:tcW w:w="103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728025,89</w:t>
            </w:r>
          </w:p>
        </w:tc>
        <w:tc>
          <w:tcPr>
            <w:tcW w:w="1080"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705248,63</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682471,37</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659694,11</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636916,85</w:t>
            </w:r>
          </w:p>
        </w:tc>
        <w:tc>
          <w:tcPr>
            <w:tcW w:w="102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614149,6</w:t>
            </w:r>
          </w:p>
        </w:tc>
      </w:tr>
      <w:tr w:rsidR="00F20872" w:rsidRPr="00BF24ED" w:rsidTr="00672396">
        <w:trPr>
          <w:trHeight w:val="270"/>
        </w:trPr>
        <w:tc>
          <w:tcPr>
            <w:tcW w:w="1647" w:type="dxa"/>
            <w:tcBorders>
              <w:top w:val="nil"/>
              <w:left w:val="single" w:sz="8" w:space="0" w:color="auto"/>
              <w:bottom w:val="single" w:sz="8" w:space="0" w:color="auto"/>
              <w:right w:val="single" w:sz="8" w:space="0" w:color="auto"/>
            </w:tcBorders>
            <w:vAlign w:val="center"/>
          </w:tcPr>
          <w:p w:rsidR="00F20872" w:rsidRDefault="00F20872">
            <w:pPr>
              <w:rPr>
                <w:b/>
                <w:bCs/>
                <w:color w:val="000000"/>
                <w:sz w:val="22"/>
                <w:szCs w:val="22"/>
              </w:rPr>
            </w:pPr>
          </w:p>
          <w:p w:rsidR="00F20872" w:rsidRDefault="00F20872">
            <w:pPr>
              <w:rPr>
                <w:b/>
                <w:bCs/>
                <w:color w:val="000000"/>
                <w:sz w:val="22"/>
                <w:szCs w:val="22"/>
              </w:rPr>
            </w:pPr>
            <w:r>
              <w:rPr>
                <w:b/>
                <w:bCs/>
                <w:color w:val="000000"/>
                <w:sz w:val="22"/>
                <w:szCs w:val="22"/>
              </w:rPr>
              <w:t>Вода, м3</w:t>
            </w:r>
          </w:p>
        </w:tc>
        <w:tc>
          <w:tcPr>
            <w:tcW w:w="1014"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28700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30130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33500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31720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30430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29500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28650</w:t>
            </w:r>
          </w:p>
        </w:tc>
        <w:tc>
          <w:tcPr>
            <w:tcW w:w="96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27780</w:t>
            </w:r>
          </w:p>
        </w:tc>
        <w:tc>
          <w:tcPr>
            <w:tcW w:w="103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27570</w:t>
            </w:r>
          </w:p>
        </w:tc>
        <w:tc>
          <w:tcPr>
            <w:tcW w:w="1080"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27350</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27150</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26930</w:t>
            </w:r>
          </w:p>
        </w:tc>
        <w:tc>
          <w:tcPr>
            <w:tcW w:w="1058"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26720</w:t>
            </w:r>
          </w:p>
        </w:tc>
        <w:tc>
          <w:tcPr>
            <w:tcW w:w="1026"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26500</w:t>
            </w:r>
          </w:p>
        </w:tc>
      </w:tr>
    </w:tbl>
    <w:p w:rsidR="00F20872" w:rsidRDefault="00F20872" w:rsidP="00D31AF4">
      <w:pPr>
        <w:jc w:val="center"/>
        <w:rPr>
          <w:color w:val="000000"/>
          <w:sz w:val="28"/>
          <w:szCs w:val="28"/>
        </w:rPr>
      </w:pPr>
      <w:r>
        <w:rPr>
          <w:color w:val="000000"/>
          <w:sz w:val="28"/>
          <w:szCs w:val="28"/>
        </w:rPr>
        <w:br w:type="page"/>
      </w:r>
    </w:p>
    <w:p w:rsidR="00F20872" w:rsidRDefault="00F20872" w:rsidP="00D31AF4">
      <w:pPr>
        <w:jc w:val="center"/>
        <w:rPr>
          <w:b/>
          <w:bCs/>
          <w:color w:val="000000"/>
          <w:sz w:val="28"/>
          <w:szCs w:val="28"/>
        </w:rPr>
      </w:pPr>
      <w:r w:rsidRPr="005673C9">
        <w:rPr>
          <w:b/>
          <w:bCs/>
          <w:color w:val="000000"/>
          <w:sz w:val="28"/>
          <w:szCs w:val="28"/>
        </w:rPr>
        <w:t xml:space="preserve">Прогноз потребления основных видов энергетических ресурсов на территории </w:t>
      </w:r>
      <w:r>
        <w:rPr>
          <w:b/>
          <w:bCs/>
          <w:color w:val="000000"/>
          <w:sz w:val="28"/>
          <w:szCs w:val="28"/>
        </w:rPr>
        <w:t>Саморядовского сельсовета Большесолда</w:t>
      </w:r>
      <w:r>
        <w:rPr>
          <w:b/>
          <w:bCs/>
          <w:color w:val="000000"/>
          <w:sz w:val="28"/>
          <w:szCs w:val="28"/>
        </w:rPr>
        <w:t>т</w:t>
      </w:r>
      <w:r>
        <w:rPr>
          <w:b/>
          <w:bCs/>
          <w:color w:val="000000"/>
          <w:sz w:val="28"/>
          <w:szCs w:val="28"/>
        </w:rPr>
        <w:t>ского района</w:t>
      </w:r>
      <w:r w:rsidRPr="00375BC3">
        <w:rPr>
          <w:b/>
          <w:bCs/>
          <w:color w:val="000000"/>
          <w:sz w:val="28"/>
          <w:szCs w:val="28"/>
        </w:rPr>
        <w:t xml:space="preserve"> </w:t>
      </w:r>
      <w:r w:rsidRPr="005673C9">
        <w:rPr>
          <w:b/>
          <w:bCs/>
          <w:color w:val="000000"/>
          <w:sz w:val="28"/>
          <w:szCs w:val="28"/>
        </w:rPr>
        <w:t>Курской области к 2020 году</w:t>
      </w:r>
      <w:r>
        <w:rPr>
          <w:b/>
          <w:bCs/>
          <w:color w:val="000000"/>
          <w:sz w:val="28"/>
          <w:szCs w:val="28"/>
        </w:rPr>
        <w:t xml:space="preserve"> </w:t>
      </w:r>
      <w:r w:rsidRPr="005673C9">
        <w:rPr>
          <w:b/>
          <w:bCs/>
          <w:color w:val="000000"/>
          <w:sz w:val="28"/>
          <w:szCs w:val="28"/>
        </w:rPr>
        <w:t xml:space="preserve">в </w:t>
      </w:r>
      <w:r>
        <w:rPr>
          <w:b/>
          <w:bCs/>
          <w:color w:val="000000"/>
          <w:sz w:val="28"/>
          <w:szCs w:val="28"/>
        </w:rPr>
        <w:t>т.у.т.</w:t>
      </w:r>
      <w:r w:rsidRPr="005673C9">
        <w:rPr>
          <w:b/>
          <w:bCs/>
          <w:color w:val="000000"/>
          <w:sz w:val="28"/>
          <w:szCs w:val="28"/>
        </w:rPr>
        <w:t xml:space="preserve"> с учетом энергосберегающих мероприятий.</w:t>
      </w:r>
      <w:r>
        <w:rPr>
          <w:b/>
          <w:bCs/>
          <w:color w:val="000000"/>
          <w:sz w:val="28"/>
          <w:szCs w:val="28"/>
        </w:rPr>
        <w:t xml:space="preserve"> </w:t>
      </w:r>
    </w:p>
    <w:p w:rsidR="00F20872" w:rsidRPr="00711718" w:rsidRDefault="00F20872" w:rsidP="00D31AF4">
      <w:pPr>
        <w:jc w:val="right"/>
        <w:rPr>
          <w:color w:val="000000"/>
          <w:sz w:val="28"/>
          <w:szCs w:val="28"/>
        </w:rPr>
      </w:pPr>
      <w:r w:rsidRPr="00711718">
        <w:rPr>
          <w:color w:val="000000"/>
          <w:sz w:val="28"/>
          <w:szCs w:val="28"/>
        </w:rPr>
        <w:t xml:space="preserve">Таблица </w:t>
      </w:r>
      <w:r>
        <w:rPr>
          <w:color w:val="000000"/>
          <w:sz w:val="28"/>
          <w:szCs w:val="28"/>
        </w:rPr>
        <w:t>14</w:t>
      </w:r>
    </w:p>
    <w:tbl>
      <w:tblPr>
        <w:tblW w:w="15550" w:type="dxa"/>
        <w:tblInd w:w="250" w:type="dxa"/>
        <w:tblLayout w:type="fixed"/>
        <w:tblLook w:val="00A0"/>
      </w:tblPr>
      <w:tblGrid>
        <w:gridCol w:w="1658"/>
        <w:gridCol w:w="992"/>
        <w:gridCol w:w="992"/>
        <w:gridCol w:w="992"/>
        <w:gridCol w:w="993"/>
        <w:gridCol w:w="992"/>
        <w:gridCol w:w="992"/>
        <w:gridCol w:w="992"/>
        <w:gridCol w:w="993"/>
        <w:gridCol w:w="992"/>
        <w:gridCol w:w="992"/>
        <w:gridCol w:w="993"/>
        <w:gridCol w:w="992"/>
        <w:gridCol w:w="992"/>
        <w:gridCol w:w="993"/>
      </w:tblGrid>
      <w:tr w:rsidR="00F20872" w:rsidRPr="00BF24ED" w:rsidTr="004D2700">
        <w:trPr>
          <w:trHeight w:val="384"/>
        </w:trPr>
        <w:tc>
          <w:tcPr>
            <w:tcW w:w="1658" w:type="dxa"/>
            <w:vMerge w:val="restart"/>
            <w:tcBorders>
              <w:top w:val="single" w:sz="8" w:space="0" w:color="auto"/>
              <w:left w:val="single" w:sz="8" w:space="0" w:color="auto"/>
              <w:bottom w:val="single" w:sz="8" w:space="0" w:color="000000"/>
              <w:right w:val="single" w:sz="8" w:space="0" w:color="auto"/>
            </w:tcBorders>
            <w:vAlign w:val="bottom"/>
          </w:tcPr>
          <w:p w:rsidR="00F20872" w:rsidRPr="00243129" w:rsidRDefault="00F20872" w:rsidP="004D2700">
            <w:pPr>
              <w:rPr>
                <w:b/>
                <w:color w:val="000000"/>
                <w:sz w:val="20"/>
                <w:szCs w:val="20"/>
              </w:rPr>
            </w:pPr>
            <w:r w:rsidRPr="00243129">
              <w:rPr>
                <w:b/>
                <w:color w:val="000000"/>
                <w:sz w:val="20"/>
                <w:szCs w:val="20"/>
              </w:rPr>
              <w:t>Топливно-энергетический ресурс</w:t>
            </w:r>
          </w:p>
        </w:tc>
        <w:tc>
          <w:tcPr>
            <w:tcW w:w="13892" w:type="dxa"/>
            <w:gridSpan w:val="14"/>
            <w:tcBorders>
              <w:top w:val="single" w:sz="8" w:space="0" w:color="auto"/>
              <w:left w:val="nil"/>
              <w:bottom w:val="single" w:sz="8" w:space="0" w:color="auto"/>
              <w:right w:val="single" w:sz="8" w:space="0" w:color="000000"/>
            </w:tcBorders>
            <w:noWrap/>
          </w:tcPr>
          <w:p w:rsidR="00F20872" w:rsidRPr="00243129" w:rsidRDefault="00F20872" w:rsidP="004D2700">
            <w:pPr>
              <w:jc w:val="center"/>
              <w:rPr>
                <w:b/>
                <w:color w:val="000000"/>
                <w:sz w:val="20"/>
                <w:szCs w:val="20"/>
              </w:rPr>
            </w:pPr>
            <w:r w:rsidRPr="00243129">
              <w:rPr>
                <w:b/>
                <w:color w:val="000000"/>
                <w:sz w:val="20"/>
                <w:szCs w:val="20"/>
              </w:rPr>
              <w:t xml:space="preserve">Годы </w:t>
            </w:r>
          </w:p>
        </w:tc>
      </w:tr>
      <w:tr w:rsidR="00F20872" w:rsidRPr="00BF24ED" w:rsidTr="004D2700">
        <w:trPr>
          <w:trHeight w:val="436"/>
        </w:trPr>
        <w:tc>
          <w:tcPr>
            <w:tcW w:w="1658" w:type="dxa"/>
            <w:vMerge/>
            <w:tcBorders>
              <w:top w:val="single" w:sz="8" w:space="0" w:color="auto"/>
              <w:left w:val="single" w:sz="8" w:space="0" w:color="auto"/>
              <w:bottom w:val="single" w:sz="8" w:space="0" w:color="000000"/>
              <w:right w:val="single" w:sz="8" w:space="0" w:color="auto"/>
            </w:tcBorders>
            <w:vAlign w:val="center"/>
          </w:tcPr>
          <w:p w:rsidR="00F20872" w:rsidRPr="00243129" w:rsidRDefault="00F20872" w:rsidP="004D2700">
            <w:pPr>
              <w:rPr>
                <w:b/>
                <w:color w:val="000000"/>
                <w:sz w:val="20"/>
                <w:szCs w:val="20"/>
              </w:rPr>
            </w:pP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2007</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2008</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2009</w:t>
            </w:r>
          </w:p>
        </w:tc>
        <w:tc>
          <w:tcPr>
            <w:tcW w:w="993"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2010</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2011</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2012</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2013</w:t>
            </w:r>
          </w:p>
        </w:tc>
        <w:tc>
          <w:tcPr>
            <w:tcW w:w="993"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2014</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2015</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2016</w:t>
            </w:r>
          </w:p>
        </w:tc>
        <w:tc>
          <w:tcPr>
            <w:tcW w:w="993"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2017</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2018</w:t>
            </w:r>
          </w:p>
        </w:tc>
        <w:tc>
          <w:tcPr>
            <w:tcW w:w="992"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2019</w:t>
            </w:r>
          </w:p>
        </w:tc>
        <w:tc>
          <w:tcPr>
            <w:tcW w:w="993" w:type="dxa"/>
            <w:tcBorders>
              <w:top w:val="nil"/>
              <w:left w:val="nil"/>
              <w:bottom w:val="single" w:sz="8" w:space="0" w:color="auto"/>
              <w:right w:val="single" w:sz="8" w:space="0" w:color="auto"/>
            </w:tcBorders>
            <w:noWrap/>
            <w:vAlign w:val="bottom"/>
          </w:tcPr>
          <w:p w:rsidR="00F20872" w:rsidRPr="00243129" w:rsidRDefault="00F20872" w:rsidP="004D2700">
            <w:pPr>
              <w:jc w:val="center"/>
              <w:rPr>
                <w:b/>
                <w:color w:val="000000"/>
                <w:sz w:val="20"/>
                <w:szCs w:val="20"/>
              </w:rPr>
            </w:pPr>
            <w:r w:rsidRPr="00243129">
              <w:rPr>
                <w:b/>
                <w:color w:val="000000"/>
                <w:sz w:val="20"/>
                <w:szCs w:val="20"/>
              </w:rPr>
              <w:t>2020</w:t>
            </w:r>
          </w:p>
        </w:tc>
      </w:tr>
      <w:tr w:rsidR="00F20872" w:rsidRPr="00BF24ED" w:rsidTr="00672396">
        <w:trPr>
          <w:trHeight w:val="496"/>
        </w:trPr>
        <w:tc>
          <w:tcPr>
            <w:tcW w:w="1658" w:type="dxa"/>
            <w:tcBorders>
              <w:top w:val="nil"/>
              <w:left w:val="single" w:sz="8" w:space="0" w:color="auto"/>
              <w:bottom w:val="single" w:sz="8" w:space="0" w:color="auto"/>
              <w:right w:val="single" w:sz="8" w:space="0" w:color="auto"/>
            </w:tcBorders>
            <w:vAlign w:val="center"/>
          </w:tcPr>
          <w:p w:rsidR="00F20872" w:rsidRDefault="00F20872">
            <w:pPr>
              <w:rPr>
                <w:b/>
                <w:bCs/>
                <w:color w:val="000000"/>
                <w:sz w:val="22"/>
                <w:szCs w:val="22"/>
              </w:rPr>
            </w:pPr>
            <w:r>
              <w:rPr>
                <w:b/>
                <w:bCs/>
                <w:color w:val="000000"/>
                <w:sz w:val="22"/>
                <w:szCs w:val="22"/>
              </w:rPr>
              <w:t>Газ, т.у.т.</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1314,04</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1372,66</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1466,56</w:t>
            </w:r>
          </w:p>
        </w:tc>
        <w:tc>
          <w:tcPr>
            <w:tcW w:w="993"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1492,37</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1421,95</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1499,37</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1536,83</w:t>
            </w:r>
          </w:p>
        </w:tc>
        <w:tc>
          <w:tcPr>
            <w:tcW w:w="993"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1574,23</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1574,58</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1574,94</w:t>
            </w:r>
          </w:p>
        </w:tc>
        <w:tc>
          <w:tcPr>
            <w:tcW w:w="993"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1575,30</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1575,66</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1576,02</w:t>
            </w:r>
          </w:p>
        </w:tc>
        <w:tc>
          <w:tcPr>
            <w:tcW w:w="993"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1576,12</w:t>
            </w:r>
          </w:p>
        </w:tc>
      </w:tr>
      <w:tr w:rsidR="00F20872" w:rsidRPr="00BF24ED" w:rsidTr="00672396">
        <w:trPr>
          <w:trHeight w:val="362"/>
        </w:trPr>
        <w:tc>
          <w:tcPr>
            <w:tcW w:w="1658" w:type="dxa"/>
            <w:tcBorders>
              <w:top w:val="nil"/>
              <w:left w:val="single" w:sz="8" w:space="0" w:color="auto"/>
              <w:bottom w:val="single" w:sz="8" w:space="0" w:color="auto"/>
              <w:right w:val="single" w:sz="8" w:space="0" w:color="auto"/>
            </w:tcBorders>
            <w:vAlign w:val="center"/>
          </w:tcPr>
          <w:p w:rsidR="00F20872" w:rsidRDefault="00F20872">
            <w:pPr>
              <w:rPr>
                <w:b/>
                <w:bCs/>
                <w:color w:val="000000"/>
                <w:sz w:val="22"/>
                <w:szCs w:val="22"/>
              </w:rPr>
            </w:pPr>
            <w:r>
              <w:rPr>
                <w:b/>
                <w:bCs/>
                <w:color w:val="000000"/>
                <w:sz w:val="22"/>
                <w:szCs w:val="22"/>
              </w:rPr>
              <w:t>Электроэне</w:t>
            </w:r>
            <w:r>
              <w:rPr>
                <w:b/>
                <w:bCs/>
                <w:color w:val="000000"/>
                <w:sz w:val="22"/>
                <w:szCs w:val="22"/>
              </w:rPr>
              <w:t>р</w:t>
            </w:r>
            <w:r>
              <w:rPr>
                <w:b/>
                <w:bCs/>
                <w:color w:val="000000"/>
                <w:sz w:val="22"/>
                <w:szCs w:val="22"/>
              </w:rPr>
              <w:t>гия, т.у.т.</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253,26</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244,44</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245,66</w:t>
            </w:r>
          </w:p>
        </w:tc>
        <w:tc>
          <w:tcPr>
            <w:tcW w:w="993"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262,89</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262,36</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255,35</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247,69</w:t>
            </w:r>
          </w:p>
        </w:tc>
        <w:tc>
          <w:tcPr>
            <w:tcW w:w="993"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240,26</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232,97</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225,68</w:t>
            </w:r>
          </w:p>
        </w:tc>
        <w:tc>
          <w:tcPr>
            <w:tcW w:w="993"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218,39</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211,10</w:t>
            </w:r>
          </w:p>
        </w:tc>
        <w:tc>
          <w:tcPr>
            <w:tcW w:w="992"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203,81</w:t>
            </w:r>
          </w:p>
        </w:tc>
        <w:tc>
          <w:tcPr>
            <w:tcW w:w="993" w:type="dxa"/>
            <w:tcBorders>
              <w:top w:val="nil"/>
              <w:left w:val="nil"/>
              <w:bottom w:val="single" w:sz="8" w:space="0" w:color="auto"/>
              <w:right w:val="single" w:sz="8" w:space="0" w:color="auto"/>
            </w:tcBorders>
            <w:vAlign w:val="bottom"/>
          </w:tcPr>
          <w:p w:rsidR="00F20872" w:rsidRDefault="00F20872">
            <w:pPr>
              <w:jc w:val="right"/>
              <w:rPr>
                <w:color w:val="000000"/>
                <w:sz w:val="18"/>
                <w:szCs w:val="18"/>
              </w:rPr>
            </w:pPr>
            <w:r>
              <w:rPr>
                <w:color w:val="000000"/>
                <w:sz w:val="18"/>
                <w:szCs w:val="18"/>
              </w:rPr>
              <w:t>196,53</w:t>
            </w:r>
          </w:p>
        </w:tc>
      </w:tr>
      <w:tr w:rsidR="00F20872" w:rsidRPr="00BF24ED" w:rsidTr="00672396">
        <w:trPr>
          <w:trHeight w:val="330"/>
        </w:trPr>
        <w:tc>
          <w:tcPr>
            <w:tcW w:w="1658" w:type="dxa"/>
            <w:tcBorders>
              <w:top w:val="single" w:sz="4" w:space="0" w:color="auto"/>
              <w:left w:val="single" w:sz="4" w:space="0" w:color="auto"/>
              <w:bottom w:val="single" w:sz="4" w:space="0" w:color="auto"/>
              <w:right w:val="single" w:sz="4" w:space="0" w:color="auto"/>
            </w:tcBorders>
            <w:vAlign w:val="center"/>
          </w:tcPr>
          <w:p w:rsidR="00F20872" w:rsidRDefault="00F20872">
            <w:pPr>
              <w:rPr>
                <w:b/>
                <w:bCs/>
                <w:color w:val="000000"/>
                <w:sz w:val="22"/>
                <w:szCs w:val="22"/>
              </w:rPr>
            </w:pPr>
          </w:p>
          <w:p w:rsidR="00F20872" w:rsidRDefault="00F20872">
            <w:pPr>
              <w:rPr>
                <w:b/>
                <w:bCs/>
                <w:color w:val="000000"/>
                <w:sz w:val="22"/>
                <w:szCs w:val="22"/>
              </w:rPr>
            </w:pPr>
            <w:r>
              <w:rPr>
                <w:b/>
                <w:bCs/>
                <w:color w:val="000000"/>
                <w:sz w:val="22"/>
                <w:szCs w:val="22"/>
              </w:rPr>
              <w:t>Итого, т.у.т.</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1567,30</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1617,11</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1712,22</w:t>
            </w:r>
          </w:p>
        </w:tc>
        <w:tc>
          <w:tcPr>
            <w:tcW w:w="993"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1755,26</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1684,31</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1754,72</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1784,52</w:t>
            </w:r>
          </w:p>
        </w:tc>
        <w:tc>
          <w:tcPr>
            <w:tcW w:w="993"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1814,48</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1807,55</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1800,62</w:t>
            </w:r>
          </w:p>
        </w:tc>
        <w:tc>
          <w:tcPr>
            <w:tcW w:w="993"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1793,69</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1786,76</w:t>
            </w:r>
          </w:p>
        </w:tc>
        <w:tc>
          <w:tcPr>
            <w:tcW w:w="992"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1779,83</w:t>
            </w:r>
          </w:p>
        </w:tc>
        <w:tc>
          <w:tcPr>
            <w:tcW w:w="993"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1772,65</w:t>
            </w:r>
          </w:p>
        </w:tc>
      </w:tr>
    </w:tbl>
    <w:p w:rsidR="00F20872" w:rsidRDefault="00F20872" w:rsidP="00D31AF4">
      <w:pPr>
        <w:jc w:val="center"/>
        <w:rPr>
          <w:b/>
          <w:bCs/>
          <w:color w:val="000000"/>
        </w:rPr>
        <w:sectPr w:rsidR="00F20872" w:rsidSect="00BA0F05">
          <w:headerReference w:type="first" r:id="rId15"/>
          <w:footerReference w:type="first" r:id="rId16"/>
          <w:pgSz w:w="16838" w:h="11906" w:orient="landscape"/>
          <w:pgMar w:top="680" w:right="454" w:bottom="624" w:left="397" w:header="567" w:footer="567" w:gutter="0"/>
          <w:cols w:space="708"/>
          <w:docGrid w:linePitch="360"/>
        </w:sectPr>
      </w:pPr>
    </w:p>
    <w:p w:rsidR="00F20872" w:rsidRPr="00F8518A" w:rsidRDefault="00F20872" w:rsidP="00D31AF4">
      <w:pPr>
        <w:jc w:val="center"/>
        <w:rPr>
          <w:b/>
          <w:sz w:val="28"/>
          <w:szCs w:val="28"/>
        </w:rPr>
      </w:pPr>
      <w:r w:rsidRPr="00F8518A">
        <w:rPr>
          <w:b/>
          <w:sz w:val="28"/>
          <w:szCs w:val="28"/>
        </w:rPr>
        <w:t>Затраты на реализацию мероприятий:</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5"/>
        <w:gridCol w:w="4361"/>
      </w:tblGrid>
      <w:tr w:rsidR="00F20872" w:rsidRPr="00010369" w:rsidTr="00CA0897">
        <w:trPr>
          <w:jc w:val="center"/>
        </w:trPr>
        <w:tc>
          <w:tcPr>
            <w:tcW w:w="4545" w:type="dxa"/>
          </w:tcPr>
          <w:p w:rsidR="00F20872" w:rsidRPr="00010369" w:rsidRDefault="00F20872" w:rsidP="004D2700">
            <w:pPr>
              <w:suppressAutoHyphens/>
              <w:rPr>
                <w:b/>
                <w:sz w:val="28"/>
                <w:szCs w:val="28"/>
              </w:rPr>
            </w:pPr>
            <w:r w:rsidRPr="00010369">
              <w:rPr>
                <w:sz w:val="28"/>
                <w:szCs w:val="28"/>
              </w:rPr>
              <w:t>жилищный фонд (население)</w:t>
            </w:r>
          </w:p>
        </w:tc>
        <w:tc>
          <w:tcPr>
            <w:tcW w:w="4361" w:type="dxa"/>
          </w:tcPr>
          <w:p w:rsidR="00F20872" w:rsidRPr="00010369" w:rsidRDefault="00F20872" w:rsidP="00566E2D">
            <w:pPr>
              <w:suppressAutoHyphens/>
              <w:rPr>
                <w:b/>
                <w:sz w:val="28"/>
                <w:szCs w:val="28"/>
              </w:rPr>
            </w:pPr>
            <w:r w:rsidRPr="00010369">
              <w:rPr>
                <w:sz w:val="28"/>
                <w:szCs w:val="28"/>
              </w:rPr>
              <w:t>8594750 руб.</w:t>
            </w:r>
          </w:p>
        </w:tc>
      </w:tr>
      <w:tr w:rsidR="00F20872" w:rsidRPr="00010369" w:rsidTr="00CA0897">
        <w:trPr>
          <w:jc w:val="center"/>
        </w:trPr>
        <w:tc>
          <w:tcPr>
            <w:tcW w:w="4545" w:type="dxa"/>
          </w:tcPr>
          <w:p w:rsidR="00F20872" w:rsidRPr="00010369" w:rsidRDefault="00F20872" w:rsidP="004D2700">
            <w:pPr>
              <w:suppressAutoHyphens/>
              <w:rPr>
                <w:b/>
                <w:sz w:val="28"/>
                <w:szCs w:val="28"/>
              </w:rPr>
            </w:pPr>
            <w:r w:rsidRPr="00010369">
              <w:rPr>
                <w:sz w:val="28"/>
                <w:szCs w:val="28"/>
              </w:rPr>
              <w:t>бюджетная сфера</w:t>
            </w:r>
          </w:p>
        </w:tc>
        <w:tc>
          <w:tcPr>
            <w:tcW w:w="4361" w:type="dxa"/>
          </w:tcPr>
          <w:p w:rsidR="00F20872" w:rsidRPr="00010369" w:rsidRDefault="00F20872" w:rsidP="004D2700">
            <w:pPr>
              <w:suppressAutoHyphens/>
              <w:rPr>
                <w:b/>
                <w:sz w:val="28"/>
                <w:szCs w:val="28"/>
              </w:rPr>
            </w:pPr>
            <w:r w:rsidRPr="00010369">
              <w:rPr>
                <w:sz w:val="28"/>
                <w:szCs w:val="28"/>
              </w:rPr>
              <w:t>87750 руб</w:t>
            </w:r>
          </w:p>
        </w:tc>
      </w:tr>
      <w:tr w:rsidR="00F20872" w:rsidRPr="00010369" w:rsidTr="00CA0897">
        <w:trPr>
          <w:jc w:val="center"/>
        </w:trPr>
        <w:tc>
          <w:tcPr>
            <w:tcW w:w="4545" w:type="dxa"/>
          </w:tcPr>
          <w:p w:rsidR="00F20872" w:rsidRPr="00010369" w:rsidRDefault="00F20872" w:rsidP="004D2700">
            <w:pPr>
              <w:suppressAutoHyphens/>
              <w:rPr>
                <w:b/>
                <w:sz w:val="28"/>
                <w:szCs w:val="28"/>
              </w:rPr>
            </w:pPr>
            <w:r w:rsidRPr="00010369">
              <w:rPr>
                <w:sz w:val="28"/>
                <w:szCs w:val="28"/>
              </w:rPr>
              <w:t>уличное освещение</w:t>
            </w:r>
          </w:p>
        </w:tc>
        <w:tc>
          <w:tcPr>
            <w:tcW w:w="4361" w:type="dxa"/>
          </w:tcPr>
          <w:p w:rsidR="00F20872" w:rsidRPr="00010369" w:rsidRDefault="00F20872" w:rsidP="00566E2D">
            <w:pPr>
              <w:suppressAutoHyphens/>
              <w:rPr>
                <w:b/>
                <w:sz w:val="28"/>
                <w:szCs w:val="28"/>
              </w:rPr>
            </w:pPr>
            <w:r w:rsidRPr="00010369">
              <w:rPr>
                <w:sz w:val="28"/>
                <w:szCs w:val="28"/>
              </w:rPr>
              <w:t>45750руб.</w:t>
            </w:r>
          </w:p>
        </w:tc>
      </w:tr>
      <w:tr w:rsidR="00F20872" w:rsidRPr="00010369" w:rsidTr="00CA0897">
        <w:trPr>
          <w:jc w:val="center"/>
        </w:trPr>
        <w:tc>
          <w:tcPr>
            <w:tcW w:w="4545" w:type="dxa"/>
          </w:tcPr>
          <w:p w:rsidR="00F20872" w:rsidRPr="00010369" w:rsidRDefault="00F20872" w:rsidP="004D2700">
            <w:pPr>
              <w:suppressAutoHyphens/>
              <w:rPr>
                <w:b/>
                <w:sz w:val="28"/>
                <w:szCs w:val="28"/>
              </w:rPr>
            </w:pPr>
            <w:r w:rsidRPr="00010369">
              <w:rPr>
                <w:b/>
                <w:sz w:val="28"/>
                <w:szCs w:val="28"/>
              </w:rPr>
              <w:t>ИТОГО:</w:t>
            </w:r>
          </w:p>
        </w:tc>
        <w:tc>
          <w:tcPr>
            <w:tcW w:w="4361" w:type="dxa"/>
          </w:tcPr>
          <w:p w:rsidR="00F20872" w:rsidRPr="00010369" w:rsidRDefault="00F20872" w:rsidP="00566E2D">
            <w:pPr>
              <w:suppressAutoHyphens/>
              <w:rPr>
                <w:b/>
                <w:sz w:val="28"/>
                <w:szCs w:val="28"/>
              </w:rPr>
            </w:pPr>
            <w:r w:rsidRPr="00010369">
              <w:rPr>
                <w:b/>
                <w:sz w:val="28"/>
                <w:szCs w:val="28"/>
              </w:rPr>
              <w:t>8728250 руб.</w:t>
            </w:r>
          </w:p>
        </w:tc>
      </w:tr>
    </w:tbl>
    <w:p w:rsidR="00F20872" w:rsidRPr="00010369" w:rsidRDefault="00F20872" w:rsidP="00D31AF4">
      <w:pPr>
        <w:suppressAutoHyphens/>
        <w:ind w:left="720"/>
        <w:rPr>
          <w:b/>
          <w:sz w:val="28"/>
          <w:szCs w:val="28"/>
        </w:rPr>
      </w:pPr>
    </w:p>
    <w:p w:rsidR="00F20872" w:rsidRPr="00010369" w:rsidRDefault="00F20872" w:rsidP="00A245AC">
      <w:pPr>
        <w:suppressAutoHyphens/>
        <w:ind w:left="720"/>
        <w:rPr>
          <w:b/>
          <w:sz w:val="28"/>
          <w:szCs w:val="28"/>
        </w:rPr>
      </w:pPr>
      <w:r w:rsidRPr="00010369">
        <w:rPr>
          <w:b/>
          <w:sz w:val="28"/>
          <w:szCs w:val="28"/>
        </w:rPr>
        <w:t>Суммарное сокращение потребления ТЭР по видам экономической деятельности:</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4493"/>
      </w:tblGrid>
      <w:tr w:rsidR="00F20872" w:rsidRPr="00010369" w:rsidTr="00CA0897">
        <w:trPr>
          <w:jc w:val="center"/>
        </w:trPr>
        <w:tc>
          <w:tcPr>
            <w:tcW w:w="4641" w:type="dxa"/>
          </w:tcPr>
          <w:p w:rsidR="00F20872" w:rsidRPr="00010369" w:rsidRDefault="00F20872" w:rsidP="004D2700">
            <w:pPr>
              <w:suppressAutoHyphens/>
              <w:rPr>
                <w:b/>
                <w:sz w:val="28"/>
                <w:szCs w:val="28"/>
              </w:rPr>
            </w:pPr>
            <w:r w:rsidRPr="00010369">
              <w:rPr>
                <w:sz w:val="28"/>
                <w:szCs w:val="28"/>
              </w:rPr>
              <w:t>жилищный фонд (население)</w:t>
            </w:r>
          </w:p>
        </w:tc>
        <w:tc>
          <w:tcPr>
            <w:tcW w:w="4493" w:type="dxa"/>
          </w:tcPr>
          <w:p w:rsidR="00F20872" w:rsidRPr="00010369" w:rsidRDefault="00F20872" w:rsidP="004D2700">
            <w:pPr>
              <w:suppressAutoHyphens/>
              <w:rPr>
                <w:sz w:val="28"/>
                <w:szCs w:val="28"/>
              </w:rPr>
            </w:pPr>
            <w:r w:rsidRPr="00010369">
              <w:rPr>
                <w:color w:val="000000"/>
                <w:sz w:val="28"/>
                <w:szCs w:val="28"/>
              </w:rPr>
              <w:t>343,80</w:t>
            </w:r>
            <w:r w:rsidRPr="00010369">
              <w:rPr>
                <w:sz w:val="28"/>
                <w:szCs w:val="28"/>
              </w:rPr>
              <w:t xml:space="preserve"> т. у. т.</w:t>
            </w:r>
          </w:p>
        </w:tc>
      </w:tr>
      <w:tr w:rsidR="00F20872" w:rsidRPr="00010369" w:rsidTr="00CA0897">
        <w:trPr>
          <w:jc w:val="center"/>
        </w:trPr>
        <w:tc>
          <w:tcPr>
            <w:tcW w:w="4641" w:type="dxa"/>
          </w:tcPr>
          <w:p w:rsidR="00F20872" w:rsidRPr="00010369" w:rsidRDefault="00F20872" w:rsidP="004D2700">
            <w:pPr>
              <w:suppressAutoHyphens/>
              <w:rPr>
                <w:b/>
                <w:sz w:val="28"/>
                <w:szCs w:val="28"/>
              </w:rPr>
            </w:pPr>
            <w:r w:rsidRPr="00010369">
              <w:rPr>
                <w:sz w:val="28"/>
                <w:szCs w:val="28"/>
              </w:rPr>
              <w:t>бюджетная сфера</w:t>
            </w:r>
          </w:p>
        </w:tc>
        <w:tc>
          <w:tcPr>
            <w:tcW w:w="4493" w:type="dxa"/>
          </w:tcPr>
          <w:p w:rsidR="00F20872" w:rsidRPr="00010369" w:rsidRDefault="00F20872" w:rsidP="004D2700">
            <w:pPr>
              <w:suppressAutoHyphens/>
              <w:rPr>
                <w:sz w:val="28"/>
                <w:szCs w:val="28"/>
              </w:rPr>
            </w:pPr>
            <w:r w:rsidRPr="00010369">
              <w:rPr>
                <w:color w:val="000000"/>
                <w:sz w:val="28"/>
                <w:szCs w:val="28"/>
              </w:rPr>
              <w:t xml:space="preserve">3,51 </w:t>
            </w:r>
            <w:r w:rsidRPr="00010369">
              <w:rPr>
                <w:sz w:val="28"/>
                <w:szCs w:val="28"/>
              </w:rPr>
              <w:t>т.у. т.</w:t>
            </w:r>
          </w:p>
        </w:tc>
      </w:tr>
      <w:tr w:rsidR="00F20872" w:rsidRPr="00010369" w:rsidTr="00CA0897">
        <w:trPr>
          <w:jc w:val="center"/>
        </w:trPr>
        <w:tc>
          <w:tcPr>
            <w:tcW w:w="4641" w:type="dxa"/>
          </w:tcPr>
          <w:p w:rsidR="00F20872" w:rsidRPr="00010369" w:rsidRDefault="00F20872" w:rsidP="004D2700">
            <w:pPr>
              <w:suppressAutoHyphens/>
              <w:rPr>
                <w:sz w:val="28"/>
                <w:szCs w:val="28"/>
              </w:rPr>
            </w:pPr>
            <w:r w:rsidRPr="00010369">
              <w:rPr>
                <w:sz w:val="28"/>
                <w:szCs w:val="28"/>
              </w:rPr>
              <w:t>уличное освещение</w:t>
            </w:r>
          </w:p>
        </w:tc>
        <w:tc>
          <w:tcPr>
            <w:tcW w:w="4493" w:type="dxa"/>
          </w:tcPr>
          <w:p w:rsidR="00F20872" w:rsidRPr="00010369" w:rsidRDefault="00F20872" w:rsidP="004D2700">
            <w:pPr>
              <w:suppressAutoHyphens/>
              <w:rPr>
                <w:sz w:val="28"/>
                <w:szCs w:val="28"/>
              </w:rPr>
            </w:pPr>
            <w:r w:rsidRPr="00010369">
              <w:rPr>
                <w:sz w:val="28"/>
                <w:szCs w:val="28"/>
              </w:rPr>
              <w:t>1,83 т.у.т.</w:t>
            </w:r>
          </w:p>
        </w:tc>
      </w:tr>
      <w:tr w:rsidR="00F20872" w:rsidRPr="00F8518A" w:rsidTr="00CA0897">
        <w:trPr>
          <w:jc w:val="center"/>
        </w:trPr>
        <w:tc>
          <w:tcPr>
            <w:tcW w:w="4641" w:type="dxa"/>
          </w:tcPr>
          <w:p w:rsidR="00F20872" w:rsidRPr="00010369" w:rsidRDefault="00F20872" w:rsidP="004D2700">
            <w:pPr>
              <w:suppressAutoHyphens/>
              <w:rPr>
                <w:b/>
                <w:sz w:val="28"/>
                <w:szCs w:val="28"/>
              </w:rPr>
            </w:pPr>
            <w:r w:rsidRPr="00010369">
              <w:rPr>
                <w:b/>
                <w:sz w:val="28"/>
                <w:szCs w:val="28"/>
              </w:rPr>
              <w:t>ИТОГО:</w:t>
            </w:r>
          </w:p>
        </w:tc>
        <w:tc>
          <w:tcPr>
            <w:tcW w:w="4493" w:type="dxa"/>
          </w:tcPr>
          <w:p w:rsidR="00F20872" w:rsidRPr="00010369" w:rsidRDefault="00F20872" w:rsidP="004D2700">
            <w:pPr>
              <w:suppressAutoHyphens/>
              <w:rPr>
                <w:b/>
                <w:sz w:val="28"/>
                <w:szCs w:val="28"/>
              </w:rPr>
            </w:pPr>
            <w:r w:rsidRPr="00010369">
              <w:rPr>
                <w:b/>
                <w:color w:val="000000"/>
                <w:sz w:val="28"/>
                <w:szCs w:val="28"/>
              </w:rPr>
              <w:t>349,14</w:t>
            </w:r>
            <w:r w:rsidRPr="00010369">
              <w:rPr>
                <w:b/>
                <w:sz w:val="28"/>
                <w:szCs w:val="28"/>
              </w:rPr>
              <w:t xml:space="preserve"> т. у. т.</w:t>
            </w:r>
          </w:p>
        </w:tc>
      </w:tr>
    </w:tbl>
    <w:p w:rsidR="00F20872" w:rsidRDefault="00F20872" w:rsidP="006C5F96">
      <w:pPr>
        <w:jc w:val="center"/>
        <w:rPr>
          <w:b/>
          <w:bCs/>
          <w:iCs/>
          <w:sz w:val="28"/>
          <w:szCs w:val="28"/>
        </w:rPr>
      </w:pPr>
    </w:p>
    <w:p w:rsidR="00F20872" w:rsidRDefault="00F20872" w:rsidP="00165882">
      <w:pPr>
        <w:suppressAutoHyphens/>
        <w:jc w:val="center"/>
        <w:rPr>
          <w:b/>
          <w:bCs/>
          <w:sz w:val="28"/>
          <w:szCs w:val="28"/>
        </w:rPr>
      </w:pPr>
      <w:r w:rsidRPr="00165882">
        <w:rPr>
          <w:b/>
          <w:bCs/>
          <w:sz w:val="28"/>
          <w:szCs w:val="28"/>
        </w:rPr>
        <w:t>3.</w:t>
      </w:r>
      <w:r>
        <w:rPr>
          <w:b/>
          <w:bCs/>
          <w:sz w:val="28"/>
          <w:szCs w:val="28"/>
        </w:rPr>
        <w:t>12</w:t>
      </w:r>
      <w:r w:rsidRPr="00165882">
        <w:rPr>
          <w:b/>
          <w:bCs/>
          <w:sz w:val="28"/>
          <w:szCs w:val="28"/>
        </w:rPr>
        <w:t xml:space="preserve"> </w:t>
      </w:r>
      <w:r>
        <w:rPr>
          <w:b/>
          <w:bCs/>
          <w:sz w:val="28"/>
          <w:szCs w:val="28"/>
        </w:rPr>
        <w:t>ЭНЕРГЕТИЧЕСКИЕ ОБСЛЕДОВАНИЯ.</w:t>
      </w:r>
    </w:p>
    <w:p w:rsidR="00F20872" w:rsidRPr="00165882" w:rsidRDefault="00F20872" w:rsidP="00165882">
      <w:pPr>
        <w:suppressAutoHyphens/>
        <w:jc w:val="center"/>
        <w:rPr>
          <w:b/>
          <w:bCs/>
          <w:sz w:val="28"/>
          <w:szCs w:val="28"/>
        </w:rPr>
      </w:pPr>
    </w:p>
    <w:p w:rsidR="00F20872" w:rsidRDefault="00F20872" w:rsidP="00165882">
      <w:pPr>
        <w:suppressAutoHyphens/>
        <w:ind w:firstLine="709"/>
        <w:jc w:val="both"/>
        <w:rPr>
          <w:sz w:val="28"/>
          <w:szCs w:val="28"/>
        </w:rPr>
      </w:pPr>
      <w:r w:rsidRPr="00165882">
        <w:rPr>
          <w:sz w:val="28"/>
          <w:szCs w:val="28"/>
        </w:rPr>
        <w:t>Энергетичес</w:t>
      </w:r>
      <w:r>
        <w:rPr>
          <w:sz w:val="28"/>
          <w:szCs w:val="28"/>
        </w:rPr>
        <w:t xml:space="preserve">кие обследования на территории Саморядовского сельсовета Большесолдатского района </w:t>
      </w:r>
      <w:r w:rsidRPr="00165882">
        <w:rPr>
          <w:sz w:val="28"/>
          <w:szCs w:val="28"/>
        </w:rPr>
        <w:t>Курской области проводятся организациями (членами СРО в области энергетических обследований) в соответствии с Федеральным законом и приказом Минпромэнерго России от 4 июля 2006 года № 141 «Об утверждении рекомендаций по проведению энергетических обследований». Организация проведения энергетических обследований в Курской области должна осуществляться на конкурсной основе сроком на пять лет.</w:t>
      </w:r>
    </w:p>
    <w:p w:rsidR="00F20872" w:rsidRPr="00165882" w:rsidRDefault="00F20872" w:rsidP="00287AB9">
      <w:pPr>
        <w:suppressAutoHyphens/>
        <w:ind w:firstLine="709"/>
        <w:jc w:val="both"/>
        <w:rPr>
          <w:sz w:val="28"/>
          <w:szCs w:val="28"/>
        </w:rPr>
      </w:pPr>
      <w:r>
        <w:rPr>
          <w:sz w:val="28"/>
          <w:szCs w:val="28"/>
        </w:rPr>
        <w:t>На данный момент энергетических обследований не проводилось, требуется провести одно.</w:t>
      </w:r>
    </w:p>
    <w:p w:rsidR="00F20872" w:rsidRPr="00165882" w:rsidRDefault="00F20872" w:rsidP="00165882">
      <w:pPr>
        <w:suppressAutoHyphens/>
        <w:ind w:firstLine="709"/>
        <w:jc w:val="both"/>
        <w:rPr>
          <w:sz w:val="28"/>
          <w:szCs w:val="28"/>
        </w:rPr>
      </w:pPr>
      <w:r w:rsidRPr="00165882">
        <w:rPr>
          <w:sz w:val="28"/>
          <w:szCs w:val="28"/>
        </w:rPr>
        <w:t>Основными целями энергетических обследований должны являться:</w:t>
      </w:r>
    </w:p>
    <w:p w:rsidR="00F20872" w:rsidRPr="00165882" w:rsidRDefault="00F20872" w:rsidP="00165882">
      <w:pPr>
        <w:suppressAutoHyphens/>
        <w:ind w:firstLine="709"/>
        <w:jc w:val="both"/>
        <w:rPr>
          <w:sz w:val="28"/>
          <w:szCs w:val="28"/>
        </w:rPr>
      </w:pPr>
      <w:r>
        <w:rPr>
          <w:sz w:val="28"/>
          <w:szCs w:val="28"/>
        </w:rPr>
        <w:t>-</w:t>
      </w:r>
      <w:r w:rsidRPr="00165882">
        <w:rPr>
          <w:sz w:val="28"/>
          <w:szCs w:val="28"/>
        </w:rPr>
        <w:t>получение объективных данных о величине  передаваемых и потребляемых энергетических ресурсов;</w:t>
      </w:r>
    </w:p>
    <w:p w:rsidR="00F20872" w:rsidRPr="00165882" w:rsidRDefault="00F20872" w:rsidP="00165882">
      <w:pPr>
        <w:suppressAutoHyphens/>
        <w:ind w:firstLine="709"/>
        <w:jc w:val="both"/>
        <w:rPr>
          <w:sz w:val="28"/>
          <w:szCs w:val="28"/>
        </w:rPr>
      </w:pPr>
      <w:r>
        <w:rPr>
          <w:sz w:val="28"/>
          <w:szCs w:val="28"/>
        </w:rPr>
        <w:t>-</w:t>
      </w:r>
      <w:r w:rsidRPr="00165882">
        <w:rPr>
          <w:sz w:val="28"/>
          <w:szCs w:val="28"/>
        </w:rPr>
        <w:t>определение показателей энергетической эффективности потребляемых ТЭР;</w:t>
      </w:r>
    </w:p>
    <w:p w:rsidR="00F20872" w:rsidRPr="00165882" w:rsidRDefault="00F20872" w:rsidP="00165882">
      <w:pPr>
        <w:suppressAutoHyphens/>
        <w:ind w:firstLine="709"/>
        <w:jc w:val="both"/>
        <w:rPr>
          <w:sz w:val="28"/>
          <w:szCs w:val="28"/>
        </w:rPr>
      </w:pPr>
      <w:r>
        <w:rPr>
          <w:sz w:val="28"/>
          <w:szCs w:val="28"/>
        </w:rPr>
        <w:t>-</w:t>
      </w:r>
      <w:r w:rsidRPr="00165882">
        <w:rPr>
          <w:sz w:val="28"/>
          <w:szCs w:val="28"/>
        </w:rPr>
        <w:t>определение потенциала энергосбережения;</w:t>
      </w:r>
    </w:p>
    <w:p w:rsidR="00F20872" w:rsidRPr="00165882" w:rsidRDefault="00F20872" w:rsidP="00165882">
      <w:pPr>
        <w:suppressAutoHyphens/>
        <w:ind w:firstLine="709"/>
        <w:jc w:val="both"/>
        <w:rPr>
          <w:sz w:val="28"/>
          <w:szCs w:val="28"/>
        </w:rPr>
      </w:pPr>
      <w:r>
        <w:rPr>
          <w:sz w:val="28"/>
          <w:szCs w:val="28"/>
        </w:rPr>
        <w:t>-</w:t>
      </w:r>
      <w:r w:rsidRPr="00165882">
        <w:rPr>
          <w:sz w:val="28"/>
          <w:szCs w:val="28"/>
        </w:rPr>
        <w:t>разработка перечня типовых эффективных мероприятий по энергосбережению применительно для данного типа предприятия (учреждения);</w:t>
      </w:r>
    </w:p>
    <w:p w:rsidR="00F20872" w:rsidRPr="00165882" w:rsidRDefault="00F20872" w:rsidP="00165882">
      <w:pPr>
        <w:suppressAutoHyphens/>
        <w:ind w:firstLine="709"/>
        <w:jc w:val="both"/>
        <w:rPr>
          <w:sz w:val="28"/>
          <w:szCs w:val="28"/>
        </w:rPr>
      </w:pPr>
      <w:r>
        <w:rPr>
          <w:sz w:val="28"/>
          <w:szCs w:val="28"/>
        </w:rPr>
        <w:t>-</w:t>
      </w:r>
      <w:r w:rsidRPr="00165882">
        <w:rPr>
          <w:sz w:val="28"/>
          <w:szCs w:val="28"/>
        </w:rPr>
        <w:t>составление энергетического паспорта.</w:t>
      </w:r>
    </w:p>
    <w:p w:rsidR="00F20872" w:rsidRPr="00165882" w:rsidRDefault="00F20872" w:rsidP="00165882">
      <w:pPr>
        <w:suppressAutoHyphens/>
        <w:ind w:firstLine="709"/>
        <w:jc w:val="both"/>
        <w:rPr>
          <w:sz w:val="28"/>
          <w:szCs w:val="28"/>
        </w:rPr>
      </w:pPr>
      <w:r w:rsidRPr="00165882">
        <w:rPr>
          <w:sz w:val="28"/>
          <w:szCs w:val="28"/>
        </w:rPr>
        <w:t>Орган, осуществляющий энергетические об</w:t>
      </w:r>
      <w:r>
        <w:rPr>
          <w:sz w:val="28"/>
          <w:szCs w:val="28"/>
        </w:rPr>
        <w:t xml:space="preserve">следования, должен вести реестр </w:t>
      </w:r>
      <w:r w:rsidRPr="00165882">
        <w:rPr>
          <w:sz w:val="28"/>
          <w:szCs w:val="28"/>
        </w:rPr>
        <w:t>проверяемых предприятий и учреждений, а также проводить мониторинг реализации предлагаемых к реализации энергоэффективных мероприятий. При этом первоочередные малозатратные энергосберегающие мероприятия должны выполняться бюджетными учреждениями, предприятиями и организациями других форм собственности в течение одного года со дня подписания акта приемки документов по проведению энергоаудита.</w:t>
      </w:r>
    </w:p>
    <w:p w:rsidR="00F20872" w:rsidRDefault="00F20872" w:rsidP="00165882">
      <w:pPr>
        <w:suppressAutoHyphens/>
        <w:ind w:firstLine="709"/>
        <w:jc w:val="both"/>
        <w:rPr>
          <w:bCs/>
          <w:sz w:val="28"/>
          <w:szCs w:val="28"/>
        </w:rPr>
      </w:pPr>
      <w:r w:rsidRPr="00165882">
        <w:rPr>
          <w:bCs/>
          <w:sz w:val="28"/>
          <w:szCs w:val="28"/>
        </w:rPr>
        <w:t>В настоящее время в рамках федерального законодательства создаются саморегулирующие организации по проведению энергетических обследований, которые должны разработать реестр цен по энергетическому обследованию. В связи с чем, стоимость работ по энергетическому обследованию бюджетных учреждений и организаций</w:t>
      </w:r>
      <w:r>
        <w:rPr>
          <w:bCs/>
          <w:sz w:val="28"/>
          <w:szCs w:val="28"/>
        </w:rPr>
        <w:t xml:space="preserve"> </w:t>
      </w:r>
      <w:r>
        <w:rPr>
          <w:sz w:val="28"/>
          <w:szCs w:val="28"/>
        </w:rPr>
        <w:t xml:space="preserve">Саморядовского сельсовета Большесолдатского района </w:t>
      </w:r>
      <w:r w:rsidRPr="00165882">
        <w:rPr>
          <w:bCs/>
          <w:sz w:val="28"/>
          <w:szCs w:val="28"/>
        </w:rPr>
        <w:t>может измениться.</w:t>
      </w:r>
    </w:p>
    <w:p w:rsidR="00F20872" w:rsidRDefault="00F20872" w:rsidP="00165882">
      <w:pPr>
        <w:suppressAutoHyphens/>
        <w:ind w:firstLine="709"/>
        <w:jc w:val="both"/>
        <w:rPr>
          <w:bCs/>
          <w:sz w:val="28"/>
          <w:szCs w:val="28"/>
        </w:rPr>
      </w:pPr>
    </w:p>
    <w:p w:rsidR="00F20872" w:rsidRDefault="00F20872" w:rsidP="00165882">
      <w:pPr>
        <w:suppressAutoHyphens/>
        <w:jc w:val="center"/>
        <w:rPr>
          <w:b/>
          <w:bCs/>
          <w:sz w:val="28"/>
          <w:szCs w:val="28"/>
        </w:rPr>
      </w:pPr>
      <w:r w:rsidRPr="00165882">
        <w:rPr>
          <w:b/>
          <w:bCs/>
          <w:sz w:val="28"/>
          <w:szCs w:val="28"/>
        </w:rPr>
        <w:t>3.</w:t>
      </w:r>
      <w:r>
        <w:rPr>
          <w:b/>
          <w:bCs/>
          <w:sz w:val="28"/>
          <w:szCs w:val="28"/>
        </w:rPr>
        <w:t>13</w:t>
      </w:r>
      <w:r w:rsidRPr="00165882">
        <w:rPr>
          <w:b/>
          <w:bCs/>
          <w:sz w:val="28"/>
          <w:szCs w:val="28"/>
        </w:rPr>
        <w:t xml:space="preserve">. </w:t>
      </w:r>
      <w:r>
        <w:rPr>
          <w:b/>
          <w:bCs/>
          <w:sz w:val="28"/>
          <w:szCs w:val="28"/>
        </w:rPr>
        <w:t>УЧЁТ ТЭР.</w:t>
      </w:r>
    </w:p>
    <w:p w:rsidR="00F20872" w:rsidRPr="00165882" w:rsidRDefault="00F20872" w:rsidP="00165882">
      <w:pPr>
        <w:suppressAutoHyphens/>
        <w:jc w:val="center"/>
        <w:rPr>
          <w:b/>
          <w:bCs/>
          <w:sz w:val="28"/>
          <w:szCs w:val="28"/>
        </w:rPr>
      </w:pPr>
    </w:p>
    <w:p w:rsidR="00F20872" w:rsidRPr="00165882" w:rsidRDefault="00F20872" w:rsidP="00165882">
      <w:pPr>
        <w:suppressAutoHyphens/>
        <w:ind w:firstLine="709"/>
        <w:jc w:val="both"/>
        <w:rPr>
          <w:sz w:val="28"/>
          <w:szCs w:val="28"/>
        </w:rPr>
      </w:pPr>
      <w:r w:rsidRPr="00165882">
        <w:rPr>
          <w:sz w:val="28"/>
          <w:szCs w:val="28"/>
        </w:rPr>
        <w:t xml:space="preserve"> передаваемые и потребляемые энергетические ресурсы в Курской области подлежат обязательному учету с применением приборов учета используемых энергетических ресурсов. Расчеты за энергетические ресурсы должны осуществляться только на основании приборных показателей.</w:t>
      </w:r>
    </w:p>
    <w:p w:rsidR="00F20872" w:rsidRPr="00165882" w:rsidRDefault="00F20872" w:rsidP="00165882">
      <w:pPr>
        <w:suppressAutoHyphens/>
        <w:ind w:firstLine="709"/>
        <w:jc w:val="both"/>
        <w:rPr>
          <w:sz w:val="28"/>
          <w:szCs w:val="28"/>
        </w:rPr>
      </w:pPr>
      <w:r w:rsidRPr="00165882">
        <w:rPr>
          <w:sz w:val="28"/>
          <w:szCs w:val="28"/>
        </w:rPr>
        <w:t>Комитетом жилищно-коммунального хозяйства и ТЭК Курской области и Фондом энергосбережения Курской области совместно с метрологами энергоснабжающих организаций и Курским ЦСМ разработан рекомендуемый Реестр средств измерения ТЭР для Курской области.</w:t>
      </w:r>
    </w:p>
    <w:p w:rsidR="00F20872" w:rsidRPr="00165882" w:rsidRDefault="00F20872" w:rsidP="00165882">
      <w:pPr>
        <w:suppressAutoHyphens/>
        <w:ind w:firstLine="709"/>
        <w:jc w:val="both"/>
        <w:rPr>
          <w:sz w:val="28"/>
          <w:szCs w:val="28"/>
        </w:rPr>
      </w:pPr>
      <w:r w:rsidRPr="00165882">
        <w:rPr>
          <w:sz w:val="28"/>
          <w:szCs w:val="28"/>
        </w:rPr>
        <w:t>Номенклатура приборов, входящих в Реестр, на территории Курской области обеспечена поверочной, сервисной базами и ремонтным фондом. Данный тип приборов положительно зарекомендовал себя в эксплуатации применительно к условиям региона.</w:t>
      </w:r>
    </w:p>
    <w:p w:rsidR="00F20872" w:rsidRPr="00165882" w:rsidRDefault="00F20872" w:rsidP="00165882">
      <w:pPr>
        <w:suppressAutoHyphens/>
        <w:ind w:firstLine="709"/>
        <w:jc w:val="both"/>
        <w:rPr>
          <w:sz w:val="28"/>
          <w:szCs w:val="28"/>
        </w:rPr>
      </w:pPr>
      <w:r w:rsidRPr="00165882">
        <w:rPr>
          <w:sz w:val="28"/>
          <w:szCs w:val="28"/>
        </w:rPr>
        <w:t>Установка приборов учета ТЭР и холодной воды должна быть проведена в</w:t>
      </w:r>
      <w:r>
        <w:rPr>
          <w:sz w:val="28"/>
          <w:szCs w:val="28"/>
        </w:rPr>
        <w:t xml:space="preserve"> Саморядовском сельсовете Большесолдатского района </w:t>
      </w:r>
      <w:r w:rsidRPr="00165882">
        <w:rPr>
          <w:sz w:val="28"/>
          <w:szCs w:val="28"/>
        </w:rPr>
        <w:t xml:space="preserve"> в сроки, установленные Федеральным законом.</w:t>
      </w:r>
    </w:p>
    <w:p w:rsidR="00F20872" w:rsidRDefault="00F20872" w:rsidP="00555C52">
      <w:pPr>
        <w:suppressAutoHyphens/>
        <w:rPr>
          <w:b/>
          <w:sz w:val="28"/>
          <w:szCs w:val="28"/>
        </w:rPr>
      </w:pPr>
      <w:r>
        <w:rPr>
          <w:b/>
          <w:sz w:val="28"/>
          <w:szCs w:val="28"/>
        </w:rPr>
        <w:br w:type="page"/>
      </w:r>
    </w:p>
    <w:p w:rsidR="00F20872" w:rsidRPr="00165882" w:rsidRDefault="00F20872" w:rsidP="00165882">
      <w:pPr>
        <w:suppressAutoHyphens/>
        <w:ind w:firstLine="709"/>
        <w:jc w:val="center"/>
        <w:rPr>
          <w:b/>
          <w:sz w:val="28"/>
          <w:szCs w:val="28"/>
        </w:rPr>
      </w:pPr>
      <w:r w:rsidRPr="00165882">
        <w:rPr>
          <w:b/>
          <w:sz w:val="28"/>
          <w:szCs w:val="28"/>
        </w:rPr>
        <w:t xml:space="preserve">Реестр средств измерений для учета энергоресурсов, рекомендуемых к применению в </w:t>
      </w:r>
      <w:r>
        <w:rPr>
          <w:b/>
          <w:sz w:val="28"/>
          <w:szCs w:val="28"/>
        </w:rPr>
        <w:t>Большесолдатском</w:t>
      </w:r>
      <w:r w:rsidRPr="00165882">
        <w:rPr>
          <w:b/>
          <w:sz w:val="28"/>
          <w:szCs w:val="28"/>
        </w:rPr>
        <w:t xml:space="preserve"> районе Курской области</w:t>
      </w:r>
    </w:p>
    <w:p w:rsidR="00F20872" w:rsidRPr="00302792" w:rsidRDefault="00F20872" w:rsidP="00746C04">
      <w:pPr>
        <w:suppressAutoHyphens/>
        <w:jc w:val="center"/>
        <w:rPr>
          <w:b/>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3420"/>
        <w:gridCol w:w="1440"/>
      </w:tblGrid>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 п/п</w:t>
            </w:r>
          </w:p>
        </w:tc>
        <w:tc>
          <w:tcPr>
            <w:tcW w:w="4500" w:type="dxa"/>
            <w:vAlign w:val="center"/>
          </w:tcPr>
          <w:p w:rsidR="00F20872" w:rsidRPr="00165882" w:rsidRDefault="00F20872" w:rsidP="00746C04">
            <w:pPr>
              <w:suppressAutoHyphens/>
              <w:jc w:val="center"/>
            </w:pPr>
            <w:r w:rsidRPr="00165882">
              <w:rPr>
                <w:sz w:val="22"/>
                <w:szCs w:val="22"/>
              </w:rPr>
              <w:t>Наименование средств измерений</w:t>
            </w:r>
          </w:p>
        </w:tc>
        <w:tc>
          <w:tcPr>
            <w:tcW w:w="3420" w:type="dxa"/>
            <w:vAlign w:val="center"/>
          </w:tcPr>
          <w:p w:rsidR="00F20872" w:rsidRPr="00165882" w:rsidRDefault="00F20872" w:rsidP="00746C04">
            <w:pPr>
              <w:suppressAutoHyphens/>
              <w:jc w:val="center"/>
            </w:pPr>
            <w:r w:rsidRPr="00165882">
              <w:rPr>
                <w:sz w:val="22"/>
                <w:szCs w:val="22"/>
              </w:rPr>
              <w:t>Изготовитель</w:t>
            </w:r>
          </w:p>
        </w:tc>
        <w:tc>
          <w:tcPr>
            <w:tcW w:w="1440" w:type="dxa"/>
            <w:vAlign w:val="center"/>
          </w:tcPr>
          <w:p w:rsidR="00F20872" w:rsidRPr="00165882" w:rsidRDefault="00F20872" w:rsidP="00746C04">
            <w:pPr>
              <w:suppressAutoHyphens/>
              <w:jc w:val="center"/>
            </w:pPr>
            <w:r w:rsidRPr="00165882">
              <w:rPr>
                <w:sz w:val="22"/>
                <w:szCs w:val="22"/>
              </w:rPr>
              <w:t>Номер</w:t>
            </w:r>
          </w:p>
          <w:p w:rsidR="00F20872" w:rsidRPr="00165882" w:rsidRDefault="00F20872" w:rsidP="00746C04">
            <w:pPr>
              <w:suppressAutoHyphens/>
              <w:jc w:val="center"/>
            </w:pPr>
            <w:r w:rsidRPr="00165882">
              <w:rPr>
                <w:sz w:val="22"/>
                <w:szCs w:val="22"/>
              </w:rPr>
              <w:t>Госреестра</w:t>
            </w:r>
          </w:p>
        </w:tc>
      </w:tr>
      <w:tr w:rsidR="00F20872" w:rsidRPr="00165882" w:rsidTr="00151E63">
        <w:trPr>
          <w:trHeight w:val="533"/>
          <w:jc w:val="center"/>
        </w:trPr>
        <w:tc>
          <w:tcPr>
            <w:tcW w:w="10008" w:type="dxa"/>
            <w:gridSpan w:val="4"/>
            <w:vAlign w:val="center"/>
          </w:tcPr>
          <w:p w:rsidR="00F20872" w:rsidRPr="00165882" w:rsidRDefault="00F20872" w:rsidP="00746C04">
            <w:pPr>
              <w:suppressAutoHyphens/>
              <w:jc w:val="center"/>
              <w:rPr>
                <w:b/>
              </w:rPr>
            </w:pPr>
            <w:r w:rsidRPr="00165882">
              <w:rPr>
                <w:b/>
                <w:sz w:val="22"/>
                <w:szCs w:val="22"/>
              </w:rPr>
              <w:t xml:space="preserve">Средства измерения тепловой энергии, теплоносителя, холодной и горячей воды </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w:t>
            </w:r>
          </w:p>
        </w:tc>
        <w:tc>
          <w:tcPr>
            <w:tcW w:w="4500" w:type="dxa"/>
            <w:vAlign w:val="center"/>
          </w:tcPr>
          <w:p w:rsidR="00F20872" w:rsidRPr="00165882" w:rsidRDefault="00F20872" w:rsidP="00746C04">
            <w:pPr>
              <w:suppressAutoHyphens/>
              <w:jc w:val="center"/>
            </w:pPr>
            <w:r w:rsidRPr="00165882">
              <w:rPr>
                <w:sz w:val="22"/>
                <w:szCs w:val="22"/>
              </w:rPr>
              <w:t>Теплосчетчики ТС.ТМК-Н</w:t>
            </w:r>
          </w:p>
        </w:tc>
        <w:tc>
          <w:tcPr>
            <w:tcW w:w="3420" w:type="dxa"/>
            <w:vAlign w:val="center"/>
          </w:tcPr>
          <w:p w:rsidR="00F20872" w:rsidRPr="00165882" w:rsidRDefault="00F20872" w:rsidP="00746C04">
            <w:pPr>
              <w:suppressAutoHyphens/>
              <w:jc w:val="center"/>
            </w:pPr>
            <w:r w:rsidRPr="00165882">
              <w:rPr>
                <w:sz w:val="22"/>
                <w:szCs w:val="22"/>
              </w:rPr>
              <w:t>ЗАО НПО «Промприбор»</w:t>
            </w:r>
          </w:p>
          <w:p w:rsidR="00F20872" w:rsidRPr="00165882" w:rsidRDefault="00F20872" w:rsidP="00746C04">
            <w:pPr>
              <w:suppressAutoHyphens/>
              <w:jc w:val="center"/>
            </w:pPr>
            <w:r w:rsidRPr="00165882">
              <w:rPr>
                <w:sz w:val="22"/>
                <w:szCs w:val="22"/>
              </w:rPr>
              <w:t>г. Калуга</w:t>
            </w:r>
          </w:p>
        </w:tc>
        <w:tc>
          <w:tcPr>
            <w:tcW w:w="1440" w:type="dxa"/>
            <w:vAlign w:val="center"/>
          </w:tcPr>
          <w:p w:rsidR="00F20872" w:rsidRPr="00165882" w:rsidRDefault="00F20872" w:rsidP="00746C04">
            <w:pPr>
              <w:suppressAutoHyphens/>
              <w:jc w:val="center"/>
            </w:pPr>
            <w:r w:rsidRPr="00165882">
              <w:rPr>
                <w:sz w:val="22"/>
                <w:szCs w:val="22"/>
              </w:rPr>
              <w:t>21288-06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w:t>
            </w:r>
          </w:p>
        </w:tc>
        <w:tc>
          <w:tcPr>
            <w:tcW w:w="4500" w:type="dxa"/>
            <w:vAlign w:val="center"/>
          </w:tcPr>
          <w:p w:rsidR="00F20872" w:rsidRPr="00165882" w:rsidRDefault="00F20872" w:rsidP="00746C04">
            <w:pPr>
              <w:suppressAutoHyphens/>
              <w:jc w:val="center"/>
            </w:pPr>
            <w:r w:rsidRPr="00165882">
              <w:rPr>
                <w:sz w:val="22"/>
                <w:szCs w:val="22"/>
              </w:rPr>
              <w:t>Теплосчетчики ТСК7</w:t>
            </w:r>
          </w:p>
        </w:tc>
        <w:tc>
          <w:tcPr>
            <w:tcW w:w="3420" w:type="dxa"/>
            <w:vAlign w:val="center"/>
          </w:tcPr>
          <w:p w:rsidR="00F20872" w:rsidRPr="00165882" w:rsidRDefault="00F20872" w:rsidP="00746C04">
            <w:pPr>
              <w:suppressAutoHyphens/>
              <w:jc w:val="center"/>
            </w:pPr>
            <w:r w:rsidRPr="00165882">
              <w:rPr>
                <w:sz w:val="22"/>
                <w:szCs w:val="22"/>
              </w:rPr>
              <w:t>ЗАО НПФ «Теплоком»</w:t>
            </w:r>
          </w:p>
          <w:p w:rsidR="00F20872" w:rsidRPr="00165882" w:rsidRDefault="00F20872" w:rsidP="00746C04">
            <w:pPr>
              <w:suppressAutoHyphens/>
              <w:jc w:val="center"/>
            </w:pPr>
            <w:r w:rsidRPr="00165882">
              <w:rPr>
                <w:sz w:val="22"/>
                <w:szCs w:val="22"/>
              </w:rPr>
              <w:t>г. С.-Петербург</w:t>
            </w:r>
          </w:p>
        </w:tc>
        <w:tc>
          <w:tcPr>
            <w:tcW w:w="1440" w:type="dxa"/>
            <w:vAlign w:val="center"/>
          </w:tcPr>
          <w:p w:rsidR="00F20872" w:rsidRPr="00165882" w:rsidRDefault="00F20872" w:rsidP="00746C04">
            <w:pPr>
              <w:suppressAutoHyphens/>
              <w:jc w:val="center"/>
            </w:pPr>
            <w:r w:rsidRPr="00165882">
              <w:rPr>
                <w:sz w:val="22"/>
                <w:szCs w:val="22"/>
              </w:rPr>
              <w:t>23194-07</w:t>
            </w:r>
          </w:p>
        </w:tc>
      </w:tr>
      <w:tr w:rsidR="00F20872" w:rsidRPr="00165882" w:rsidTr="00151E63">
        <w:trPr>
          <w:trHeight w:val="936"/>
          <w:jc w:val="center"/>
        </w:trPr>
        <w:tc>
          <w:tcPr>
            <w:tcW w:w="648" w:type="dxa"/>
            <w:vAlign w:val="center"/>
          </w:tcPr>
          <w:p w:rsidR="00F20872" w:rsidRPr="00165882" w:rsidRDefault="00F20872" w:rsidP="00746C04">
            <w:pPr>
              <w:suppressAutoHyphens/>
              <w:jc w:val="center"/>
            </w:pPr>
            <w:r w:rsidRPr="00165882">
              <w:rPr>
                <w:sz w:val="22"/>
                <w:szCs w:val="22"/>
              </w:rPr>
              <w:t>3.</w:t>
            </w:r>
          </w:p>
        </w:tc>
        <w:tc>
          <w:tcPr>
            <w:tcW w:w="4500" w:type="dxa"/>
            <w:vAlign w:val="center"/>
          </w:tcPr>
          <w:p w:rsidR="00F20872" w:rsidRPr="00165882" w:rsidRDefault="00F20872" w:rsidP="00746C04">
            <w:pPr>
              <w:suppressAutoHyphens/>
              <w:jc w:val="center"/>
            </w:pPr>
            <w:r w:rsidRPr="00165882">
              <w:rPr>
                <w:sz w:val="22"/>
                <w:szCs w:val="22"/>
              </w:rPr>
              <w:t>Теплосчетчики Логика 8961</w:t>
            </w:r>
          </w:p>
        </w:tc>
        <w:tc>
          <w:tcPr>
            <w:tcW w:w="3420" w:type="dxa"/>
            <w:vAlign w:val="center"/>
          </w:tcPr>
          <w:p w:rsidR="00F20872" w:rsidRPr="00165882" w:rsidRDefault="00F20872" w:rsidP="00746C04">
            <w:pPr>
              <w:suppressAutoHyphens/>
              <w:jc w:val="center"/>
            </w:pPr>
            <w:r w:rsidRPr="00165882">
              <w:rPr>
                <w:sz w:val="22"/>
                <w:szCs w:val="22"/>
              </w:rPr>
              <w:t>ЗАО НПФ «Логика»</w:t>
            </w:r>
          </w:p>
          <w:p w:rsidR="00F20872" w:rsidRPr="00165882" w:rsidRDefault="00F20872" w:rsidP="00746C04">
            <w:pPr>
              <w:suppressAutoHyphens/>
              <w:jc w:val="center"/>
            </w:pPr>
            <w:r w:rsidRPr="00165882">
              <w:rPr>
                <w:sz w:val="22"/>
                <w:szCs w:val="22"/>
              </w:rPr>
              <w:t>г. С.-Петербург</w:t>
            </w:r>
          </w:p>
        </w:tc>
        <w:tc>
          <w:tcPr>
            <w:tcW w:w="1440" w:type="dxa"/>
            <w:vAlign w:val="center"/>
          </w:tcPr>
          <w:p w:rsidR="00F20872" w:rsidRPr="00165882" w:rsidRDefault="00F20872" w:rsidP="00746C04">
            <w:pPr>
              <w:suppressAutoHyphens/>
              <w:jc w:val="center"/>
            </w:pPr>
            <w:r w:rsidRPr="00165882">
              <w:rPr>
                <w:sz w:val="22"/>
                <w:szCs w:val="22"/>
              </w:rPr>
              <w:t>35533-08</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w:t>
            </w:r>
          </w:p>
        </w:tc>
        <w:tc>
          <w:tcPr>
            <w:tcW w:w="4500" w:type="dxa"/>
            <w:vAlign w:val="center"/>
          </w:tcPr>
          <w:p w:rsidR="00F20872" w:rsidRPr="00165882" w:rsidRDefault="00F20872" w:rsidP="00746C04">
            <w:pPr>
              <w:suppressAutoHyphens/>
              <w:jc w:val="center"/>
            </w:pPr>
            <w:r w:rsidRPr="00165882">
              <w:rPr>
                <w:sz w:val="22"/>
                <w:szCs w:val="22"/>
              </w:rPr>
              <w:t>Теплосчетчики СТ3</w:t>
            </w:r>
          </w:p>
        </w:tc>
        <w:tc>
          <w:tcPr>
            <w:tcW w:w="3420" w:type="dxa"/>
            <w:vAlign w:val="center"/>
          </w:tcPr>
          <w:p w:rsidR="00F20872" w:rsidRPr="00165882" w:rsidRDefault="00F20872" w:rsidP="00746C04">
            <w:pPr>
              <w:suppressAutoHyphens/>
              <w:jc w:val="center"/>
            </w:pPr>
            <w:r w:rsidRPr="00165882">
              <w:rPr>
                <w:sz w:val="22"/>
                <w:szCs w:val="22"/>
              </w:rPr>
              <w:t>ЗАО «Тепловодомер»</w:t>
            </w:r>
          </w:p>
          <w:p w:rsidR="00F20872" w:rsidRPr="00165882" w:rsidRDefault="00F20872" w:rsidP="00746C04">
            <w:pPr>
              <w:suppressAutoHyphens/>
              <w:jc w:val="center"/>
            </w:pPr>
            <w:r w:rsidRPr="00165882">
              <w:rPr>
                <w:sz w:val="22"/>
                <w:szCs w:val="22"/>
              </w:rPr>
              <w:t>г. Мытищи</w:t>
            </w:r>
          </w:p>
        </w:tc>
        <w:tc>
          <w:tcPr>
            <w:tcW w:w="1440" w:type="dxa"/>
            <w:vAlign w:val="center"/>
          </w:tcPr>
          <w:p w:rsidR="00F20872" w:rsidRPr="00165882" w:rsidRDefault="00F20872" w:rsidP="00746C04">
            <w:pPr>
              <w:suppressAutoHyphens/>
              <w:jc w:val="center"/>
            </w:pPr>
            <w:r w:rsidRPr="00165882">
              <w:rPr>
                <w:sz w:val="22"/>
                <w:szCs w:val="22"/>
              </w:rPr>
              <w:t>16177-08</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5.</w:t>
            </w:r>
          </w:p>
        </w:tc>
        <w:tc>
          <w:tcPr>
            <w:tcW w:w="4500" w:type="dxa"/>
            <w:vAlign w:val="center"/>
          </w:tcPr>
          <w:p w:rsidR="00F20872" w:rsidRPr="00165882" w:rsidRDefault="00F20872" w:rsidP="00746C04">
            <w:pPr>
              <w:suppressAutoHyphens/>
              <w:jc w:val="center"/>
            </w:pPr>
            <w:r w:rsidRPr="00165882">
              <w:rPr>
                <w:sz w:val="22"/>
                <w:szCs w:val="22"/>
              </w:rPr>
              <w:t>Счетчики холодной воды ВСХ, ВСХд</w:t>
            </w:r>
          </w:p>
        </w:tc>
        <w:tc>
          <w:tcPr>
            <w:tcW w:w="3420" w:type="dxa"/>
            <w:vAlign w:val="center"/>
          </w:tcPr>
          <w:p w:rsidR="00F20872" w:rsidRPr="00165882" w:rsidRDefault="00F20872" w:rsidP="00746C04">
            <w:pPr>
              <w:suppressAutoHyphens/>
              <w:jc w:val="center"/>
            </w:pPr>
            <w:r w:rsidRPr="00165882">
              <w:rPr>
                <w:sz w:val="22"/>
                <w:szCs w:val="22"/>
              </w:rPr>
              <w:t>ЗАО «Тепловодомер»</w:t>
            </w:r>
          </w:p>
          <w:p w:rsidR="00F20872" w:rsidRPr="00165882" w:rsidRDefault="00F20872" w:rsidP="00746C04">
            <w:pPr>
              <w:suppressAutoHyphens/>
              <w:jc w:val="center"/>
            </w:pPr>
            <w:r w:rsidRPr="00165882">
              <w:rPr>
                <w:sz w:val="22"/>
                <w:szCs w:val="22"/>
              </w:rPr>
              <w:t>г. Мытищи</w:t>
            </w:r>
          </w:p>
        </w:tc>
        <w:tc>
          <w:tcPr>
            <w:tcW w:w="1440" w:type="dxa"/>
            <w:vAlign w:val="center"/>
          </w:tcPr>
          <w:p w:rsidR="00F20872" w:rsidRPr="00165882" w:rsidRDefault="00F20872" w:rsidP="00746C04">
            <w:pPr>
              <w:suppressAutoHyphens/>
              <w:jc w:val="center"/>
            </w:pPr>
            <w:r w:rsidRPr="00165882">
              <w:rPr>
                <w:sz w:val="22"/>
                <w:szCs w:val="22"/>
              </w:rPr>
              <w:t>23649-07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6.</w:t>
            </w:r>
          </w:p>
        </w:tc>
        <w:tc>
          <w:tcPr>
            <w:tcW w:w="4500" w:type="dxa"/>
            <w:vAlign w:val="center"/>
          </w:tcPr>
          <w:p w:rsidR="00F20872" w:rsidRPr="00165882" w:rsidRDefault="00F20872" w:rsidP="00746C04">
            <w:pPr>
              <w:suppressAutoHyphens/>
              <w:jc w:val="center"/>
            </w:pPr>
            <w:r w:rsidRPr="00165882">
              <w:rPr>
                <w:sz w:val="22"/>
                <w:szCs w:val="22"/>
              </w:rPr>
              <w:t>Счетчики горячей воды ВСГ, ВСГд</w:t>
            </w:r>
          </w:p>
        </w:tc>
        <w:tc>
          <w:tcPr>
            <w:tcW w:w="3420" w:type="dxa"/>
            <w:vAlign w:val="center"/>
          </w:tcPr>
          <w:p w:rsidR="00F20872" w:rsidRPr="00165882" w:rsidRDefault="00F20872" w:rsidP="00746C04">
            <w:pPr>
              <w:suppressAutoHyphens/>
              <w:jc w:val="center"/>
            </w:pPr>
            <w:r w:rsidRPr="00165882">
              <w:rPr>
                <w:sz w:val="22"/>
                <w:szCs w:val="22"/>
              </w:rPr>
              <w:t>ЗАО «Тепловодомер»</w:t>
            </w:r>
          </w:p>
          <w:p w:rsidR="00F20872" w:rsidRPr="00165882" w:rsidRDefault="00F20872" w:rsidP="00746C04">
            <w:pPr>
              <w:suppressAutoHyphens/>
              <w:jc w:val="center"/>
            </w:pPr>
            <w:r w:rsidRPr="00165882">
              <w:rPr>
                <w:sz w:val="22"/>
                <w:szCs w:val="22"/>
              </w:rPr>
              <w:t>г. Мытищи</w:t>
            </w:r>
          </w:p>
        </w:tc>
        <w:tc>
          <w:tcPr>
            <w:tcW w:w="1440" w:type="dxa"/>
            <w:vAlign w:val="center"/>
          </w:tcPr>
          <w:p w:rsidR="00F20872" w:rsidRPr="00165882" w:rsidRDefault="00F20872" w:rsidP="00746C04">
            <w:pPr>
              <w:suppressAutoHyphens/>
              <w:jc w:val="center"/>
            </w:pPr>
            <w:r w:rsidRPr="00165882">
              <w:rPr>
                <w:sz w:val="22"/>
                <w:szCs w:val="22"/>
              </w:rPr>
              <w:t>23648-07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7.</w:t>
            </w:r>
          </w:p>
        </w:tc>
        <w:tc>
          <w:tcPr>
            <w:tcW w:w="4500" w:type="dxa"/>
            <w:vAlign w:val="center"/>
          </w:tcPr>
          <w:p w:rsidR="00F20872" w:rsidRPr="00165882" w:rsidRDefault="00F20872" w:rsidP="00746C04">
            <w:pPr>
              <w:suppressAutoHyphens/>
              <w:jc w:val="center"/>
            </w:pPr>
            <w:r w:rsidRPr="00165882">
              <w:rPr>
                <w:sz w:val="22"/>
                <w:szCs w:val="22"/>
              </w:rPr>
              <w:t>Счетчики воды горячей ВСТ</w:t>
            </w:r>
          </w:p>
        </w:tc>
        <w:tc>
          <w:tcPr>
            <w:tcW w:w="3420" w:type="dxa"/>
            <w:vAlign w:val="center"/>
          </w:tcPr>
          <w:p w:rsidR="00F20872" w:rsidRPr="00165882" w:rsidRDefault="00F20872" w:rsidP="00746C04">
            <w:pPr>
              <w:suppressAutoHyphens/>
              <w:jc w:val="center"/>
            </w:pPr>
            <w:r w:rsidRPr="00165882">
              <w:rPr>
                <w:sz w:val="22"/>
                <w:szCs w:val="22"/>
              </w:rPr>
              <w:t>ЗАО «Тепловодомер»</w:t>
            </w:r>
          </w:p>
          <w:p w:rsidR="00F20872" w:rsidRPr="00165882" w:rsidRDefault="00F20872" w:rsidP="00746C04">
            <w:pPr>
              <w:suppressAutoHyphens/>
              <w:jc w:val="center"/>
            </w:pPr>
            <w:r w:rsidRPr="00165882">
              <w:rPr>
                <w:sz w:val="22"/>
                <w:szCs w:val="22"/>
              </w:rPr>
              <w:t>г. Мытищи</w:t>
            </w:r>
          </w:p>
        </w:tc>
        <w:tc>
          <w:tcPr>
            <w:tcW w:w="1440" w:type="dxa"/>
            <w:vAlign w:val="center"/>
          </w:tcPr>
          <w:p w:rsidR="00F20872" w:rsidRPr="00165882" w:rsidRDefault="00F20872" w:rsidP="00746C04">
            <w:pPr>
              <w:suppressAutoHyphens/>
              <w:jc w:val="center"/>
            </w:pPr>
            <w:r w:rsidRPr="00165882">
              <w:rPr>
                <w:sz w:val="22"/>
                <w:szCs w:val="22"/>
              </w:rPr>
              <w:t>23647-07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8.</w:t>
            </w:r>
          </w:p>
        </w:tc>
        <w:tc>
          <w:tcPr>
            <w:tcW w:w="4500" w:type="dxa"/>
            <w:vAlign w:val="center"/>
          </w:tcPr>
          <w:p w:rsidR="00F20872" w:rsidRPr="00165882" w:rsidRDefault="00F20872" w:rsidP="00746C04">
            <w:pPr>
              <w:suppressAutoHyphens/>
              <w:jc w:val="center"/>
            </w:pPr>
            <w:r w:rsidRPr="00165882">
              <w:rPr>
                <w:sz w:val="22"/>
                <w:szCs w:val="22"/>
              </w:rPr>
              <w:t>Счетчики холодной и горячей воды МТК/М</w:t>
            </w:r>
            <w:r w:rsidRPr="00165882">
              <w:rPr>
                <w:sz w:val="22"/>
                <w:szCs w:val="22"/>
                <w:lang w:val="en-US"/>
              </w:rPr>
              <w:t>NK</w:t>
            </w:r>
            <w:r w:rsidRPr="00165882">
              <w:rPr>
                <w:sz w:val="22"/>
                <w:szCs w:val="22"/>
              </w:rPr>
              <w:t>/</w:t>
            </w:r>
            <w:r w:rsidRPr="00165882">
              <w:rPr>
                <w:sz w:val="22"/>
                <w:szCs w:val="22"/>
                <w:lang w:val="en-US"/>
              </w:rPr>
              <w:t>MTW</w:t>
            </w:r>
          </w:p>
        </w:tc>
        <w:tc>
          <w:tcPr>
            <w:tcW w:w="3420" w:type="dxa"/>
            <w:vAlign w:val="center"/>
          </w:tcPr>
          <w:p w:rsidR="00F20872" w:rsidRPr="00165882" w:rsidRDefault="00F20872" w:rsidP="00746C04">
            <w:pPr>
              <w:suppressAutoHyphens/>
              <w:jc w:val="center"/>
            </w:pPr>
            <w:r w:rsidRPr="00165882">
              <w:rPr>
                <w:sz w:val="22"/>
                <w:szCs w:val="22"/>
              </w:rPr>
              <w:t>ЗАО «Компания Верли»</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19728-03</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9.</w:t>
            </w:r>
          </w:p>
        </w:tc>
        <w:tc>
          <w:tcPr>
            <w:tcW w:w="4500" w:type="dxa"/>
            <w:vAlign w:val="center"/>
          </w:tcPr>
          <w:p w:rsidR="00F20872" w:rsidRPr="00165882" w:rsidRDefault="00F20872" w:rsidP="00746C04">
            <w:pPr>
              <w:suppressAutoHyphens/>
              <w:jc w:val="center"/>
            </w:pPr>
            <w:r w:rsidRPr="00165882">
              <w:rPr>
                <w:sz w:val="22"/>
                <w:szCs w:val="22"/>
              </w:rPr>
              <w:t>Счетчики холодной и горячей воды крыльчатые СВ-15</w:t>
            </w:r>
          </w:p>
        </w:tc>
        <w:tc>
          <w:tcPr>
            <w:tcW w:w="3420" w:type="dxa"/>
            <w:vAlign w:val="center"/>
          </w:tcPr>
          <w:p w:rsidR="00F20872" w:rsidRPr="00165882" w:rsidRDefault="00F20872" w:rsidP="00746C04">
            <w:pPr>
              <w:suppressAutoHyphens/>
              <w:jc w:val="center"/>
            </w:pPr>
            <w:r w:rsidRPr="00165882">
              <w:rPr>
                <w:sz w:val="22"/>
                <w:szCs w:val="22"/>
              </w:rPr>
              <w:t>ООО «Метер»</w:t>
            </w:r>
          </w:p>
          <w:p w:rsidR="00F20872" w:rsidRPr="00165882" w:rsidRDefault="00F20872" w:rsidP="00746C04">
            <w:pPr>
              <w:suppressAutoHyphens/>
              <w:jc w:val="center"/>
            </w:pPr>
            <w:r w:rsidRPr="00165882">
              <w:rPr>
                <w:sz w:val="22"/>
                <w:szCs w:val="22"/>
              </w:rPr>
              <w:t>г. С.-Петербург</w:t>
            </w:r>
          </w:p>
        </w:tc>
        <w:tc>
          <w:tcPr>
            <w:tcW w:w="1440" w:type="dxa"/>
            <w:vAlign w:val="center"/>
          </w:tcPr>
          <w:p w:rsidR="00F20872" w:rsidRPr="00165882" w:rsidRDefault="00F20872" w:rsidP="00746C04">
            <w:pPr>
              <w:suppressAutoHyphens/>
              <w:jc w:val="center"/>
            </w:pPr>
            <w:r w:rsidRPr="00165882">
              <w:rPr>
                <w:sz w:val="22"/>
                <w:szCs w:val="22"/>
              </w:rPr>
              <w:t>24319-05</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10.</w:t>
            </w:r>
          </w:p>
        </w:tc>
        <w:tc>
          <w:tcPr>
            <w:tcW w:w="4500" w:type="dxa"/>
            <w:vAlign w:val="center"/>
          </w:tcPr>
          <w:p w:rsidR="00F20872" w:rsidRPr="00165882" w:rsidRDefault="00F20872" w:rsidP="00746C04">
            <w:pPr>
              <w:suppressAutoHyphens/>
              <w:jc w:val="center"/>
            </w:pPr>
            <w:r w:rsidRPr="00165882">
              <w:rPr>
                <w:sz w:val="22"/>
                <w:szCs w:val="22"/>
              </w:rPr>
              <w:t>Счетчики холодной и горячей воды СХ(СХИ), СГ(СГИ)</w:t>
            </w:r>
          </w:p>
        </w:tc>
        <w:tc>
          <w:tcPr>
            <w:tcW w:w="3420" w:type="dxa"/>
            <w:vAlign w:val="center"/>
          </w:tcPr>
          <w:p w:rsidR="00F20872" w:rsidRPr="00165882" w:rsidRDefault="00F20872" w:rsidP="00746C04">
            <w:pPr>
              <w:suppressAutoHyphens/>
              <w:jc w:val="center"/>
            </w:pPr>
            <w:r w:rsidRPr="00165882">
              <w:rPr>
                <w:sz w:val="22"/>
                <w:szCs w:val="22"/>
              </w:rPr>
              <w:t>ООО фирма «Ценнер-Водоприбор Лтд»</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17844-07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11.</w:t>
            </w:r>
          </w:p>
        </w:tc>
        <w:tc>
          <w:tcPr>
            <w:tcW w:w="4500" w:type="dxa"/>
            <w:vAlign w:val="center"/>
          </w:tcPr>
          <w:p w:rsidR="00F20872" w:rsidRPr="00165882" w:rsidRDefault="00F20872" w:rsidP="00746C04">
            <w:pPr>
              <w:suppressAutoHyphens/>
              <w:jc w:val="center"/>
            </w:pPr>
            <w:r w:rsidRPr="00165882">
              <w:rPr>
                <w:sz w:val="22"/>
                <w:szCs w:val="22"/>
              </w:rPr>
              <w:t>Счетчики воды крыльчатые модернизированные ВСКМ 90</w:t>
            </w:r>
          </w:p>
        </w:tc>
        <w:tc>
          <w:tcPr>
            <w:tcW w:w="3420" w:type="dxa"/>
            <w:vAlign w:val="center"/>
          </w:tcPr>
          <w:p w:rsidR="00F20872" w:rsidRPr="00165882" w:rsidRDefault="00F20872" w:rsidP="00746C04">
            <w:pPr>
              <w:suppressAutoHyphens/>
              <w:jc w:val="center"/>
            </w:pPr>
            <w:r w:rsidRPr="00165882">
              <w:rPr>
                <w:sz w:val="22"/>
                <w:szCs w:val="22"/>
              </w:rPr>
              <w:t>ООО «ПК Прибор»</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32539-06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12.</w:t>
            </w:r>
          </w:p>
        </w:tc>
        <w:tc>
          <w:tcPr>
            <w:tcW w:w="4500" w:type="dxa"/>
            <w:vAlign w:val="center"/>
          </w:tcPr>
          <w:p w:rsidR="00F20872" w:rsidRPr="00165882" w:rsidRDefault="00F20872" w:rsidP="00746C04">
            <w:pPr>
              <w:suppressAutoHyphens/>
              <w:jc w:val="center"/>
            </w:pPr>
            <w:r w:rsidRPr="00165882">
              <w:rPr>
                <w:sz w:val="22"/>
                <w:szCs w:val="22"/>
              </w:rPr>
              <w:t>Счетчики турбинные холодной и горячей воды СТВХ СТВУ</w:t>
            </w:r>
          </w:p>
        </w:tc>
        <w:tc>
          <w:tcPr>
            <w:tcW w:w="3420" w:type="dxa"/>
            <w:vAlign w:val="center"/>
          </w:tcPr>
          <w:p w:rsidR="00F20872" w:rsidRPr="00165882" w:rsidRDefault="00F20872" w:rsidP="00746C04">
            <w:pPr>
              <w:suppressAutoHyphens/>
              <w:jc w:val="center"/>
            </w:pPr>
            <w:r w:rsidRPr="00165882">
              <w:rPr>
                <w:sz w:val="22"/>
                <w:szCs w:val="22"/>
              </w:rPr>
              <w:t>ООО «ПК Прибор»</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32540-06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13.</w:t>
            </w:r>
          </w:p>
        </w:tc>
        <w:tc>
          <w:tcPr>
            <w:tcW w:w="4500" w:type="dxa"/>
            <w:vAlign w:val="center"/>
          </w:tcPr>
          <w:p w:rsidR="00F20872" w:rsidRPr="00165882" w:rsidRDefault="00F20872" w:rsidP="00746C04">
            <w:pPr>
              <w:suppressAutoHyphens/>
              <w:jc w:val="center"/>
            </w:pPr>
            <w:r w:rsidRPr="00165882">
              <w:rPr>
                <w:sz w:val="22"/>
                <w:szCs w:val="22"/>
              </w:rPr>
              <w:t>Счетчики крыльчатые одноструйные холодной и горячей воды ОСВХ и ОСВУ</w:t>
            </w:r>
          </w:p>
        </w:tc>
        <w:tc>
          <w:tcPr>
            <w:tcW w:w="3420" w:type="dxa"/>
            <w:vAlign w:val="center"/>
          </w:tcPr>
          <w:p w:rsidR="00F20872" w:rsidRPr="00165882" w:rsidRDefault="00F20872" w:rsidP="00746C04">
            <w:pPr>
              <w:suppressAutoHyphens/>
              <w:jc w:val="center"/>
            </w:pPr>
            <w:r w:rsidRPr="00165882">
              <w:rPr>
                <w:sz w:val="22"/>
                <w:szCs w:val="22"/>
              </w:rPr>
              <w:t>ООО «ПК Прибор»</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32538-06</w:t>
            </w:r>
          </w:p>
        </w:tc>
      </w:tr>
      <w:tr w:rsidR="00F20872" w:rsidRPr="00165882" w:rsidTr="00151E63">
        <w:trPr>
          <w:trHeight w:val="536"/>
          <w:jc w:val="center"/>
        </w:trPr>
        <w:tc>
          <w:tcPr>
            <w:tcW w:w="10008" w:type="dxa"/>
            <w:gridSpan w:val="4"/>
            <w:vAlign w:val="center"/>
          </w:tcPr>
          <w:p w:rsidR="00F20872" w:rsidRPr="00165882" w:rsidRDefault="00F20872" w:rsidP="00746C04">
            <w:pPr>
              <w:suppressAutoHyphens/>
              <w:jc w:val="center"/>
              <w:rPr>
                <w:b/>
              </w:rPr>
            </w:pPr>
            <w:r w:rsidRPr="00165882">
              <w:rPr>
                <w:b/>
                <w:sz w:val="22"/>
                <w:szCs w:val="22"/>
              </w:rPr>
              <w:t>Средства измерения учета газа</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14.</w:t>
            </w:r>
          </w:p>
        </w:tc>
        <w:tc>
          <w:tcPr>
            <w:tcW w:w="4500" w:type="dxa"/>
            <w:vAlign w:val="center"/>
          </w:tcPr>
          <w:p w:rsidR="00F20872" w:rsidRPr="00165882" w:rsidRDefault="00F20872" w:rsidP="00746C04">
            <w:pPr>
              <w:suppressAutoHyphens/>
              <w:jc w:val="center"/>
            </w:pPr>
            <w:r w:rsidRPr="00165882">
              <w:rPr>
                <w:sz w:val="22"/>
                <w:szCs w:val="22"/>
              </w:rPr>
              <w:t>Счетчики газа СГБМ-1,6</w:t>
            </w:r>
          </w:p>
        </w:tc>
        <w:tc>
          <w:tcPr>
            <w:tcW w:w="3420" w:type="dxa"/>
            <w:vAlign w:val="center"/>
          </w:tcPr>
          <w:p w:rsidR="00F20872" w:rsidRPr="00165882" w:rsidRDefault="00F20872" w:rsidP="00746C04">
            <w:pPr>
              <w:suppressAutoHyphens/>
              <w:jc w:val="center"/>
            </w:pPr>
            <w:r w:rsidRPr="00165882">
              <w:rPr>
                <w:sz w:val="22"/>
                <w:szCs w:val="22"/>
              </w:rPr>
              <w:t>ООО ПКФ «Бетар»</w:t>
            </w:r>
          </w:p>
          <w:p w:rsidR="00F20872" w:rsidRPr="00165882" w:rsidRDefault="00F20872" w:rsidP="00746C04">
            <w:pPr>
              <w:suppressAutoHyphens/>
              <w:jc w:val="center"/>
            </w:pPr>
            <w:r w:rsidRPr="00165882">
              <w:rPr>
                <w:sz w:val="22"/>
                <w:szCs w:val="22"/>
              </w:rPr>
              <w:t>г. Чистополь</w:t>
            </w:r>
          </w:p>
        </w:tc>
        <w:tc>
          <w:tcPr>
            <w:tcW w:w="1440" w:type="dxa"/>
            <w:vAlign w:val="center"/>
          </w:tcPr>
          <w:p w:rsidR="00F20872" w:rsidRPr="00165882" w:rsidRDefault="00F20872" w:rsidP="00746C04">
            <w:pPr>
              <w:suppressAutoHyphens/>
              <w:jc w:val="center"/>
            </w:pPr>
            <w:r w:rsidRPr="00165882">
              <w:rPr>
                <w:sz w:val="22"/>
                <w:szCs w:val="22"/>
              </w:rPr>
              <w:t>27702-07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15.</w:t>
            </w:r>
          </w:p>
        </w:tc>
        <w:tc>
          <w:tcPr>
            <w:tcW w:w="4500" w:type="dxa"/>
            <w:vAlign w:val="center"/>
          </w:tcPr>
          <w:p w:rsidR="00F20872" w:rsidRPr="00165882" w:rsidRDefault="00F20872" w:rsidP="00746C04">
            <w:pPr>
              <w:suppressAutoHyphens/>
              <w:jc w:val="center"/>
            </w:pPr>
            <w:r w:rsidRPr="00165882">
              <w:rPr>
                <w:sz w:val="22"/>
                <w:szCs w:val="22"/>
              </w:rPr>
              <w:t>Счетчики газа диафрагменные с температурной компенсацией ВК</w:t>
            </w:r>
          </w:p>
        </w:tc>
        <w:tc>
          <w:tcPr>
            <w:tcW w:w="3420" w:type="dxa"/>
            <w:vAlign w:val="center"/>
          </w:tcPr>
          <w:p w:rsidR="00F20872" w:rsidRPr="00165882" w:rsidRDefault="00F20872" w:rsidP="00746C04">
            <w:pPr>
              <w:suppressAutoHyphens/>
              <w:jc w:val="center"/>
            </w:pPr>
            <w:r w:rsidRPr="00165882">
              <w:rPr>
                <w:sz w:val="22"/>
                <w:szCs w:val="22"/>
              </w:rPr>
              <w:t>Фирма «</w:t>
            </w:r>
            <w:r w:rsidRPr="00165882">
              <w:rPr>
                <w:sz w:val="22"/>
                <w:szCs w:val="22"/>
                <w:lang w:val="en-US"/>
              </w:rPr>
              <w:t>Elster GmbH</w:t>
            </w:r>
            <w:r w:rsidRPr="00165882">
              <w:rPr>
                <w:sz w:val="22"/>
                <w:szCs w:val="22"/>
              </w:rPr>
              <w:t>»</w:t>
            </w:r>
          </w:p>
          <w:p w:rsidR="00F20872" w:rsidRPr="00165882" w:rsidRDefault="00F20872" w:rsidP="00746C04">
            <w:pPr>
              <w:suppressAutoHyphens/>
              <w:jc w:val="center"/>
            </w:pPr>
            <w:r w:rsidRPr="00165882">
              <w:rPr>
                <w:sz w:val="22"/>
                <w:szCs w:val="22"/>
              </w:rPr>
              <w:t>Германия</w:t>
            </w:r>
          </w:p>
        </w:tc>
        <w:tc>
          <w:tcPr>
            <w:tcW w:w="1440" w:type="dxa"/>
            <w:vAlign w:val="center"/>
          </w:tcPr>
          <w:p w:rsidR="00F20872" w:rsidRPr="00165882" w:rsidRDefault="00F20872" w:rsidP="00746C04">
            <w:pPr>
              <w:suppressAutoHyphens/>
              <w:jc w:val="center"/>
            </w:pPr>
            <w:r w:rsidRPr="00165882">
              <w:rPr>
                <w:sz w:val="22"/>
                <w:szCs w:val="22"/>
              </w:rPr>
              <w:t>36709-08</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16.</w:t>
            </w:r>
          </w:p>
        </w:tc>
        <w:tc>
          <w:tcPr>
            <w:tcW w:w="4500" w:type="dxa"/>
            <w:vAlign w:val="center"/>
          </w:tcPr>
          <w:p w:rsidR="00F20872" w:rsidRPr="00165882" w:rsidRDefault="00F20872" w:rsidP="00746C04">
            <w:pPr>
              <w:suppressAutoHyphens/>
              <w:jc w:val="center"/>
            </w:pPr>
            <w:r w:rsidRPr="00165882">
              <w:rPr>
                <w:sz w:val="22"/>
                <w:szCs w:val="22"/>
              </w:rPr>
              <w:t>Счетчики газа объемные диафрагменные ВК</w:t>
            </w:r>
          </w:p>
        </w:tc>
        <w:tc>
          <w:tcPr>
            <w:tcW w:w="3420" w:type="dxa"/>
            <w:vAlign w:val="center"/>
          </w:tcPr>
          <w:p w:rsidR="00F20872" w:rsidRPr="00165882" w:rsidRDefault="00F20872" w:rsidP="00746C04">
            <w:pPr>
              <w:suppressAutoHyphens/>
              <w:jc w:val="center"/>
            </w:pPr>
            <w:r w:rsidRPr="00165882">
              <w:rPr>
                <w:sz w:val="22"/>
                <w:szCs w:val="22"/>
              </w:rPr>
              <w:t>ООО «Эльстер Газэлектроника»</w:t>
            </w:r>
          </w:p>
          <w:p w:rsidR="00F20872" w:rsidRPr="00165882" w:rsidRDefault="00F20872" w:rsidP="00746C04">
            <w:pPr>
              <w:suppressAutoHyphens/>
              <w:jc w:val="center"/>
            </w:pPr>
            <w:r w:rsidRPr="00165882">
              <w:rPr>
                <w:sz w:val="22"/>
                <w:szCs w:val="22"/>
              </w:rPr>
              <w:t>г. Арзамас</w:t>
            </w:r>
          </w:p>
        </w:tc>
        <w:tc>
          <w:tcPr>
            <w:tcW w:w="1440" w:type="dxa"/>
            <w:vAlign w:val="center"/>
          </w:tcPr>
          <w:p w:rsidR="00F20872" w:rsidRPr="00165882" w:rsidRDefault="00F20872" w:rsidP="00746C04">
            <w:pPr>
              <w:suppressAutoHyphens/>
              <w:jc w:val="center"/>
            </w:pPr>
            <w:r w:rsidRPr="00165882">
              <w:rPr>
                <w:sz w:val="22"/>
                <w:szCs w:val="22"/>
              </w:rPr>
              <w:t>20272-00</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17.</w:t>
            </w:r>
          </w:p>
        </w:tc>
        <w:tc>
          <w:tcPr>
            <w:tcW w:w="4500" w:type="dxa"/>
            <w:vAlign w:val="center"/>
          </w:tcPr>
          <w:p w:rsidR="00F20872" w:rsidRPr="00165882" w:rsidRDefault="00F20872" w:rsidP="00746C04">
            <w:pPr>
              <w:suppressAutoHyphens/>
              <w:jc w:val="center"/>
            </w:pPr>
            <w:r w:rsidRPr="00165882">
              <w:rPr>
                <w:sz w:val="22"/>
                <w:szCs w:val="22"/>
              </w:rPr>
              <w:t>Счетчики газа объемные диафрагменные ВК</w:t>
            </w:r>
          </w:p>
        </w:tc>
        <w:tc>
          <w:tcPr>
            <w:tcW w:w="3420" w:type="dxa"/>
            <w:vAlign w:val="center"/>
          </w:tcPr>
          <w:p w:rsidR="00F20872" w:rsidRPr="00165882" w:rsidRDefault="00F20872" w:rsidP="00746C04">
            <w:pPr>
              <w:suppressAutoHyphens/>
              <w:jc w:val="center"/>
            </w:pPr>
            <w:r w:rsidRPr="00165882">
              <w:rPr>
                <w:sz w:val="22"/>
                <w:szCs w:val="22"/>
              </w:rPr>
              <w:t>ООО «Метэко-Премагаз»</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30894-05</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18.</w:t>
            </w:r>
          </w:p>
        </w:tc>
        <w:tc>
          <w:tcPr>
            <w:tcW w:w="4500" w:type="dxa"/>
            <w:vAlign w:val="center"/>
          </w:tcPr>
          <w:p w:rsidR="00F20872" w:rsidRPr="00165882" w:rsidRDefault="00F20872" w:rsidP="00746C04">
            <w:pPr>
              <w:suppressAutoHyphens/>
              <w:jc w:val="center"/>
            </w:pPr>
            <w:r w:rsidRPr="00165882">
              <w:rPr>
                <w:sz w:val="22"/>
                <w:szCs w:val="22"/>
              </w:rPr>
              <w:t>Комплексы для измерения количества газа СГ-ЭК</w:t>
            </w:r>
          </w:p>
        </w:tc>
        <w:tc>
          <w:tcPr>
            <w:tcW w:w="3420" w:type="dxa"/>
            <w:vAlign w:val="center"/>
          </w:tcPr>
          <w:p w:rsidR="00F20872" w:rsidRPr="00165882" w:rsidRDefault="00F20872" w:rsidP="00746C04">
            <w:pPr>
              <w:suppressAutoHyphens/>
              <w:jc w:val="center"/>
            </w:pPr>
            <w:r w:rsidRPr="00165882">
              <w:rPr>
                <w:sz w:val="22"/>
                <w:szCs w:val="22"/>
              </w:rPr>
              <w:t>ООО «Эльстер Газэлектроника»</w:t>
            </w:r>
          </w:p>
          <w:p w:rsidR="00F20872" w:rsidRPr="00165882" w:rsidRDefault="00F20872" w:rsidP="00746C04">
            <w:pPr>
              <w:suppressAutoHyphens/>
              <w:jc w:val="center"/>
            </w:pPr>
            <w:r w:rsidRPr="00165882">
              <w:rPr>
                <w:sz w:val="22"/>
                <w:szCs w:val="22"/>
              </w:rPr>
              <w:t>г. Арзамас</w:t>
            </w:r>
          </w:p>
        </w:tc>
        <w:tc>
          <w:tcPr>
            <w:tcW w:w="1440" w:type="dxa"/>
            <w:vAlign w:val="center"/>
          </w:tcPr>
          <w:p w:rsidR="00F20872" w:rsidRPr="00165882" w:rsidRDefault="00F20872" w:rsidP="00746C04">
            <w:pPr>
              <w:suppressAutoHyphens/>
              <w:jc w:val="center"/>
            </w:pPr>
            <w:r w:rsidRPr="00165882">
              <w:rPr>
                <w:sz w:val="22"/>
                <w:szCs w:val="22"/>
              </w:rPr>
              <w:t>16190-05</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19.</w:t>
            </w:r>
          </w:p>
        </w:tc>
        <w:tc>
          <w:tcPr>
            <w:tcW w:w="4500" w:type="dxa"/>
            <w:vAlign w:val="center"/>
          </w:tcPr>
          <w:p w:rsidR="00F20872" w:rsidRPr="00165882" w:rsidRDefault="00F20872" w:rsidP="00746C04">
            <w:pPr>
              <w:suppressAutoHyphens/>
              <w:jc w:val="center"/>
            </w:pPr>
            <w:r w:rsidRPr="00165882">
              <w:rPr>
                <w:sz w:val="22"/>
                <w:szCs w:val="22"/>
              </w:rPr>
              <w:t>Комплексы для измерения количества газа СГ-ТК</w:t>
            </w:r>
          </w:p>
        </w:tc>
        <w:tc>
          <w:tcPr>
            <w:tcW w:w="3420" w:type="dxa"/>
            <w:vAlign w:val="center"/>
          </w:tcPr>
          <w:p w:rsidR="00F20872" w:rsidRPr="00165882" w:rsidRDefault="00F20872" w:rsidP="00746C04">
            <w:pPr>
              <w:suppressAutoHyphens/>
              <w:jc w:val="center"/>
            </w:pPr>
            <w:r w:rsidRPr="00165882">
              <w:rPr>
                <w:sz w:val="22"/>
                <w:szCs w:val="22"/>
              </w:rPr>
              <w:t>ООО «Эльстер Газэлектроника»</w:t>
            </w:r>
          </w:p>
          <w:p w:rsidR="00F20872" w:rsidRPr="00165882" w:rsidRDefault="00F20872" w:rsidP="00746C04">
            <w:pPr>
              <w:suppressAutoHyphens/>
              <w:jc w:val="center"/>
            </w:pPr>
            <w:r w:rsidRPr="00165882">
              <w:rPr>
                <w:sz w:val="22"/>
                <w:szCs w:val="22"/>
              </w:rPr>
              <w:t>г. Арзамас</w:t>
            </w:r>
          </w:p>
        </w:tc>
        <w:tc>
          <w:tcPr>
            <w:tcW w:w="1440" w:type="dxa"/>
            <w:vAlign w:val="center"/>
          </w:tcPr>
          <w:p w:rsidR="00F20872" w:rsidRPr="00165882" w:rsidRDefault="00F20872" w:rsidP="00746C04">
            <w:pPr>
              <w:suppressAutoHyphens/>
              <w:jc w:val="center"/>
            </w:pPr>
            <w:r w:rsidRPr="00165882">
              <w:rPr>
                <w:sz w:val="22"/>
                <w:szCs w:val="22"/>
              </w:rPr>
              <w:t>33874-07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20.</w:t>
            </w:r>
          </w:p>
        </w:tc>
        <w:tc>
          <w:tcPr>
            <w:tcW w:w="4500" w:type="dxa"/>
            <w:vAlign w:val="center"/>
          </w:tcPr>
          <w:p w:rsidR="00F20872" w:rsidRPr="00165882" w:rsidRDefault="00F20872" w:rsidP="00746C04">
            <w:pPr>
              <w:suppressAutoHyphens/>
              <w:jc w:val="center"/>
              <w:rPr>
                <w:lang w:val="en-US"/>
              </w:rPr>
            </w:pPr>
            <w:r w:rsidRPr="00165882">
              <w:rPr>
                <w:sz w:val="22"/>
                <w:szCs w:val="22"/>
              </w:rPr>
              <w:t xml:space="preserve">Счетчики газа ротационные </w:t>
            </w:r>
            <w:r w:rsidRPr="00165882">
              <w:rPr>
                <w:sz w:val="22"/>
                <w:szCs w:val="22"/>
                <w:lang w:val="en-US"/>
              </w:rPr>
              <w:t>RVG</w:t>
            </w:r>
          </w:p>
        </w:tc>
        <w:tc>
          <w:tcPr>
            <w:tcW w:w="3420" w:type="dxa"/>
            <w:vAlign w:val="center"/>
          </w:tcPr>
          <w:p w:rsidR="00F20872" w:rsidRPr="00165882" w:rsidRDefault="00F20872" w:rsidP="00746C04">
            <w:pPr>
              <w:suppressAutoHyphens/>
              <w:jc w:val="center"/>
            </w:pPr>
            <w:r w:rsidRPr="00165882">
              <w:rPr>
                <w:sz w:val="22"/>
                <w:szCs w:val="22"/>
              </w:rPr>
              <w:t>ООО «Эльстер Газэлектроника»</w:t>
            </w:r>
          </w:p>
          <w:p w:rsidR="00F20872" w:rsidRPr="00165882" w:rsidRDefault="00F20872" w:rsidP="00746C04">
            <w:pPr>
              <w:suppressAutoHyphens/>
              <w:jc w:val="center"/>
            </w:pPr>
            <w:r w:rsidRPr="00165882">
              <w:rPr>
                <w:sz w:val="22"/>
                <w:szCs w:val="22"/>
              </w:rPr>
              <w:t>г. Арзамас</w:t>
            </w:r>
          </w:p>
        </w:tc>
        <w:tc>
          <w:tcPr>
            <w:tcW w:w="1440" w:type="dxa"/>
            <w:vAlign w:val="center"/>
          </w:tcPr>
          <w:p w:rsidR="00F20872" w:rsidRPr="00165882" w:rsidRDefault="00F20872" w:rsidP="00746C04">
            <w:pPr>
              <w:suppressAutoHyphens/>
              <w:jc w:val="center"/>
            </w:pPr>
            <w:r w:rsidRPr="00165882">
              <w:rPr>
                <w:sz w:val="22"/>
                <w:szCs w:val="22"/>
              </w:rPr>
              <w:t>16422-07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21.</w:t>
            </w:r>
          </w:p>
        </w:tc>
        <w:tc>
          <w:tcPr>
            <w:tcW w:w="4500" w:type="dxa"/>
            <w:vAlign w:val="center"/>
          </w:tcPr>
          <w:p w:rsidR="00F20872" w:rsidRPr="00165882" w:rsidRDefault="00F20872" w:rsidP="00746C04">
            <w:pPr>
              <w:suppressAutoHyphens/>
              <w:jc w:val="center"/>
            </w:pPr>
            <w:r w:rsidRPr="00165882">
              <w:rPr>
                <w:sz w:val="22"/>
                <w:szCs w:val="22"/>
              </w:rPr>
              <w:t>Счетчики газа</w:t>
            </w:r>
            <w:r w:rsidRPr="00165882">
              <w:rPr>
                <w:sz w:val="22"/>
                <w:szCs w:val="22"/>
                <w:lang w:val="en-US"/>
              </w:rPr>
              <w:t xml:space="preserve"> </w:t>
            </w:r>
            <w:r w:rsidRPr="00165882">
              <w:rPr>
                <w:sz w:val="22"/>
                <w:szCs w:val="22"/>
              </w:rPr>
              <w:t xml:space="preserve">турбинные </w:t>
            </w:r>
            <w:r w:rsidRPr="00165882">
              <w:rPr>
                <w:sz w:val="22"/>
                <w:szCs w:val="22"/>
                <w:lang w:val="en-US"/>
              </w:rPr>
              <w:t>TRZ</w:t>
            </w:r>
          </w:p>
        </w:tc>
        <w:tc>
          <w:tcPr>
            <w:tcW w:w="3420" w:type="dxa"/>
            <w:vAlign w:val="center"/>
          </w:tcPr>
          <w:p w:rsidR="00F20872" w:rsidRPr="00165882" w:rsidRDefault="00F20872" w:rsidP="00746C04">
            <w:pPr>
              <w:suppressAutoHyphens/>
              <w:jc w:val="center"/>
            </w:pPr>
            <w:r w:rsidRPr="00165882">
              <w:rPr>
                <w:sz w:val="22"/>
                <w:szCs w:val="22"/>
              </w:rPr>
              <w:t>ООО «Эльстер Газэлектроника»</w:t>
            </w:r>
          </w:p>
          <w:p w:rsidR="00F20872" w:rsidRPr="00165882" w:rsidRDefault="00F20872" w:rsidP="00746C04">
            <w:pPr>
              <w:suppressAutoHyphens/>
              <w:jc w:val="center"/>
            </w:pPr>
            <w:r w:rsidRPr="00165882">
              <w:rPr>
                <w:sz w:val="22"/>
                <w:szCs w:val="22"/>
              </w:rPr>
              <w:t>г. Арзамас</w:t>
            </w:r>
          </w:p>
        </w:tc>
        <w:tc>
          <w:tcPr>
            <w:tcW w:w="1440" w:type="dxa"/>
            <w:vAlign w:val="center"/>
          </w:tcPr>
          <w:p w:rsidR="00F20872" w:rsidRPr="00165882" w:rsidRDefault="00F20872" w:rsidP="00746C04">
            <w:pPr>
              <w:suppressAutoHyphens/>
              <w:jc w:val="center"/>
            </w:pPr>
            <w:r w:rsidRPr="00165882">
              <w:rPr>
                <w:sz w:val="22"/>
                <w:szCs w:val="22"/>
              </w:rPr>
              <w:t>31141-08</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22.</w:t>
            </w:r>
          </w:p>
        </w:tc>
        <w:tc>
          <w:tcPr>
            <w:tcW w:w="4500" w:type="dxa"/>
            <w:vAlign w:val="center"/>
          </w:tcPr>
          <w:p w:rsidR="00F20872" w:rsidRPr="00165882" w:rsidRDefault="00F20872" w:rsidP="00746C04">
            <w:pPr>
              <w:suppressAutoHyphens/>
              <w:jc w:val="center"/>
            </w:pPr>
            <w:r w:rsidRPr="00165882">
              <w:rPr>
                <w:sz w:val="22"/>
                <w:szCs w:val="22"/>
              </w:rPr>
              <w:t>Счетчики газа</w:t>
            </w:r>
            <w:r w:rsidRPr="00165882">
              <w:rPr>
                <w:sz w:val="22"/>
                <w:szCs w:val="22"/>
                <w:lang w:val="en-US"/>
              </w:rPr>
              <w:t xml:space="preserve"> </w:t>
            </w:r>
            <w:r w:rsidRPr="00165882">
              <w:rPr>
                <w:sz w:val="22"/>
                <w:szCs w:val="22"/>
              </w:rPr>
              <w:t>СГ</w:t>
            </w:r>
          </w:p>
        </w:tc>
        <w:tc>
          <w:tcPr>
            <w:tcW w:w="3420" w:type="dxa"/>
            <w:vAlign w:val="center"/>
          </w:tcPr>
          <w:p w:rsidR="00F20872" w:rsidRPr="00165882" w:rsidRDefault="00F20872" w:rsidP="00746C04">
            <w:pPr>
              <w:suppressAutoHyphens/>
              <w:jc w:val="center"/>
            </w:pPr>
            <w:r w:rsidRPr="00165882">
              <w:rPr>
                <w:sz w:val="22"/>
                <w:szCs w:val="22"/>
              </w:rPr>
              <w:t>ООО «Эльстер Газэлектроника»</w:t>
            </w:r>
          </w:p>
          <w:p w:rsidR="00F20872" w:rsidRPr="00165882" w:rsidRDefault="00F20872" w:rsidP="00746C04">
            <w:pPr>
              <w:suppressAutoHyphens/>
              <w:jc w:val="center"/>
            </w:pPr>
            <w:r w:rsidRPr="00165882">
              <w:rPr>
                <w:sz w:val="22"/>
                <w:szCs w:val="22"/>
              </w:rPr>
              <w:t>г. Арзамас</w:t>
            </w:r>
          </w:p>
        </w:tc>
        <w:tc>
          <w:tcPr>
            <w:tcW w:w="1440" w:type="dxa"/>
            <w:vAlign w:val="center"/>
          </w:tcPr>
          <w:p w:rsidR="00F20872" w:rsidRPr="00165882" w:rsidRDefault="00F20872" w:rsidP="00746C04">
            <w:pPr>
              <w:suppressAutoHyphens/>
              <w:jc w:val="center"/>
            </w:pPr>
            <w:r w:rsidRPr="00165882">
              <w:rPr>
                <w:sz w:val="22"/>
                <w:szCs w:val="22"/>
              </w:rPr>
              <w:t>14124-05</w:t>
            </w:r>
          </w:p>
        </w:tc>
      </w:tr>
      <w:tr w:rsidR="00F20872" w:rsidRPr="00165882" w:rsidTr="00151E63">
        <w:trPr>
          <w:trHeight w:val="636"/>
          <w:jc w:val="center"/>
        </w:trPr>
        <w:tc>
          <w:tcPr>
            <w:tcW w:w="648" w:type="dxa"/>
            <w:vAlign w:val="center"/>
          </w:tcPr>
          <w:p w:rsidR="00F20872" w:rsidRPr="00165882" w:rsidRDefault="00F20872" w:rsidP="00746C04">
            <w:pPr>
              <w:suppressAutoHyphens/>
              <w:jc w:val="center"/>
            </w:pPr>
            <w:r w:rsidRPr="00165882">
              <w:rPr>
                <w:sz w:val="22"/>
                <w:szCs w:val="22"/>
              </w:rPr>
              <w:t>23.</w:t>
            </w:r>
          </w:p>
        </w:tc>
        <w:tc>
          <w:tcPr>
            <w:tcW w:w="4500" w:type="dxa"/>
            <w:vAlign w:val="center"/>
          </w:tcPr>
          <w:p w:rsidR="00F20872" w:rsidRPr="00165882" w:rsidRDefault="00F20872" w:rsidP="00746C04">
            <w:pPr>
              <w:suppressAutoHyphens/>
              <w:jc w:val="center"/>
            </w:pPr>
            <w:r w:rsidRPr="00165882">
              <w:rPr>
                <w:sz w:val="22"/>
                <w:szCs w:val="22"/>
              </w:rPr>
              <w:t>Корректоры СПГ741</w:t>
            </w:r>
          </w:p>
        </w:tc>
        <w:tc>
          <w:tcPr>
            <w:tcW w:w="3420" w:type="dxa"/>
            <w:vAlign w:val="center"/>
          </w:tcPr>
          <w:p w:rsidR="00F20872" w:rsidRPr="00165882" w:rsidRDefault="00F20872" w:rsidP="00746C04">
            <w:pPr>
              <w:suppressAutoHyphens/>
              <w:jc w:val="center"/>
            </w:pPr>
            <w:r w:rsidRPr="00165882">
              <w:rPr>
                <w:sz w:val="22"/>
                <w:szCs w:val="22"/>
              </w:rPr>
              <w:t>ЗАО НПФ «Логика»</w:t>
            </w:r>
          </w:p>
          <w:p w:rsidR="00F20872" w:rsidRPr="00165882" w:rsidRDefault="00F20872" w:rsidP="00746C04">
            <w:pPr>
              <w:suppressAutoHyphens/>
              <w:jc w:val="center"/>
            </w:pPr>
            <w:r w:rsidRPr="00165882">
              <w:rPr>
                <w:sz w:val="22"/>
                <w:szCs w:val="22"/>
              </w:rPr>
              <w:t>г. С.-Петербург</w:t>
            </w:r>
          </w:p>
        </w:tc>
        <w:tc>
          <w:tcPr>
            <w:tcW w:w="1440" w:type="dxa"/>
            <w:vAlign w:val="center"/>
          </w:tcPr>
          <w:p w:rsidR="00F20872" w:rsidRPr="00165882" w:rsidRDefault="00F20872" w:rsidP="00746C04">
            <w:pPr>
              <w:suppressAutoHyphens/>
              <w:jc w:val="center"/>
            </w:pPr>
            <w:r w:rsidRPr="00165882">
              <w:rPr>
                <w:sz w:val="22"/>
                <w:szCs w:val="22"/>
              </w:rPr>
              <w:t>20022-08</w:t>
            </w:r>
          </w:p>
        </w:tc>
      </w:tr>
      <w:tr w:rsidR="00F20872" w:rsidRPr="00165882" w:rsidTr="00151E63">
        <w:trPr>
          <w:trHeight w:val="712"/>
          <w:jc w:val="center"/>
        </w:trPr>
        <w:tc>
          <w:tcPr>
            <w:tcW w:w="648" w:type="dxa"/>
            <w:vAlign w:val="center"/>
          </w:tcPr>
          <w:p w:rsidR="00F20872" w:rsidRPr="00165882" w:rsidRDefault="00F20872" w:rsidP="00746C04">
            <w:pPr>
              <w:suppressAutoHyphens/>
              <w:jc w:val="center"/>
            </w:pPr>
            <w:r w:rsidRPr="00165882">
              <w:rPr>
                <w:sz w:val="22"/>
                <w:szCs w:val="22"/>
              </w:rPr>
              <w:t>24.</w:t>
            </w:r>
          </w:p>
        </w:tc>
        <w:tc>
          <w:tcPr>
            <w:tcW w:w="4500" w:type="dxa"/>
            <w:vAlign w:val="center"/>
          </w:tcPr>
          <w:p w:rsidR="00F20872" w:rsidRPr="00165882" w:rsidRDefault="00F20872" w:rsidP="00746C04">
            <w:pPr>
              <w:suppressAutoHyphens/>
              <w:jc w:val="center"/>
            </w:pPr>
            <w:r w:rsidRPr="00165882">
              <w:rPr>
                <w:sz w:val="22"/>
                <w:szCs w:val="22"/>
              </w:rPr>
              <w:t>Корректоры СПГ761</w:t>
            </w:r>
          </w:p>
        </w:tc>
        <w:tc>
          <w:tcPr>
            <w:tcW w:w="3420" w:type="dxa"/>
            <w:vAlign w:val="center"/>
          </w:tcPr>
          <w:p w:rsidR="00F20872" w:rsidRPr="00165882" w:rsidRDefault="00F20872" w:rsidP="00746C04">
            <w:pPr>
              <w:suppressAutoHyphens/>
              <w:jc w:val="center"/>
            </w:pPr>
            <w:r w:rsidRPr="00165882">
              <w:rPr>
                <w:sz w:val="22"/>
                <w:szCs w:val="22"/>
              </w:rPr>
              <w:t>ЗАО НПФ «Логика»</w:t>
            </w:r>
          </w:p>
          <w:p w:rsidR="00F20872" w:rsidRPr="00165882" w:rsidRDefault="00F20872" w:rsidP="00746C04">
            <w:pPr>
              <w:suppressAutoHyphens/>
              <w:jc w:val="center"/>
            </w:pPr>
            <w:r w:rsidRPr="00165882">
              <w:rPr>
                <w:sz w:val="22"/>
                <w:szCs w:val="22"/>
              </w:rPr>
              <w:t>г. С.-Петербург</w:t>
            </w:r>
          </w:p>
        </w:tc>
        <w:tc>
          <w:tcPr>
            <w:tcW w:w="1440" w:type="dxa"/>
            <w:vAlign w:val="center"/>
          </w:tcPr>
          <w:p w:rsidR="00F20872" w:rsidRPr="00165882" w:rsidRDefault="00F20872" w:rsidP="00746C04">
            <w:pPr>
              <w:suppressAutoHyphens/>
              <w:jc w:val="center"/>
            </w:pPr>
            <w:r w:rsidRPr="00165882">
              <w:rPr>
                <w:sz w:val="22"/>
                <w:szCs w:val="22"/>
              </w:rPr>
              <w:t>36693-08</w:t>
            </w:r>
          </w:p>
        </w:tc>
      </w:tr>
      <w:tr w:rsidR="00F20872" w:rsidRPr="00165882" w:rsidTr="00151E63">
        <w:trPr>
          <w:trHeight w:val="306"/>
          <w:jc w:val="center"/>
        </w:trPr>
        <w:tc>
          <w:tcPr>
            <w:tcW w:w="10008" w:type="dxa"/>
            <w:gridSpan w:val="4"/>
            <w:vAlign w:val="center"/>
          </w:tcPr>
          <w:p w:rsidR="00F20872" w:rsidRPr="00165882" w:rsidRDefault="00F20872" w:rsidP="00746C04">
            <w:pPr>
              <w:suppressAutoHyphens/>
              <w:jc w:val="center"/>
              <w:rPr>
                <w:b/>
              </w:rPr>
            </w:pPr>
            <w:r w:rsidRPr="00165882">
              <w:rPr>
                <w:b/>
                <w:sz w:val="22"/>
                <w:szCs w:val="22"/>
              </w:rPr>
              <w:t>Средства измерения электрической энергии</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25.</w:t>
            </w:r>
          </w:p>
        </w:tc>
        <w:tc>
          <w:tcPr>
            <w:tcW w:w="4500" w:type="dxa"/>
            <w:vAlign w:val="center"/>
          </w:tcPr>
          <w:p w:rsidR="00F20872" w:rsidRPr="00165882" w:rsidRDefault="00F20872" w:rsidP="00746C04">
            <w:pPr>
              <w:suppressAutoHyphens/>
              <w:jc w:val="center"/>
            </w:pPr>
            <w:r w:rsidRPr="00165882">
              <w:rPr>
                <w:sz w:val="22"/>
                <w:szCs w:val="22"/>
              </w:rPr>
              <w:t>Счетчик активной э/э однофазный СЕ 200</w:t>
            </w:r>
          </w:p>
        </w:tc>
        <w:tc>
          <w:tcPr>
            <w:tcW w:w="3420" w:type="dxa"/>
            <w:vAlign w:val="center"/>
          </w:tcPr>
          <w:p w:rsidR="00F20872" w:rsidRPr="00165882" w:rsidRDefault="00F20872" w:rsidP="00746C04">
            <w:pPr>
              <w:suppressAutoHyphens/>
              <w:jc w:val="center"/>
            </w:pPr>
            <w:r w:rsidRPr="00165882">
              <w:rPr>
                <w:sz w:val="22"/>
                <w:szCs w:val="22"/>
              </w:rPr>
              <w:t>ОАО Концерн «Энергомера»</w:t>
            </w:r>
          </w:p>
          <w:p w:rsidR="00F20872" w:rsidRPr="00165882" w:rsidRDefault="00F20872" w:rsidP="00746C04">
            <w:pPr>
              <w:suppressAutoHyphens/>
              <w:jc w:val="center"/>
            </w:pPr>
            <w:r w:rsidRPr="00165882">
              <w:rPr>
                <w:sz w:val="22"/>
                <w:szCs w:val="22"/>
              </w:rPr>
              <w:t>г. Ставрополь</w:t>
            </w:r>
          </w:p>
        </w:tc>
        <w:tc>
          <w:tcPr>
            <w:tcW w:w="1440" w:type="dxa"/>
            <w:vAlign w:val="center"/>
          </w:tcPr>
          <w:p w:rsidR="00F20872" w:rsidRPr="00165882" w:rsidRDefault="00F20872" w:rsidP="00746C04">
            <w:pPr>
              <w:suppressAutoHyphens/>
              <w:jc w:val="center"/>
            </w:pPr>
            <w:r w:rsidRPr="00165882">
              <w:rPr>
                <w:sz w:val="22"/>
                <w:szCs w:val="22"/>
              </w:rPr>
              <w:t>31721-07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26.</w:t>
            </w:r>
          </w:p>
        </w:tc>
        <w:tc>
          <w:tcPr>
            <w:tcW w:w="4500" w:type="dxa"/>
            <w:vAlign w:val="center"/>
          </w:tcPr>
          <w:p w:rsidR="00F20872" w:rsidRPr="00165882" w:rsidRDefault="00F20872" w:rsidP="00746C04">
            <w:pPr>
              <w:suppressAutoHyphens/>
              <w:jc w:val="center"/>
            </w:pPr>
            <w:r w:rsidRPr="00165882">
              <w:rPr>
                <w:sz w:val="22"/>
                <w:szCs w:val="22"/>
              </w:rPr>
              <w:t>Счетчик э/э ЦЭ6807Б (с модификациями Ц 6807)</w:t>
            </w:r>
          </w:p>
        </w:tc>
        <w:tc>
          <w:tcPr>
            <w:tcW w:w="3420" w:type="dxa"/>
            <w:vAlign w:val="center"/>
          </w:tcPr>
          <w:p w:rsidR="00F20872" w:rsidRPr="00165882" w:rsidRDefault="00F20872" w:rsidP="00746C04">
            <w:pPr>
              <w:suppressAutoHyphens/>
              <w:jc w:val="center"/>
            </w:pPr>
            <w:r w:rsidRPr="00165882">
              <w:rPr>
                <w:sz w:val="22"/>
                <w:szCs w:val="22"/>
              </w:rPr>
              <w:t>ОАО Концерн «Энергомера»</w:t>
            </w:r>
          </w:p>
          <w:p w:rsidR="00F20872" w:rsidRPr="00165882" w:rsidRDefault="00F20872" w:rsidP="00746C04">
            <w:pPr>
              <w:suppressAutoHyphens/>
              <w:jc w:val="center"/>
            </w:pPr>
            <w:r w:rsidRPr="00165882">
              <w:rPr>
                <w:sz w:val="22"/>
                <w:szCs w:val="22"/>
              </w:rPr>
              <w:t>г. Ставрополь</w:t>
            </w:r>
          </w:p>
        </w:tc>
        <w:tc>
          <w:tcPr>
            <w:tcW w:w="1440" w:type="dxa"/>
            <w:vAlign w:val="center"/>
          </w:tcPr>
          <w:p w:rsidR="00F20872" w:rsidRPr="00165882" w:rsidRDefault="00F20872" w:rsidP="00746C04">
            <w:pPr>
              <w:suppressAutoHyphens/>
              <w:jc w:val="center"/>
            </w:pPr>
            <w:r w:rsidRPr="00165882">
              <w:rPr>
                <w:sz w:val="22"/>
                <w:szCs w:val="22"/>
              </w:rPr>
              <w:t>13119-06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27.</w:t>
            </w:r>
          </w:p>
        </w:tc>
        <w:tc>
          <w:tcPr>
            <w:tcW w:w="4500" w:type="dxa"/>
            <w:vAlign w:val="center"/>
          </w:tcPr>
          <w:p w:rsidR="00F20872" w:rsidRPr="00165882" w:rsidRDefault="00F20872" w:rsidP="00746C04">
            <w:pPr>
              <w:suppressAutoHyphens/>
              <w:jc w:val="center"/>
            </w:pPr>
            <w:r w:rsidRPr="00165882">
              <w:rPr>
                <w:sz w:val="22"/>
                <w:szCs w:val="22"/>
              </w:rPr>
              <w:t>Счетчики ватт-часов активной энергии переменного тока статические Меркурий-200 (200.04, 200.05)</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24410-07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28.</w:t>
            </w:r>
          </w:p>
        </w:tc>
        <w:tc>
          <w:tcPr>
            <w:tcW w:w="4500" w:type="dxa"/>
            <w:vAlign w:val="center"/>
          </w:tcPr>
          <w:p w:rsidR="00F20872" w:rsidRPr="00165882" w:rsidRDefault="00F20872" w:rsidP="00746C04">
            <w:pPr>
              <w:suppressAutoHyphens/>
              <w:jc w:val="center"/>
            </w:pPr>
            <w:r w:rsidRPr="00165882">
              <w:rPr>
                <w:sz w:val="22"/>
                <w:szCs w:val="22"/>
              </w:rPr>
              <w:t>Счетчики ватт-часов активной энергии переменного тока электронные Меркурий-201 (201.1, 201.2, 201.22, 201.3, 201.4, 201.42, 201.5, 201.6)</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24411-07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29.</w:t>
            </w:r>
          </w:p>
        </w:tc>
        <w:tc>
          <w:tcPr>
            <w:tcW w:w="4500" w:type="dxa"/>
            <w:vAlign w:val="center"/>
          </w:tcPr>
          <w:p w:rsidR="00F20872" w:rsidRPr="00165882" w:rsidRDefault="00F20872" w:rsidP="00746C04">
            <w:pPr>
              <w:suppressAutoHyphens/>
              <w:jc w:val="center"/>
            </w:pPr>
            <w:r w:rsidRPr="00165882">
              <w:rPr>
                <w:sz w:val="22"/>
                <w:szCs w:val="22"/>
              </w:rPr>
              <w:t>Счетчики ватт-часов активной энергии переменного тока электронные Меркурий-202 (202.1, 202.2, 202.2Т, 202.22, 202.22Т, 202.3, 202.4, 202.4Т, 202.42, 202.42Т, 202.5, 201.6)</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26593-07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30.</w:t>
            </w:r>
          </w:p>
        </w:tc>
        <w:tc>
          <w:tcPr>
            <w:tcW w:w="4500" w:type="dxa"/>
            <w:vAlign w:val="center"/>
          </w:tcPr>
          <w:p w:rsidR="00F20872" w:rsidRPr="00165882" w:rsidRDefault="00F20872" w:rsidP="00746C04">
            <w:pPr>
              <w:suppressAutoHyphens/>
              <w:jc w:val="center"/>
            </w:pPr>
            <w:r w:rsidRPr="00165882">
              <w:rPr>
                <w:sz w:val="22"/>
                <w:szCs w:val="22"/>
              </w:rPr>
              <w:t>Счетчики активной энергии статические однофазные Меркурий-203 (203.1, 203.2)</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31826-07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31.</w:t>
            </w:r>
          </w:p>
        </w:tc>
        <w:tc>
          <w:tcPr>
            <w:tcW w:w="4500" w:type="dxa"/>
            <w:vAlign w:val="center"/>
          </w:tcPr>
          <w:p w:rsidR="00F20872" w:rsidRPr="00165882" w:rsidRDefault="00F20872" w:rsidP="00746C04">
            <w:pPr>
              <w:suppressAutoHyphens/>
              <w:jc w:val="center"/>
            </w:pPr>
            <w:r w:rsidRPr="00165882">
              <w:rPr>
                <w:sz w:val="22"/>
                <w:szCs w:val="22"/>
              </w:rPr>
              <w:t>Счетчики электрические однофазные СО-505 (505Т)</w:t>
            </w:r>
          </w:p>
        </w:tc>
        <w:tc>
          <w:tcPr>
            <w:tcW w:w="3420" w:type="dxa"/>
            <w:vAlign w:val="center"/>
          </w:tcPr>
          <w:p w:rsidR="00F20872" w:rsidRPr="00165882" w:rsidRDefault="00F20872" w:rsidP="00746C04">
            <w:pPr>
              <w:suppressAutoHyphens/>
              <w:jc w:val="center"/>
            </w:pPr>
            <w:r w:rsidRPr="00165882">
              <w:rPr>
                <w:sz w:val="22"/>
                <w:szCs w:val="22"/>
              </w:rPr>
              <w:t>ОАО «Московский завод электроизмерительных приборов» г. Москва</w:t>
            </w:r>
          </w:p>
        </w:tc>
        <w:tc>
          <w:tcPr>
            <w:tcW w:w="1440" w:type="dxa"/>
            <w:vAlign w:val="center"/>
          </w:tcPr>
          <w:p w:rsidR="00F20872" w:rsidRPr="00165882" w:rsidRDefault="00F20872" w:rsidP="00746C04">
            <w:pPr>
              <w:suppressAutoHyphens/>
              <w:jc w:val="center"/>
            </w:pPr>
            <w:r w:rsidRPr="00165882">
              <w:rPr>
                <w:sz w:val="22"/>
                <w:szCs w:val="22"/>
              </w:rPr>
              <w:t>17905-00</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32.</w:t>
            </w:r>
          </w:p>
        </w:tc>
        <w:tc>
          <w:tcPr>
            <w:tcW w:w="4500" w:type="dxa"/>
            <w:vAlign w:val="center"/>
          </w:tcPr>
          <w:p w:rsidR="00F20872" w:rsidRPr="00165882" w:rsidRDefault="00F20872" w:rsidP="00746C04">
            <w:pPr>
              <w:suppressAutoHyphens/>
              <w:jc w:val="center"/>
            </w:pPr>
            <w:r w:rsidRPr="00165882">
              <w:rPr>
                <w:sz w:val="22"/>
                <w:szCs w:val="22"/>
              </w:rPr>
              <w:t>Счетчик э/э однофазный индукционный СО-51ПК</w:t>
            </w:r>
          </w:p>
        </w:tc>
        <w:tc>
          <w:tcPr>
            <w:tcW w:w="3420" w:type="dxa"/>
            <w:vAlign w:val="center"/>
          </w:tcPr>
          <w:p w:rsidR="00F20872" w:rsidRPr="00165882" w:rsidRDefault="00F20872" w:rsidP="00746C04">
            <w:pPr>
              <w:suppressAutoHyphens/>
              <w:jc w:val="center"/>
            </w:pPr>
            <w:r w:rsidRPr="00165882">
              <w:rPr>
                <w:sz w:val="22"/>
                <w:szCs w:val="22"/>
              </w:rPr>
              <w:t>ЗАО «Приборостроительная компания» п. Томилино Московской области</w:t>
            </w:r>
          </w:p>
        </w:tc>
        <w:tc>
          <w:tcPr>
            <w:tcW w:w="1440" w:type="dxa"/>
            <w:vAlign w:val="center"/>
          </w:tcPr>
          <w:p w:rsidR="00F20872" w:rsidRPr="00165882" w:rsidRDefault="00F20872" w:rsidP="00746C04">
            <w:pPr>
              <w:suppressAutoHyphens/>
              <w:jc w:val="center"/>
            </w:pPr>
            <w:r w:rsidRPr="00165882">
              <w:rPr>
                <w:sz w:val="22"/>
                <w:szCs w:val="22"/>
              </w:rPr>
              <w:t>35565-07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33.</w:t>
            </w:r>
          </w:p>
        </w:tc>
        <w:tc>
          <w:tcPr>
            <w:tcW w:w="4500" w:type="dxa"/>
            <w:vAlign w:val="center"/>
          </w:tcPr>
          <w:p w:rsidR="00F20872" w:rsidRPr="00165882" w:rsidRDefault="00F20872" w:rsidP="00746C04">
            <w:pPr>
              <w:suppressAutoHyphens/>
              <w:jc w:val="center"/>
            </w:pPr>
            <w:r w:rsidRPr="00165882">
              <w:rPr>
                <w:sz w:val="22"/>
                <w:szCs w:val="22"/>
              </w:rPr>
              <w:t>Счетчик э/э однофазный электронный СЭТ1 (с модификациями)</w:t>
            </w:r>
          </w:p>
        </w:tc>
        <w:tc>
          <w:tcPr>
            <w:tcW w:w="3420" w:type="dxa"/>
            <w:vAlign w:val="center"/>
          </w:tcPr>
          <w:p w:rsidR="00F20872" w:rsidRPr="00165882" w:rsidRDefault="00F20872" w:rsidP="00746C04">
            <w:pPr>
              <w:suppressAutoHyphens/>
              <w:jc w:val="center"/>
            </w:pPr>
            <w:r w:rsidRPr="00165882">
              <w:rPr>
                <w:sz w:val="22"/>
                <w:szCs w:val="22"/>
              </w:rPr>
              <w:t>ФГУП «Государственный Рязанский приборный завод» г. Рязань</w:t>
            </w:r>
          </w:p>
        </w:tc>
        <w:tc>
          <w:tcPr>
            <w:tcW w:w="1440" w:type="dxa"/>
            <w:vAlign w:val="center"/>
          </w:tcPr>
          <w:p w:rsidR="00F20872" w:rsidRPr="00165882" w:rsidRDefault="00F20872" w:rsidP="00746C04">
            <w:pPr>
              <w:suppressAutoHyphens/>
              <w:jc w:val="center"/>
            </w:pPr>
            <w:r w:rsidRPr="00165882">
              <w:rPr>
                <w:sz w:val="22"/>
                <w:szCs w:val="22"/>
              </w:rPr>
              <w:t>13677-06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34.</w:t>
            </w:r>
          </w:p>
        </w:tc>
        <w:tc>
          <w:tcPr>
            <w:tcW w:w="4500" w:type="dxa"/>
            <w:vAlign w:val="center"/>
          </w:tcPr>
          <w:p w:rsidR="00F20872" w:rsidRPr="00165882" w:rsidRDefault="00F20872" w:rsidP="00746C04">
            <w:pPr>
              <w:suppressAutoHyphens/>
              <w:jc w:val="center"/>
            </w:pPr>
            <w:r w:rsidRPr="00165882">
              <w:rPr>
                <w:sz w:val="22"/>
                <w:szCs w:val="22"/>
              </w:rPr>
              <w:t>Счетчик э/э трехфазный электронный А1140 (Альфа)</w:t>
            </w:r>
          </w:p>
        </w:tc>
        <w:tc>
          <w:tcPr>
            <w:tcW w:w="3420" w:type="dxa"/>
            <w:vAlign w:val="center"/>
          </w:tcPr>
          <w:p w:rsidR="00F20872" w:rsidRPr="00165882" w:rsidRDefault="00F20872" w:rsidP="00746C04">
            <w:pPr>
              <w:suppressAutoHyphens/>
              <w:jc w:val="center"/>
            </w:pPr>
            <w:r w:rsidRPr="00165882">
              <w:rPr>
                <w:sz w:val="22"/>
                <w:szCs w:val="22"/>
              </w:rPr>
              <w:t>ООО «Эльстар Метроника»</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33786-07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35.</w:t>
            </w:r>
          </w:p>
        </w:tc>
        <w:tc>
          <w:tcPr>
            <w:tcW w:w="4500" w:type="dxa"/>
            <w:vAlign w:val="center"/>
          </w:tcPr>
          <w:p w:rsidR="00F20872" w:rsidRPr="00165882" w:rsidRDefault="00F20872" w:rsidP="00746C04">
            <w:pPr>
              <w:suppressAutoHyphens/>
              <w:jc w:val="center"/>
            </w:pPr>
            <w:r w:rsidRPr="00165882">
              <w:rPr>
                <w:sz w:val="22"/>
                <w:szCs w:val="22"/>
              </w:rPr>
              <w:t>Счетчик э/э многофункциональный ЕВРОАЛЬФА</w:t>
            </w:r>
          </w:p>
        </w:tc>
        <w:tc>
          <w:tcPr>
            <w:tcW w:w="3420" w:type="dxa"/>
            <w:vAlign w:val="center"/>
          </w:tcPr>
          <w:p w:rsidR="00F20872" w:rsidRPr="00165882" w:rsidRDefault="00F20872" w:rsidP="00746C04">
            <w:pPr>
              <w:suppressAutoHyphens/>
              <w:jc w:val="center"/>
            </w:pPr>
            <w:r w:rsidRPr="00165882">
              <w:rPr>
                <w:sz w:val="22"/>
                <w:szCs w:val="22"/>
              </w:rPr>
              <w:t>ООО «Эльстар Метроника»</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16666-07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36.</w:t>
            </w:r>
          </w:p>
        </w:tc>
        <w:tc>
          <w:tcPr>
            <w:tcW w:w="4500" w:type="dxa"/>
            <w:vAlign w:val="center"/>
          </w:tcPr>
          <w:p w:rsidR="00F20872" w:rsidRPr="00165882" w:rsidRDefault="00F20872" w:rsidP="00746C04">
            <w:pPr>
              <w:suppressAutoHyphens/>
              <w:jc w:val="center"/>
            </w:pPr>
            <w:r w:rsidRPr="00165882">
              <w:rPr>
                <w:sz w:val="22"/>
                <w:szCs w:val="22"/>
              </w:rPr>
              <w:t>Счетчик э/э трехфазный многофункциональный Альфа А1800</w:t>
            </w:r>
          </w:p>
        </w:tc>
        <w:tc>
          <w:tcPr>
            <w:tcW w:w="3420" w:type="dxa"/>
            <w:vAlign w:val="center"/>
          </w:tcPr>
          <w:p w:rsidR="00F20872" w:rsidRPr="00165882" w:rsidRDefault="00F20872" w:rsidP="00746C04">
            <w:pPr>
              <w:suppressAutoHyphens/>
              <w:jc w:val="center"/>
            </w:pPr>
            <w:r w:rsidRPr="00165882">
              <w:rPr>
                <w:sz w:val="22"/>
                <w:szCs w:val="22"/>
              </w:rPr>
              <w:t>ООО «Эльстар Метроника»</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31857-06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37.</w:t>
            </w:r>
          </w:p>
        </w:tc>
        <w:tc>
          <w:tcPr>
            <w:tcW w:w="4500" w:type="dxa"/>
            <w:vAlign w:val="center"/>
          </w:tcPr>
          <w:p w:rsidR="00F20872" w:rsidRPr="00165882" w:rsidRDefault="00F20872" w:rsidP="00746C04">
            <w:pPr>
              <w:suppressAutoHyphens/>
              <w:jc w:val="center"/>
            </w:pPr>
            <w:r w:rsidRPr="00165882">
              <w:rPr>
                <w:sz w:val="22"/>
                <w:szCs w:val="22"/>
              </w:rPr>
              <w:t>Счетчики э/э трехфазные статические Меркурий-230 (-230А, -230А</w:t>
            </w:r>
            <w:r w:rsidRPr="00165882">
              <w:rPr>
                <w:sz w:val="22"/>
                <w:szCs w:val="22"/>
                <w:lang w:val="en-US"/>
              </w:rPr>
              <w:t>R</w:t>
            </w:r>
            <w:r w:rsidRPr="00165882">
              <w:rPr>
                <w:sz w:val="22"/>
                <w:szCs w:val="22"/>
              </w:rPr>
              <w:t>, -230</w:t>
            </w:r>
            <w:r w:rsidRPr="00165882">
              <w:rPr>
                <w:sz w:val="22"/>
                <w:szCs w:val="22"/>
                <w:lang w:val="en-US"/>
              </w:rPr>
              <w:t>ART</w:t>
            </w:r>
            <w:r w:rsidRPr="00165882">
              <w:rPr>
                <w:sz w:val="22"/>
                <w:szCs w:val="22"/>
              </w:rPr>
              <w:t>, -230А</w:t>
            </w:r>
            <w:r w:rsidRPr="00165882">
              <w:rPr>
                <w:sz w:val="22"/>
                <w:szCs w:val="22"/>
                <w:lang w:val="en-US"/>
              </w:rPr>
              <w:t>RT</w:t>
            </w:r>
            <w:r w:rsidRPr="00165882">
              <w:rPr>
                <w:sz w:val="22"/>
                <w:szCs w:val="22"/>
              </w:rPr>
              <w:t>2)</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23345-07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38.</w:t>
            </w:r>
          </w:p>
        </w:tc>
        <w:tc>
          <w:tcPr>
            <w:tcW w:w="4500" w:type="dxa"/>
            <w:vAlign w:val="center"/>
          </w:tcPr>
          <w:p w:rsidR="00F20872" w:rsidRPr="00165882" w:rsidRDefault="00F20872" w:rsidP="00746C04">
            <w:pPr>
              <w:suppressAutoHyphens/>
              <w:jc w:val="center"/>
            </w:pPr>
            <w:r w:rsidRPr="00165882">
              <w:rPr>
                <w:sz w:val="22"/>
                <w:szCs w:val="22"/>
              </w:rPr>
              <w:t>Счетчики э/э трехфазные статические Меркурий-230АМ (</w:t>
            </w:r>
            <w:r>
              <w:rPr>
                <w:sz w:val="22"/>
                <w:szCs w:val="22"/>
              </w:rPr>
              <w:t>-230АМ-00,-01,-02,</w:t>
            </w:r>
            <w:r w:rsidRPr="00165882">
              <w:rPr>
                <w:sz w:val="22"/>
                <w:szCs w:val="22"/>
              </w:rPr>
              <w:t xml:space="preserve"> -</w:t>
            </w:r>
            <w:r>
              <w:rPr>
                <w:sz w:val="22"/>
                <w:szCs w:val="22"/>
              </w:rPr>
              <w:t xml:space="preserve"> </w:t>
            </w:r>
            <w:r w:rsidRPr="00165882">
              <w:rPr>
                <w:sz w:val="22"/>
                <w:szCs w:val="22"/>
              </w:rPr>
              <w:t>03)</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25617-07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39.</w:t>
            </w:r>
          </w:p>
        </w:tc>
        <w:tc>
          <w:tcPr>
            <w:tcW w:w="4500" w:type="dxa"/>
            <w:vAlign w:val="center"/>
          </w:tcPr>
          <w:p w:rsidR="00F20872" w:rsidRPr="00165882" w:rsidRDefault="00F20872" w:rsidP="00746C04">
            <w:pPr>
              <w:suppressAutoHyphens/>
              <w:jc w:val="center"/>
            </w:pPr>
            <w:r w:rsidRPr="00165882">
              <w:rPr>
                <w:sz w:val="22"/>
                <w:szCs w:val="22"/>
              </w:rPr>
              <w:t>Счетчик э/э трехфазный статический Меркурий-232 с модификациями</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33384-06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40.</w:t>
            </w:r>
          </w:p>
        </w:tc>
        <w:tc>
          <w:tcPr>
            <w:tcW w:w="4500" w:type="dxa"/>
            <w:vAlign w:val="center"/>
          </w:tcPr>
          <w:p w:rsidR="00F20872" w:rsidRPr="00165882" w:rsidRDefault="00F20872" w:rsidP="00746C04">
            <w:pPr>
              <w:suppressAutoHyphens/>
              <w:jc w:val="center"/>
            </w:pPr>
            <w:r w:rsidRPr="00165882">
              <w:rPr>
                <w:sz w:val="22"/>
                <w:szCs w:val="22"/>
              </w:rPr>
              <w:t>Счетчики э/э трехфазные статические Меркурий-233 мод. (233А,-233АР,</w:t>
            </w:r>
            <w:r w:rsidRPr="00165882">
              <w:rPr>
                <w:sz w:val="22"/>
                <w:szCs w:val="22"/>
                <w:lang w:val="en-US"/>
              </w:rPr>
              <w:t xml:space="preserve"> </w:t>
            </w:r>
            <w:r w:rsidRPr="00165882">
              <w:rPr>
                <w:sz w:val="22"/>
                <w:szCs w:val="22"/>
              </w:rPr>
              <w:t>-</w:t>
            </w:r>
            <w:r>
              <w:rPr>
                <w:sz w:val="22"/>
                <w:szCs w:val="22"/>
              </w:rPr>
              <w:t xml:space="preserve"> </w:t>
            </w:r>
            <w:r w:rsidRPr="00165882">
              <w:rPr>
                <w:sz w:val="22"/>
                <w:szCs w:val="22"/>
              </w:rPr>
              <w:t>233</w:t>
            </w:r>
            <w:r w:rsidRPr="00165882">
              <w:rPr>
                <w:sz w:val="22"/>
                <w:szCs w:val="22"/>
                <w:lang w:val="en-US"/>
              </w:rPr>
              <w:t>ART</w:t>
            </w:r>
            <w:r w:rsidRPr="00165882">
              <w:rPr>
                <w:sz w:val="22"/>
                <w:szCs w:val="22"/>
              </w:rPr>
              <w:t>,-233</w:t>
            </w:r>
            <w:r w:rsidRPr="00165882">
              <w:rPr>
                <w:sz w:val="22"/>
                <w:szCs w:val="22"/>
                <w:lang w:val="en-US"/>
              </w:rPr>
              <w:t>FRT</w:t>
            </w:r>
            <w:r w:rsidRPr="00165882">
              <w:rPr>
                <w:sz w:val="22"/>
                <w:szCs w:val="22"/>
              </w:rPr>
              <w:t>2)</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34196-07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41.</w:t>
            </w:r>
          </w:p>
        </w:tc>
        <w:tc>
          <w:tcPr>
            <w:tcW w:w="4500" w:type="dxa"/>
            <w:vAlign w:val="center"/>
          </w:tcPr>
          <w:p w:rsidR="00F20872" w:rsidRPr="00165882" w:rsidRDefault="00F20872" w:rsidP="00746C04">
            <w:pPr>
              <w:suppressAutoHyphens/>
              <w:jc w:val="center"/>
            </w:pPr>
            <w:r w:rsidRPr="00165882">
              <w:rPr>
                <w:sz w:val="22"/>
                <w:szCs w:val="22"/>
              </w:rPr>
              <w:t>Счетчик э/э трехфазный статический Меркурий-231</w:t>
            </w:r>
          </w:p>
        </w:tc>
        <w:tc>
          <w:tcPr>
            <w:tcW w:w="3420" w:type="dxa"/>
            <w:vAlign w:val="center"/>
          </w:tcPr>
          <w:p w:rsidR="00F20872" w:rsidRPr="00165882" w:rsidRDefault="00F20872" w:rsidP="00746C04">
            <w:pPr>
              <w:suppressAutoHyphens/>
              <w:jc w:val="center"/>
            </w:pPr>
            <w:r w:rsidRPr="00165882">
              <w:rPr>
                <w:sz w:val="22"/>
                <w:szCs w:val="22"/>
              </w:rPr>
              <w:t>ООО фирма «Инкотекс»</w:t>
            </w:r>
          </w:p>
          <w:p w:rsidR="00F20872" w:rsidRPr="00165882" w:rsidRDefault="00F20872" w:rsidP="00746C04">
            <w:pPr>
              <w:suppressAutoHyphens/>
              <w:jc w:val="center"/>
            </w:pPr>
            <w:r w:rsidRPr="00165882">
              <w:rPr>
                <w:sz w:val="22"/>
                <w:szCs w:val="22"/>
              </w:rPr>
              <w:t>г. Москва</w:t>
            </w:r>
          </w:p>
        </w:tc>
        <w:tc>
          <w:tcPr>
            <w:tcW w:w="1440" w:type="dxa"/>
            <w:vAlign w:val="center"/>
          </w:tcPr>
          <w:p w:rsidR="00F20872" w:rsidRPr="00165882" w:rsidRDefault="00F20872" w:rsidP="00746C04">
            <w:pPr>
              <w:suppressAutoHyphens/>
              <w:jc w:val="center"/>
            </w:pPr>
            <w:r w:rsidRPr="00165882">
              <w:rPr>
                <w:sz w:val="22"/>
                <w:szCs w:val="22"/>
              </w:rPr>
              <w:t>29144-07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42.</w:t>
            </w:r>
          </w:p>
        </w:tc>
        <w:tc>
          <w:tcPr>
            <w:tcW w:w="4500" w:type="dxa"/>
            <w:vAlign w:val="center"/>
          </w:tcPr>
          <w:p w:rsidR="00F20872" w:rsidRPr="00165882" w:rsidRDefault="00F20872" w:rsidP="00746C04">
            <w:pPr>
              <w:suppressAutoHyphens/>
              <w:jc w:val="center"/>
            </w:pPr>
            <w:r w:rsidRPr="00165882">
              <w:rPr>
                <w:sz w:val="22"/>
                <w:szCs w:val="22"/>
              </w:rPr>
              <w:t>Счетчик э/э электронный многофункциональный трехфазный ПРОТОН</w:t>
            </w:r>
          </w:p>
        </w:tc>
        <w:tc>
          <w:tcPr>
            <w:tcW w:w="3420" w:type="dxa"/>
            <w:vAlign w:val="center"/>
          </w:tcPr>
          <w:p w:rsidR="00F20872" w:rsidRPr="00165882" w:rsidRDefault="00F20872" w:rsidP="00746C04">
            <w:pPr>
              <w:suppressAutoHyphens/>
            </w:pPr>
            <w:r w:rsidRPr="00165882">
              <w:rPr>
                <w:sz w:val="22"/>
                <w:szCs w:val="22"/>
              </w:rPr>
              <w:t>ООО «Систел-Автоматизация» г. Москва</w:t>
            </w:r>
          </w:p>
        </w:tc>
        <w:tc>
          <w:tcPr>
            <w:tcW w:w="1440" w:type="dxa"/>
            <w:vAlign w:val="center"/>
          </w:tcPr>
          <w:p w:rsidR="00F20872" w:rsidRPr="00165882" w:rsidRDefault="00F20872" w:rsidP="00746C04">
            <w:pPr>
              <w:suppressAutoHyphens/>
              <w:jc w:val="center"/>
            </w:pPr>
            <w:r w:rsidRPr="00165882">
              <w:rPr>
                <w:sz w:val="22"/>
                <w:szCs w:val="22"/>
              </w:rPr>
              <w:t>29292-06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43.</w:t>
            </w:r>
          </w:p>
        </w:tc>
        <w:tc>
          <w:tcPr>
            <w:tcW w:w="4500" w:type="dxa"/>
            <w:vAlign w:val="center"/>
          </w:tcPr>
          <w:p w:rsidR="00F20872" w:rsidRPr="00165882" w:rsidRDefault="00F20872" w:rsidP="00746C04">
            <w:pPr>
              <w:suppressAutoHyphens/>
              <w:jc w:val="center"/>
            </w:pPr>
            <w:r w:rsidRPr="00165882">
              <w:rPr>
                <w:sz w:val="22"/>
                <w:szCs w:val="22"/>
              </w:rPr>
              <w:t>Счетчик э/э цифровой многозадачный трехфазный ПРОТОН-К с модификациями</w:t>
            </w:r>
          </w:p>
        </w:tc>
        <w:tc>
          <w:tcPr>
            <w:tcW w:w="3420" w:type="dxa"/>
            <w:vAlign w:val="center"/>
          </w:tcPr>
          <w:p w:rsidR="00F20872" w:rsidRPr="00165882" w:rsidRDefault="00F20872" w:rsidP="00746C04">
            <w:pPr>
              <w:suppressAutoHyphens/>
              <w:jc w:val="center"/>
            </w:pPr>
            <w:r w:rsidRPr="00165882">
              <w:rPr>
                <w:sz w:val="22"/>
                <w:szCs w:val="22"/>
              </w:rPr>
              <w:t xml:space="preserve">ООО «Систел-Автоматизация» г. Москва </w:t>
            </w:r>
          </w:p>
        </w:tc>
        <w:tc>
          <w:tcPr>
            <w:tcW w:w="1440" w:type="dxa"/>
            <w:vAlign w:val="center"/>
          </w:tcPr>
          <w:p w:rsidR="00F20872" w:rsidRPr="00165882" w:rsidRDefault="00F20872" w:rsidP="00746C04">
            <w:pPr>
              <w:suppressAutoHyphens/>
              <w:jc w:val="center"/>
            </w:pPr>
            <w:r w:rsidRPr="00165882">
              <w:rPr>
                <w:sz w:val="22"/>
                <w:szCs w:val="22"/>
              </w:rPr>
              <w:t>35437-07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44.</w:t>
            </w:r>
          </w:p>
        </w:tc>
        <w:tc>
          <w:tcPr>
            <w:tcW w:w="4500" w:type="dxa"/>
            <w:vAlign w:val="center"/>
          </w:tcPr>
          <w:p w:rsidR="00F20872" w:rsidRPr="00165882" w:rsidRDefault="00F20872" w:rsidP="00746C04">
            <w:pPr>
              <w:suppressAutoHyphens/>
              <w:jc w:val="center"/>
            </w:pPr>
            <w:r w:rsidRPr="00165882">
              <w:rPr>
                <w:sz w:val="22"/>
                <w:szCs w:val="22"/>
              </w:rPr>
              <w:t>Счетчик э/э трехфазный индукционный СА4-514, СА-516, СА4-518</w:t>
            </w:r>
          </w:p>
        </w:tc>
        <w:tc>
          <w:tcPr>
            <w:tcW w:w="3420" w:type="dxa"/>
            <w:vAlign w:val="center"/>
          </w:tcPr>
          <w:p w:rsidR="00F20872" w:rsidRPr="00165882" w:rsidRDefault="00F20872" w:rsidP="00746C04">
            <w:pPr>
              <w:suppressAutoHyphens/>
              <w:jc w:val="center"/>
            </w:pPr>
            <w:r w:rsidRPr="00165882">
              <w:rPr>
                <w:sz w:val="22"/>
                <w:szCs w:val="22"/>
              </w:rPr>
              <w:t>ОАО «Московский завод электроизмерительных приборов» г. Москва</w:t>
            </w:r>
          </w:p>
        </w:tc>
        <w:tc>
          <w:tcPr>
            <w:tcW w:w="1440" w:type="dxa"/>
            <w:vAlign w:val="center"/>
          </w:tcPr>
          <w:p w:rsidR="00F20872" w:rsidRPr="00165882" w:rsidRDefault="00F20872" w:rsidP="00746C04">
            <w:pPr>
              <w:suppressAutoHyphens/>
              <w:jc w:val="center"/>
            </w:pPr>
            <w:r w:rsidRPr="00165882">
              <w:rPr>
                <w:sz w:val="22"/>
                <w:szCs w:val="22"/>
              </w:rPr>
              <w:t>34646-07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45.</w:t>
            </w:r>
          </w:p>
        </w:tc>
        <w:tc>
          <w:tcPr>
            <w:tcW w:w="4500" w:type="dxa"/>
            <w:vAlign w:val="center"/>
          </w:tcPr>
          <w:p w:rsidR="00F20872" w:rsidRPr="00165882" w:rsidRDefault="00F20872" w:rsidP="00746C04">
            <w:pPr>
              <w:suppressAutoHyphens/>
              <w:jc w:val="center"/>
            </w:pPr>
            <w:r w:rsidRPr="00165882">
              <w:rPr>
                <w:sz w:val="22"/>
                <w:szCs w:val="22"/>
              </w:rPr>
              <w:t>Счетчик э/э трехфазный электронный ТРИО</w:t>
            </w:r>
          </w:p>
        </w:tc>
        <w:tc>
          <w:tcPr>
            <w:tcW w:w="3420" w:type="dxa"/>
            <w:vAlign w:val="center"/>
          </w:tcPr>
          <w:p w:rsidR="00F20872" w:rsidRPr="00165882" w:rsidRDefault="00F20872" w:rsidP="00746C04">
            <w:pPr>
              <w:suppressAutoHyphens/>
              <w:jc w:val="center"/>
            </w:pPr>
            <w:r w:rsidRPr="00165882">
              <w:rPr>
                <w:sz w:val="22"/>
                <w:szCs w:val="22"/>
              </w:rPr>
              <w:t>ОАО «ЛЭМЗ»</w:t>
            </w:r>
          </w:p>
          <w:p w:rsidR="00F20872" w:rsidRPr="00165882" w:rsidRDefault="00F20872" w:rsidP="00746C04">
            <w:pPr>
              <w:suppressAutoHyphens/>
              <w:jc w:val="center"/>
            </w:pPr>
            <w:r w:rsidRPr="00165882">
              <w:rPr>
                <w:sz w:val="22"/>
                <w:szCs w:val="22"/>
              </w:rPr>
              <w:t>г. С.-Петербург</w:t>
            </w:r>
          </w:p>
        </w:tc>
        <w:tc>
          <w:tcPr>
            <w:tcW w:w="1440" w:type="dxa"/>
            <w:vAlign w:val="center"/>
          </w:tcPr>
          <w:p w:rsidR="00F20872" w:rsidRPr="00165882" w:rsidRDefault="00F20872" w:rsidP="00746C04">
            <w:pPr>
              <w:suppressAutoHyphens/>
              <w:jc w:val="center"/>
            </w:pPr>
            <w:r w:rsidRPr="00165882">
              <w:rPr>
                <w:sz w:val="22"/>
                <w:szCs w:val="22"/>
              </w:rPr>
              <w:t>24573-07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46.</w:t>
            </w:r>
          </w:p>
        </w:tc>
        <w:tc>
          <w:tcPr>
            <w:tcW w:w="4500" w:type="dxa"/>
            <w:vAlign w:val="center"/>
          </w:tcPr>
          <w:p w:rsidR="00F20872" w:rsidRPr="00165882" w:rsidRDefault="00F20872" w:rsidP="00746C04">
            <w:pPr>
              <w:suppressAutoHyphens/>
              <w:jc w:val="center"/>
            </w:pPr>
            <w:r w:rsidRPr="00165882">
              <w:rPr>
                <w:sz w:val="22"/>
                <w:szCs w:val="22"/>
              </w:rPr>
              <w:t>Счетчик э/э ЦЭ6803В</w:t>
            </w:r>
          </w:p>
        </w:tc>
        <w:tc>
          <w:tcPr>
            <w:tcW w:w="3420" w:type="dxa"/>
            <w:vAlign w:val="center"/>
          </w:tcPr>
          <w:p w:rsidR="00F20872" w:rsidRPr="00165882" w:rsidRDefault="00F20872" w:rsidP="00746C04">
            <w:pPr>
              <w:suppressAutoHyphens/>
              <w:jc w:val="center"/>
            </w:pPr>
            <w:r w:rsidRPr="00165882">
              <w:rPr>
                <w:sz w:val="22"/>
                <w:szCs w:val="22"/>
              </w:rPr>
              <w:t>ОАО Концерн «Энергомера»</w:t>
            </w:r>
          </w:p>
          <w:p w:rsidR="00F20872" w:rsidRPr="00165882" w:rsidRDefault="00F20872" w:rsidP="00746C04">
            <w:pPr>
              <w:suppressAutoHyphens/>
              <w:jc w:val="center"/>
            </w:pPr>
            <w:r w:rsidRPr="00165882">
              <w:rPr>
                <w:sz w:val="22"/>
                <w:szCs w:val="22"/>
              </w:rPr>
              <w:t>г. Ставрополь</w:t>
            </w:r>
          </w:p>
        </w:tc>
        <w:tc>
          <w:tcPr>
            <w:tcW w:w="1440" w:type="dxa"/>
            <w:vAlign w:val="center"/>
          </w:tcPr>
          <w:p w:rsidR="00F20872" w:rsidRPr="00165882" w:rsidRDefault="00F20872" w:rsidP="00746C04">
            <w:pPr>
              <w:suppressAutoHyphens/>
              <w:jc w:val="center"/>
            </w:pPr>
            <w:r w:rsidRPr="00165882">
              <w:rPr>
                <w:sz w:val="22"/>
                <w:szCs w:val="22"/>
              </w:rPr>
              <w:t>12673-06</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47.</w:t>
            </w:r>
          </w:p>
        </w:tc>
        <w:tc>
          <w:tcPr>
            <w:tcW w:w="4500" w:type="dxa"/>
            <w:vAlign w:val="center"/>
          </w:tcPr>
          <w:p w:rsidR="00F20872" w:rsidRPr="00165882" w:rsidRDefault="00F20872" w:rsidP="00746C04">
            <w:pPr>
              <w:suppressAutoHyphens/>
              <w:jc w:val="center"/>
            </w:pPr>
            <w:r w:rsidRPr="00165882">
              <w:rPr>
                <w:sz w:val="22"/>
                <w:szCs w:val="22"/>
              </w:rPr>
              <w:t>Счетчик э/э ЦЭ6822</w:t>
            </w:r>
          </w:p>
        </w:tc>
        <w:tc>
          <w:tcPr>
            <w:tcW w:w="3420" w:type="dxa"/>
            <w:vAlign w:val="center"/>
          </w:tcPr>
          <w:p w:rsidR="00F20872" w:rsidRPr="00165882" w:rsidRDefault="00F20872" w:rsidP="00746C04">
            <w:pPr>
              <w:suppressAutoHyphens/>
              <w:jc w:val="center"/>
            </w:pPr>
            <w:r w:rsidRPr="00165882">
              <w:rPr>
                <w:sz w:val="22"/>
                <w:szCs w:val="22"/>
              </w:rPr>
              <w:t>ОАО Концерн «Энергомера»</w:t>
            </w:r>
          </w:p>
          <w:p w:rsidR="00F20872" w:rsidRPr="00165882" w:rsidRDefault="00F20872" w:rsidP="00746C04">
            <w:pPr>
              <w:suppressAutoHyphens/>
              <w:jc w:val="center"/>
            </w:pPr>
            <w:r w:rsidRPr="00165882">
              <w:rPr>
                <w:sz w:val="22"/>
                <w:szCs w:val="22"/>
              </w:rPr>
              <w:t>г. Ставрополь</w:t>
            </w:r>
          </w:p>
        </w:tc>
        <w:tc>
          <w:tcPr>
            <w:tcW w:w="1440" w:type="dxa"/>
            <w:vAlign w:val="center"/>
          </w:tcPr>
          <w:p w:rsidR="00F20872" w:rsidRPr="00165882" w:rsidRDefault="00F20872" w:rsidP="00746C04">
            <w:pPr>
              <w:suppressAutoHyphens/>
              <w:jc w:val="center"/>
            </w:pPr>
            <w:r w:rsidRPr="00165882">
              <w:rPr>
                <w:sz w:val="22"/>
                <w:szCs w:val="22"/>
              </w:rPr>
              <w:t>16811-07</w:t>
            </w:r>
          </w:p>
        </w:tc>
      </w:tr>
      <w:tr w:rsidR="00F20872" w:rsidRPr="00165882" w:rsidTr="00151E63">
        <w:trPr>
          <w:jc w:val="center"/>
        </w:trPr>
        <w:tc>
          <w:tcPr>
            <w:tcW w:w="648" w:type="dxa"/>
            <w:vAlign w:val="center"/>
          </w:tcPr>
          <w:p w:rsidR="00F20872" w:rsidRPr="00165882" w:rsidRDefault="00F20872" w:rsidP="00746C04">
            <w:pPr>
              <w:suppressAutoHyphens/>
              <w:jc w:val="center"/>
            </w:pPr>
            <w:r w:rsidRPr="00165882">
              <w:rPr>
                <w:sz w:val="22"/>
                <w:szCs w:val="22"/>
              </w:rPr>
              <w:t>48.</w:t>
            </w:r>
          </w:p>
        </w:tc>
        <w:tc>
          <w:tcPr>
            <w:tcW w:w="4500" w:type="dxa"/>
            <w:vAlign w:val="center"/>
          </w:tcPr>
          <w:p w:rsidR="00F20872" w:rsidRPr="00165882" w:rsidRDefault="00F20872" w:rsidP="00746C04">
            <w:pPr>
              <w:suppressAutoHyphens/>
              <w:jc w:val="center"/>
            </w:pPr>
            <w:r w:rsidRPr="00165882">
              <w:rPr>
                <w:sz w:val="22"/>
                <w:szCs w:val="22"/>
              </w:rPr>
              <w:t>Счетчик э/э трехфазный электронный СЭТ 3</w:t>
            </w:r>
          </w:p>
        </w:tc>
        <w:tc>
          <w:tcPr>
            <w:tcW w:w="3420" w:type="dxa"/>
            <w:vAlign w:val="center"/>
          </w:tcPr>
          <w:p w:rsidR="00F20872" w:rsidRPr="00165882" w:rsidRDefault="00F20872" w:rsidP="00746C04">
            <w:pPr>
              <w:suppressAutoHyphens/>
              <w:jc w:val="center"/>
            </w:pPr>
            <w:r w:rsidRPr="00165882">
              <w:rPr>
                <w:sz w:val="22"/>
                <w:szCs w:val="22"/>
              </w:rPr>
              <w:t>ФГУП «Государственный Рязанский приборный завод» г. Рязань</w:t>
            </w:r>
          </w:p>
        </w:tc>
        <w:tc>
          <w:tcPr>
            <w:tcW w:w="1440" w:type="dxa"/>
            <w:vAlign w:val="center"/>
          </w:tcPr>
          <w:p w:rsidR="00F20872" w:rsidRPr="00165882" w:rsidRDefault="00F20872" w:rsidP="00746C04">
            <w:pPr>
              <w:suppressAutoHyphens/>
              <w:jc w:val="center"/>
            </w:pPr>
            <w:r w:rsidRPr="00165882">
              <w:rPr>
                <w:sz w:val="22"/>
                <w:szCs w:val="22"/>
              </w:rPr>
              <w:t>14206-07</w:t>
            </w:r>
          </w:p>
        </w:tc>
      </w:tr>
    </w:tbl>
    <w:p w:rsidR="00F20872" w:rsidRPr="00FD1DEB" w:rsidRDefault="00F20872" w:rsidP="00746C04">
      <w:pPr>
        <w:suppressAutoHyphens/>
        <w:ind w:firstLine="709"/>
        <w:jc w:val="both"/>
        <w:rPr>
          <w:b/>
          <w:i/>
          <w:sz w:val="16"/>
          <w:szCs w:val="16"/>
        </w:rPr>
      </w:pPr>
    </w:p>
    <w:p w:rsidR="00F20872" w:rsidRPr="00F8518A" w:rsidRDefault="00F20872" w:rsidP="00165882">
      <w:pPr>
        <w:suppressAutoHyphens/>
        <w:jc w:val="center"/>
        <w:rPr>
          <w:b/>
          <w:bCs/>
          <w:iCs/>
          <w:sz w:val="28"/>
          <w:szCs w:val="28"/>
        </w:rPr>
      </w:pPr>
      <w:r>
        <w:rPr>
          <w:b/>
          <w:bCs/>
          <w:iCs/>
          <w:sz w:val="28"/>
          <w:szCs w:val="28"/>
        </w:rPr>
        <w:t>3.14</w:t>
      </w:r>
      <w:r w:rsidRPr="00F8518A">
        <w:rPr>
          <w:b/>
          <w:bCs/>
          <w:iCs/>
          <w:sz w:val="28"/>
          <w:szCs w:val="28"/>
        </w:rPr>
        <w:t xml:space="preserve"> </w:t>
      </w:r>
      <w:r>
        <w:rPr>
          <w:b/>
          <w:bCs/>
          <w:iCs/>
          <w:sz w:val="28"/>
          <w:szCs w:val="28"/>
        </w:rPr>
        <w:t xml:space="preserve">РАЗВИТИЕ НОРМАТИВНО – ПРАВОВОЙ </w:t>
      </w:r>
      <w:r w:rsidRPr="00F8518A">
        <w:rPr>
          <w:b/>
          <w:bCs/>
          <w:iCs/>
          <w:sz w:val="28"/>
          <w:szCs w:val="28"/>
        </w:rPr>
        <w:t>БАЗЫ ЭНЕРГОСБЕРЕЖЕНИЯ И ПОВЫШЕНИЯ ЭНЕРГЕТИЧЕСКОЙ ЭФФЕКТИВНОСТИ.</w:t>
      </w:r>
    </w:p>
    <w:p w:rsidR="00F20872" w:rsidRPr="00F8518A" w:rsidRDefault="00F20872" w:rsidP="00165882">
      <w:pPr>
        <w:suppressAutoHyphens/>
        <w:jc w:val="center"/>
        <w:rPr>
          <w:b/>
          <w:bCs/>
          <w:iCs/>
          <w:sz w:val="28"/>
          <w:szCs w:val="28"/>
        </w:rPr>
      </w:pP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 xml:space="preserve">Развитие нормативно-правовой и методической базы энергетической эффективности и энергосбережения в </w:t>
      </w:r>
      <w:r>
        <w:rPr>
          <w:sz w:val="28"/>
          <w:szCs w:val="28"/>
        </w:rPr>
        <w:t>Болшесолдатском</w:t>
      </w:r>
      <w:r w:rsidRPr="00F8518A">
        <w:rPr>
          <w:sz w:val="28"/>
          <w:szCs w:val="28"/>
        </w:rPr>
        <w:t xml:space="preserve"> районе Курской области обусловлено тем объемом полномочий, который предоставлен в соответствии с Федеральным законом,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w:t>
      </w:r>
      <w:r>
        <w:rPr>
          <w:sz w:val="28"/>
          <w:szCs w:val="28"/>
        </w:rPr>
        <w:t>Большесолдатского</w:t>
      </w:r>
      <w:r w:rsidRPr="00F8518A">
        <w:rPr>
          <w:sz w:val="28"/>
          <w:szCs w:val="28"/>
        </w:rPr>
        <w:t xml:space="preserve"> района.</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 xml:space="preserve">Приоритетными направлениями совершенствования нормативной правовой и методической базы энергетической эффективности и энергосбережения в </w:t>
      </w:r>
      <w:r>
        <w:rPr>
          <w:sz w:val="28"/>
          <w:szCs w:val="28"/>
        </w:rPr>
        <w:t>Большесолдатском</w:t>
      </w:r>
      <w:r w:rsidRPr="00F8518A">
        <w:rPr>
          <w:sz w:val="28"/>
          <w:szCs w:val="28"/>
        </w:rPr>
        <w:t xml:space="preserve"> районе являются:</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-совершенствование структуры органов местного самоуправления в сфере энергосбережения и повышения энергетической эффективности;</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муниципального района;</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 xml:space="preserve">-разработка порядка организации проведения энергетического обследования жилых домов, многоквартирных домов, помещений, которые составляют жилищный фонд </w:t>
      </w:r>
      <w:r>
        <w:rPr>
          <w:sz w:val="28"/>
          <w:szCs w:val="28"/>
        </w:rPr>
        <w:t>Большесолдатского</w:t>
      </w:r>
      <w:r w:rsidRPr="00F8518A">
        <w:rPr>
          <w:sz w:val="28"/>
          <w:szCs w:val="28"/>
        </w:rPr>
        <w:t xml:space="preserve"> района;</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-разработка проектов нормативных правовых актов, определяющих порядок мониторинга потребления энергетических ресурсов бюджетными учреждениями муниципального района, показатели эффективности использования энергетических ресурсов, а также формирования заданий по их снижению;</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-разработка нормативной правовой и методической базы информационного обеспечения мероприятий в области энергетической эффективности и энергосбережения.</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Развитие организационного обеспечения энергосбережения и повышения энергетической эффективности охватывает, в частности, следующие мероприятия:</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-учет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-составление, оформление и анализ топливно-энергетических балансов;</w:t>
      </w:r>
    </w:p>
    <w:p w:rsidR="00F20872" w:rsidRPr="00F8518A" w:rsidRDefault="00F20872" w:rsidP="00165882">
      <w:pPr>
        <w:tabs>
          <w:tab w:val="left" w:pos="1276"/>
          <w:tab w:val="left" w:pos="4200"/>
        </w:tabs>
        <w:suppressAutoHyphens/>
        <w:ind w:firstLine="709"/>
        <w:contextualSpacing/>
        <w:jc w:val="both"/>
        <w:rPr>
          <w:sz w:val="28"/>
          <w:szCs w:val="28"/>
        </w:rPr>
      </w:pPr>
      <w:r w:rsidRPr="00F8518A">
        <w:rPr>
          <w:sz w:val="28"/>
          <w:szCs w:val="28"/>
        </w:rPr>
        <w:t>-содействие заключению и реализации энергосервисных договоров (контрактов) бюджетных учреждений.</w:t>
      </w:r>
    </w:p>
    <w:p w:rsidR="00F20872" w:rsidRDefault="00F20872" w:rsidP="00165882">
      <w:pPr>
        <w:pStyle w:val="11"/>
        <w:tabs>
          <w:tab w:val="left" w:pos="1276"/>
          <w:tab w:val="left" w:pos="4200"/>
        </w:tabs>
        <w:suppressAutoHyphens/>
        <w:ind w:left="0" w:firstLine="709"/>
        <w:jc w:val="both"/>
        <w:rPr>
          <w:sz w:val="28"/>
          <w:szCs w:val="28"/>
        </w:rPr>
      </w:pPr>
      <w:r w:rsidRPr="00F8518A">
        <w:rPr>
          <w:sz w:val="28"/>
          <w:szCs w:val="28"/>
        </w:rPr>
        <w:t>Одним из основных мероприятий по развитию организационно-правового обеспечения энергосбережения и повышения энергетической эффективности должно стать создание условий для развития рынка энергосервисных услуг и энергетических обследований.</w:t>
      </w:r>
    </w:p>
    <w:p w:rsidR="00F20872" w:rsidRDefault="00F20872" w:rsidP="00165882">
      <w:pPr>
        <w:pStyle w:val="11"/>
        <w:tabs>
          <w:tab w:val="left" w:pos="1276"/>
          <w:tab w:val="left" w:pos="4200"/>
        </w:tabs>
        <w:suppressAutoHyphens/>
        <w:ind w:left="0" w:firstLine="709"/>
        <w:jc w:val="both"/>
        <w:rPr>
          <w:sz w:val="28"/>
          <w:szCs w:val="28"/>
        </w:rPr>
      </w:pPr>
    </w:p>
    <w:p w:rsidR="00F20872" w:rsidRPr="006972F9" w:rsidRDefault="00F20872" w:rsidP="00CA32F1">
      <w:pPr>
        <w:jc w:val="center"/>
        <w:rPr>
          <w:b/>
        </w:rPr>
      </w:pPr>
      <w:r w:rsidRPr="006972F9">
        <w:rPr>
          <w:b/>
        </w:rPr>
        <w:t>ПЕРЕЧЕНЬ</w:t>
      </w:r>
    </w:p>
    <w:p w:rsidR="00F20872" w:rsidRPr="006972F9" w:rsidRDefault="00F20872" w:rsidP="00CA32F1">
      <w:pPr>
        <w:jc w:val="center"/>
        <w:rPr>
          <w:b/>
        </w:rPr>
      </w:pPr>
      <w:r>
        <w:rPr>
          <w:b/>
        </w:rPr>
        <w:t xml:space="preserve">НОРМАТИВНЫХ ПРАВОВЫХ АКТОВ БОЛЬШЕСОЛДАТСКОГО РАЙОНА </w:t>
      </w:r>
      <w:r w:rsidRPr="006972F9">
        <w:rPr>
          <w:b/>
        </w:rPr>
        <w:t>КУ</w:t>
      </w:r>
      <w:r w:rsidRPr="006972F9">
        <w:rPr>
          <w:b/>
        </w:rPr>
        <w:t>Р</w:t>
      </w:r>
      <w:r w:rsidRPr="006972F9">
        <w:rPr>
          <w:b/>
        </w:rPr>
        <w:t>СКОЙ ОБЛАСТИ</w:t>
      </w:r>
      <w:r>
        <w:rPr>
          <w:b/>
        </w:rPr>
        <w:t xml:space="preserve">, </w:t>
      </w:r>
      <w:r w:rsidRPr="006972F9">
        <w:rPr>
          <w:b/>
        </w:rPr>
        <w:t xml:space="preserve">НЕОБХОДИМЫХ ДЛЯ РЕАЛИЗАЦИИ </w:t>
      </w:r>
    </w:p>
    <w:p w:rsidR="00F20872" w:rsidRPr="006972F9" w:rsidRDefault="00F20872" w:rsidP="00CA32F1">
      <w:pPr>
        <w:jc w:val="center"/>
        <w:rPr>
          <w:b/>
        </w:rPr>
      </w:pPr>
      <w:r w:rsidRPr="006972F9">
        <w:rPr>
          <w:b/>
        </w:rPr>
        <w:t>ФЕДЕРАЛЬНОГО ЗАКОНА ОБ ЭНЕРГОСБЕРЕЖЕНИИ И О ПОВЫШЕНИИ ЭНЕ</w:t>
      </w:r>
      <w:r w:rsidRPr="006972F9">
        <w:rPr>
          <w:b/>
        </w:rPr>
        <w:t>Р</w:t>
      </w:r>
      <w:r w:rsidRPr="006972F9">
        <w:rPr>
          <w:b/>
        </w:rPr>
        <w:t>ГЕТИЧЕСКОЙ ЭФФЕКТИВНОСТИ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23"/>
        <w:gridCol w:w="2906"/>
        <w:gridCol w:w="20"/>
        <w:gridCol w:w="3187"/>
        <w:gridCol w:w="3187"/>
      </w:tblGrid>
      <w:tr w:rsidR="00F20872" w:rsidRPr="006972F9" w:rsidTr="00294D62">
        <w:trPr>
          <w:jc w:val="center"/>
        </w:trPr>
        <w:tc>
          <w:tcPr>
            <w:tcW w:w="269" w:type="pct"/>
          </w:tcPr>
          <w:p w:rsidR="00F20872" w:rsidRPr="00EF521D" w:rsidRDefault="00F20872" w:rsidP="00316BC2">
            <w:pPr>
              <w:suppressAutoHyphens/>
              <w:jc w:val="center"/>
              <w:rPr>
                <w:b/>
              </w:rPr>
            </w:pPr>
            <w:r w:rsidRPr="00EF521D">
              <w:rPr>
                <w:b/>
                <w:sz w:val="22"/>
                <w:szCs w:val="22"/>
              </w:rPr>
              <w:t>№ п/п</w:t>
            </w:r>
          </w:p>
        </w:tc>
        <w:tc>
          <w:tcPr>
            <w:tcW w:w="1487" w:type="pct"/>
            <w:gridSpan w:val="2"/>
          </w:tcPr>
          <w:p w:rsidR="00F20872" w:rsidRPr="00EF521D" w:rsidRDefault="00F20872" w:rsidP="00316BC2">
            <w:pPr>
              <w:suppressAutoHyphens/>
              <w:jc w:val="center"/>
              <w:rPr>
                <w:b/>
              </w:rPr>
            </w:pPr>
            <w:r w:rsidRPr="00EF521D">
              <w:rPr>
                <w:b/>
                <w:sz w:val="22"/>
                <w:szCs w:val="22"/>
              </w:rPr>
              <w:t>Наименование нормативного правового акта</w:t>
            </w:r>
          </w:p>
        </w:tc>
        <w:tc>
          <w:tcPr>
            <w:tcW w:w="1626" w:type="pct"/>
            <w:gridSpan w:val="2"/>
          </w:tcPr>
          <w:p w:rsidR="00F20872" w:rsidRPr="00EF521D" w:rsidRDefault="00F20872" w:rsidP="00316BC2">
            <w:pPr>
              <w:suppressAutoHyphens/>
              <w:jc w:val="center"/>
              <w:rPr>
                <w:b/>
              </w:rPr>
            </w:pPr>
            <w:r w:rsidRPr="00EF521D">
              <w:rPr>
                <w:b/>
                <w:sz w:val="22"/>
                <w:szCs w:val="22"/>
              </w:rPr>
              <w:t>Сроки разработки</w:t>
            </w:r>
          </w:p>
          <w:p w:rsidR="00F20872" w:rsidRPr="00EF521D" w:rsidRDefault="00F20872" w:rsidP="00316BC2">
            <w:pPr>
              <w:suppressAutoHyphens/>
              <w:jc w:val="center"/>
              <w:rPr>
                <w:b/>
              </w:rPr>
            </w:pPr>
            <w:r w:rsidRPr="00EF521D">
              <w:rPr>
                <w:b/>
                <w:sz w:val="22"/>
                <w:szCs w:val="22"/>
              </w:rPr>
              <w:t>Ответственный исполнитель.</w:t>
            </w:r>
          </w:p>
        </w:tc>
        <w:tc>
          <w:tcPr>
            <w:tcW w:w="1617" w:type="pct"/>
          </w:tcPr>
          <w:p w:rsidR="00F20872" w:rsidRPr="00EF521D" w:rsidRDefault="00F20872" w:rsidP="00316BC2">
            <w:pPr>
              <w:suppressAutoHyphens/>
              <w:jc w:val="center"/>
              <w:rPr>
                <w:b/>
              </w:rPr>
            </w:pPr>
            <w:r w:rsidRPr="00EF521D">
              <w:rPr>
                <w:b/>
                <w:sz w:val="22"/>
                <w:szCs w:val="22"/>
              </w:rPr>
              <w:t>Цель/примечание</w:t>
            </w:r>
          </w:p>
        </w:tc>
      </w:tr>
      <w:tr w:rsidR="00F20872" w:rsidRPr="006972F9" w:rsidTr="00294D62">
        <w:trPr>
          <w:jc w:val="center"/>
        </w:trPr>
        <w:tc>
          <w:tcPr>
            <w:tcW w:w="269" w:type="pct"/>
          </w:tcPr>
          <w:p w:rsidR="00F20872" w:rsidRPr="00EF521D" w:rsidRDefault="00F20872" w:rsidP="00316BC2">
            <w:pPr>
              <w:suppressAutoHyphens/>
              <w:jc w:val="center"/>
            </w:pPr>
            <w:r w:rsidRPr="00EF521D">
              <w:rPr>
                <w:sz w:val="22"/>
                <w:szCs w:val="22"/>
              </w:rPr>
              <w:t>1.</w:t>
            </w:r>
          </w:p>
        </w:tc>
        <w:tc>
          <w:tcPr>
            <w:tcW w:w="1487" w:type="pct"/>
            <w:gridSpan w:val="2"/>
          </w:tcPr>
          <w:p w:rsidR="00F20872" w:rsidRPr="00EF521D" w:rsidRDefault="00F20872" w:rsidP="00316BC2">
            <w:pPr>
              <w:suppressAutoHyphens/>
            </w:pPr>
            <w:r w:rsidRPr="00EF521D">
              <w:rPr>
                <w:sz w:val="22"/>
                <w:szCs w:val="22"/>
              </w:rPr>
              <w:t>План реализации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на территории муниципального образования (акт главы местного самоуправления)</w:t>
            </w:r>
          </w:p>
        </w:tc>
        <w:tc>
          <w:tcPr>
            <w:tcW w:w="1626" w:type="pct"/>
            <w:gridSpan w:val="2"/>
          </w:tcPr>
          <w:p w:rsidR="00F20872" w:rsidRPr="00EF521D" w:rsidRDefault="00F20872" w:rsidP="00316BC2">
            <w:pPr>
              <w:suppressAutoHyphens/>
              <w:jc w:val="both"/>
            </w:pPr>
            <w:r>
              <w:rPr>
                <w:sz w:val="22"/>
                <w:szCs w:val="22"/>
              </w:rPr>
              <w:t>2012</w:t>
            </w:r>
            <w:r w:rsidRPr="00EF521D">
              <w:rPr>
                <w:sz w:val="22"/>
                <w:szCs w:val="22"/>
              </w:rPr>
              <w:t>г.</w:t>
            </w:r>
          </w:p>
          <w:p w:rsidR="00F20872" w:rsidRDefault="00F20872" w:rsidP="00316BC2">
            <w:pPr>
              <w:suppressAutoHyphens/>
              <w:jc w:val="both"/>
              <w:rPr>
                <w:color w:val="000000"/>
                <w:sz w:val="22"/>
                <w:szCs w:val="22"/>
              </w:rPr>
            </w:pPr>
            <w:r>
              <w:rPr>
                <w:color w:val="000000"/>
                <w:sz w:val="22"/>
                <w:szCs w:val="22"/>
              </w:rPr>
              <w:t xml:space="preserve">Администрация </w:t>
            </w:r>
          </w:p>
          <w:p w:rsidR="00F20872" w:rsidRPr="00EF521D" w:rsidRDefault="00F20872" w:rsidP="00FB495C">
            <w:pPr>
              <w:suppressAutoHyphens/>
              <w:jc w:val="both"/>
            </w:pPr>
            <w:r>
              <w:rPr>
                <w:color w:val="000000"/>
                <w:sz w:val="22"/>
                <w:szCs w:val="22"/>
              </w:rPr>
              <w:t xml:space="preserve">Саморядовского сельсовета Большесолдатского района </w:t>
            </w:r>
            <w:r w:rsidRPr="00EF521D">
              <w:rPr>
                <w:color w:val="000000"/>
                <w:sz w:val="22"/>
                <w:szCs w:val="22"/>
              </w:rPr>
              <w:t>Курской области</w:t>
            </w:r>
          </w:p>
        </w:tc>
        <w:tc>
          <w:tcPr>
            <w:tcW w:w="1617" w:type="pct"/>
          </w:tcPr>
          <w:p w:rsidR="00F20872" w:rsidRPr="00783460" w:rsidRDefault="00F20872" w:rsidP="00783460">
            <w:pPr>
              <w:suppressAutoHyphens/>
              <w:jc w:val="both"/>
            </w:pPr>
            <w:r w:rsidRPr="00EF521D">
              <w:rPr>
                <w:sz w:val="22"/>
                <w:szCs w:val="22"/>
              </w:rPr>
              <w:t>Реализация требований Плана на уровень муниципального образования, определение сроков исполнения и ответственных исполнителей первоочередных мероприятий по энергосбережению и повышению энергетической эффективности</w:t>
            </w:r>
            <w:r w:rsidRPr="00783460">
              <w:rPr>
                <w:sz w:val="22"/>
                <w:szCs w:val="22"/>
              </w:rPr>
              <w:t>;</w:t>
            </w:r>
          </w:p>
        </w:tc>
      </w:tr>
      <w:tr w:rsidR="00F20872" w:rsidRPr="006972F9" w:rsidTr="00294D62">
        <w:trPr>
          <w:jc w:val="center"/>
        </w:trPr>
        <w:tc>
          <w:tcPr>
            <w:tcW w:w="269" w:type="pct"/>
          </w:tcPr>
          <w:p w:rsidR="00F20872" w:rsidRPr="00EF521D" w:rsidRDefault="00F20872" w:rsidP="00316BC2">
            <w:pPr>
              <w:suppressAutoHyphens/>
              <w:jc w:val="center"/>
            </w:pPr>
            <w:r w:rsidRPr="00EF521D">
              <w:rPr>
                <w:sz w:val="22"/>
                <w:szCs w:val="22"/>
              </w:rPr>
              <w:t>2.</w:t>
            </w:r>
          </w:p>
        </w:tc>
        <w:tc>
          <w:tcPr>
            <w:tcW w:w="1487" w:type="pct"/>
            <w:gridSpan w:val="2"/>
          </w:tcPr>
          <w:p w:rsidR="00F20872" w:rsidRPr="00EF521D" w:rsidRDefault="00F20872" w:rsidP="00316BC2">
            <w:pPr>
              <w:suppressAutoHyphens/>
            </w:pPr>
            <w:r w:rsidRPr="00EF521D">
              <w:rPr>
                <w:sz w:val="22"/>
                <w:szCs w:val="22"/>
              </w:rPr>
              <w:t>Изменения и дополнения в положения об отраслевых органах местного самоуправления (структурных подразделениях) (акт (ы)) главы местного самоуправления)</w:t>
            </w:r>
          </w:p>
        </w:tc>
        <w:tc>
          <w:tcPr>
            <w:tcW w:w="1626" w:type="pct"/>
            <w:gridSpan w:val="2"/>
          </w:tcPr>
          <w:p w:rsidR="00F20872" w:rsidRPr="00EF521D" w:rsidRDefault="00F20872" w:rsidP="00316BC2">
            <w:pPr>
              <w:suppressAutoHyphens/>
              <w:jc w:val="both"/>
            </w:pPr>
            <w:r w:rsidRPr="00EF521D">
              <w:rPr>
                <w:sz w:val="22"/>
                <w:szCs w:val="22"/>
              </w:rPr>
              <w:t>По ходу выполнения Программы энергосбережения в течение 2011-2020гг.</w:t>
            </w:r>
          </w:p>
          <w:p w:rsidR="00F20872" w:rsidRPr="00EF521D" w:rsidRDefault="00F20872" w:rsidP="00FB495C">
            <w:pPr>
              <w:suppressAutoHyphens/>
              <w:jc w:val="both"/>
            </w:pPr>
            <w:r>
              <w:rPr>
                <w:color w:val="000000"/>
                <w:sz w:val="22"/>
                <w:szCs w:val="22"/>
              </w:rPr>
              <w:t xml:space="preserve">Администрация Саморядовского сельсовета Большесолдатского района  </w:t>
            </w:r>
            <w:r w:rsidRPr="00EF521D">
              <w:rPr>
                <w:color w:val="000000"/>
                <w:sz w:val="22"/>
                <w:szCs w:val="22"/>
              </w:rPr>
              <w:t>Курской области</w:t>
            </w:r>
          </w:p>
        </w:tc>
        <w:tc>
          <w:tcPr>
            <w:tcW w:w="1617" w:type="pct"/>
          </w:tcPr>
          <w:p w:rsidR="00F20872" w:rsidRPr="00EF521D" w:rsidRDefault="00F20872" w:rsidP="00316BC2">
            <w:pPr>
              <w:suppressAutoHyphens/>
              <w:jc w:val="both"/>
            </w:pPr>
            <w:r w:rsidRPr="00EF521D">
              <w:rPr>
                <w:sz w:val="22"/>
                <w:szCs w:val="22"/>
              </w:rPr>
              <w:t>Определение отраслевых структурных подразделений органов местного самоуправления, уполномоченных в области энергосбережения и повышения энергетической эффективности</w:t>
            </w:r>
          </w:p>
        </w:tc>
      </w:tr>
      <w:tr w:rsidR="00F20872" w:rsidRPr="006972F9" w:rsidTr="00294D62">
        <w:trPr>
          <w:jc w:val="center"/>
        </w:trPr>
        <w:tc>
          <w:tcPr>
            <w:tcW w:w="269" w:type="pct"/>
          </w:tcPr>
          <w:p w:rsidR="00F20872" w:rsidRPr="00EF521D" w:rsidRDefault="00F20872" w:rsidP="00316BC2">
            <w:pPr>
              <w:suppressAutoHyphens/>
              <w:jc w:val="center"/>
            </w:pPr>
            <w:r w:rsidRPr="00EF521D">
              <w:rPr>
                <w:sz w:val="22"/>
                <w:szCs w:val="22"/>
              </w:rPr>
              <w:t>3.</w:t>
            </w:r>
          </w:p>
        </w:tc>
        <w:tc>
          <w:tcPr>
            <w:tcW w:w="1487" w:type="pct"/>
            <w:gridSpan w:val="2"/>
          </w:tcPr>
          <w:p w:rsidR="00F20872" w:rsidRPr="00EF521D" w:rsidRDefault="00F20872" w:rsidP="00316BC2">
            <w:pPr>
              <w:suppressAutoHyphens/>
            </w:pPr>
            <w:r w:rsidRPr="00EF521D">
              <w:rPr>
                <w:sz w:val="22"/>
                <w:szCs w:val="22"/>
              </w:rPr>
              <w:t>Положение о координационном совете в области энергосбережения и повышения энергетической эффективности в муниципальном образовании (акт главы местного самоуправления)</w:t>
            </w:r>
          </w:p>
        </w:tc>
        <w:tc>
          <w:tcPr>
            <w:tcW w:w="1626" w:type="pct"/>
            <w:gridSpan w:val="2"/>
          </w:tcPr>
          <w:p w:rsidR="00F20872" w:rsidRPr="00EF521D" w:rsidRDefault="00F20872" w:rsidP="00316BC2">
            <w:pPr>
              <w:suppressAutoHyphens/>
              <w:jc w:val="both"/>
              <w:rPr>
                <w:color w:val="000000"/>
              </w:rPr>
            </w:pPr>
            <w:r>
              <w:rPr>
                <w:color w:val="000000"/>
                <w:sz w:val="22"/>
                <w:szCs w:val="22"/>
              </w:rPr>
              <w:t>2012г.</w:t>
            </w:r>
          </w:p>
          <w:p w:rsidR="00F20872" w:rsidRPr="00EF521D" w:rsidRDefault="00F20872" w:rsidP="00FB495C">
            <w:pPr>
              <w:suppressAutoHyphens/>
              <w:jc w:val="both"/>
            </w:pPr>
            <w:r>
              <w:rPr>
                <w:color w:val="000000"/>
                <w:sz w:val="22"/>
                <w:szCs w:val="22"/>
              </w:rPr>
              <w:t xml:space="preserve">Администрация Саморядовского сельсовета Большесолдатского района </w:t>
            </w:r>
            <w:r w:rsidRPr="00EF521D">
              <w:rPr>
                <w:color w:val="000000"/>
                <w:sz w:val="22"/>
                <w:szCs w:val="22"/>
              </w:rPr>
              <w:t>Курской области</w:t>
            </w:r>
          </w:p>
        </w:tc>
        <w:tc>
          <w:tcPr>
            <w:tcW w:w="1617" w:type="pct"/>
          </w:tcPr>
          <w:p w:rsidR="00F20872" w:rsidRPr="00EF521D" w:rsidRDefault="00F20872" w:rsidP="00316BC2">
            <w:pPr>
              <w:suppressAutoHyphens/>
              <w:jc w:val="both"/>
            </w:pPr>
            <w:r w:rsidRPr="00EF521D">
              <w:rPr>
                <w:sz w:val="22"/>
                <w:szCs w:val="22"/>
              </w:rPr>
              <w:t>Обеспечение координации деятельности в области энергосбережения и повышения энергетической эффективности на территории муниципального образования</w:t>
            </w:r>
          </w:p>
        </w:tc>
      </w:tr>
      <w:tr w:rsidR="00F20872" w:rsidRPr="006972F9" w:rsidTr="00316BC2">
        <w:trPr>
          <w:jc w:val="center"/>
        </w:trPr>
        <w:tc>
          <w:tcPr>
            <w:tcW w:w="281" w:type="pct"/>
            <w:gridSpan w:val="2"/>
          </w:tcPr>
          <w:p w:rsidR="00F20872" w:rsidRPr="00EF521D" w:rsidRDefault="00F20872" w:rsidP="00316BC2">
            <w:pPr>
              <w:suppressAutoHyphens/>
              <w:jc w:val="center"/>
            </w:pPr>
            <w:r>
              <w:rPr>
                <w:sz w:val="22"/>
                <w:szCs w:val="22"/>
              </w:rPr>
              <w:t>4</w:t>
            </w:r>
            <w:r w:rsidRPr="00EF521D">
              <w:rPr>
                <w:sz w:val="22"/>
                <w:szCs w:val="22"/>
              </w:rPr>
              <w:t>.</w:t>
            </w:r>
          </w:p>
        </w:tc>
        <w:tc>
          <w:tcPr>
            <w:tcW w:w="1485" w:type="pct"/>
            <w:gridSpan w:val="2"/>
          </w:tcPr>
          <w:p w:rsidR="00F20872" w:rsidRPr="00EF521D" w:rsidRDefault="00F20872" w:rsidP="00316BC2">
            <w:pPr>
              <w:suppressAutoHyphens/>
            </w:pPr>
            <w:r w:rsidRPr="00EF521D">
              <w:rPr>
                <w:sz w:val="22"/>
                <w:szCs w:val="22"/>
              </w:rPr>
              <w:t>Порядок предоставления за счет средств местного бюджета поддержки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(акт главы местного самоуправления)</w:t>
            </w:r>
          </w:p>
        </w:tc>
        <w:tc>
          <w:tcPr>
            <w:tcW w:w="1617" w:type="pct"/>
          </w:tcPr>
          <w:p w:rsidR="00F20872" w:rsidRPr="00EF521D" w:rsidRDefault="00F20872" w:rsidP="00316BC2">
            <w:pPr>
              <w:suppressAutoHyphens/>
              <w:jc w:val="both"/>
            </w:pPr>
            <w:r w:rsidRPr="00EF521D">
              <w:rPr>
                <w:sz w:val="22"/>
                <w:szCs w:val="22"/>
              </w:rPr>
              <w:t>201</w:t>
            </w:r>
            <w:r>
              <w:rPr>
                <w:sz w:val="22"/>
                <w:szCs w:val="22"/>
              </w:rPr>
              <w:t>2</w:t>
            </w:r>
            <w:r w:rsidRPr="00EF521D">
              <w:rPr>
                <w:sz w:val="22"/>
                <w:szCs w:val="22"/>
              </w:rPr>
              <w:t>г.</w:t>
            </w:r>
          </w:p>
          <w:p w:rsidR="00F20872" w:rsidRPr="00EF521D" w:rsidRDefault="00F20872" w:rsidP="00FB495C">
            <w:pPr>
              <w:suppressAutoHyphens/>
              <w:jc w:val="both"/>
            </w:pPr>
            <w:r>
              <w:rPr>
                <w:color w:val="000000"/>
                <w:sz w:val="22"/>
                <w:szCs w:val="22"/>
              </w:rPr>
              <w:t xml:space="preserve">Администрация Саморядовского сельсовета Большесолдатского района </w:t>
            </w:r>
            <w:r w:rsidRPr="00EF521D">
              <w:rPr>
                <w:color w:val="000000"/>
                <w:sz w:val="22"/>
                <w:szCs w:val="22"/>
              </w:rPr>
              <w:t>Курской области</w:t>
            </w:r>
          </w:p>
        </w:tc>
        <w:tc>
          <w:tcPr>
            <w:tcW w:w="1617" w:type="pct"/>
          </w:tcPr>
          <w:p w:rsidR="00F20872" w:rsidRPr="00EF521D" w:rsidRDefault="00F20872" w:rsidP="00316BC2">
            <w:pPr>
              <w:suppressAutoHyphens/>
              <w:jc w:val="both"/>
            </w:pPr>
            <w:r w:rsidRPr="00EF521D">
              <w:rPr>
                <w:sz w:val="22"/>
                <w:szCs w:val="22"/>
              </w:rPr>
              <w:t xml:space="preserve">Реализация права органов местного самоуправления в соответствии с Законом № 261-ФЗ </w:t>
            </w:r>
          </w:p>
        </w:tc>
      </w:tr>
      <w:tr w:rsidR="00F20872" w:rsidRPr="006972F9" w:rsidTr="00316BC2">
        <w:trPr>
          <w:jc w:val="center"/>
        </w:trPr>
        <w:tc>
          <w:tcPr>
            <w:tcW w:w="281" w:type="pct"/>
            <w:gridSpan w:val="2"/>
          </w:tcPr>
          <w:p w:rsidR="00F20872" w:rsidRPr="00EF521D" w:rsidRDefault="00F20872" w:rsidP="00316BC2">
            <w:pPr>
              <w:suppressAutoHyphens/>
              <w:jc w:val="center"/>
            </w:pPr>
            <w:r>
              <w:rPr>
                <w:sz w:val="22"/>
                <w:szCs w:val="22"/>
              </w:rPr>
              <w:t>5</w:t>
            </w:r>
            <w:r w:rsidRPr="00EF521D">
              <w:rPr>
                <w:sz w:val="22"/>
                <w:szCs w:val="22"/>
              </w:rPr>
              <w:t>.</w:t>
            </w:r>
          </w:p>
        </w:tc>
        <w:tc>
          <w:tcPr>
            <w:tcW w:w="1485" w:type="pct"/>
            <w:gridSpan w:val="2"/>
          </w:tcPr>
          <w:p w:rsidR="00F20872" w:rsidRPr="00EF521D" w:rsidRDefault="00F20872" w:rsidP="00316BC2">
            <w:pPr>
              <w:suppressAutoHyphens/>
            </w:pPr>
            <w:r w:rsidRPr="00EF521D">
              <w:rPr>
                <w:sz w:val="22"/>
                <w:szCs w:val="22"/>
              </w:rPr>
              <w:t>Положение об информационном обеспечении энергосбережения и повышения энергетической эффективности на территории муниципального образования (акт главы местного самоуправления)</w:t>
            </w:r>
          </w:p>
        </w:tc>
        <w:tc>
          <w:tcPr>
            <w:tcW w:w="1617" w:type="pct"/>
          </w:tcPr>
          <w:p w:rsidR="00F20872" w:rsidRPr="00EF521D" w:rsidRDefault="00F20872" w:rsidP="00316BC2">
            <w:pPr>
              <w:suppressAutoHyphens/>
              <w:jc w:val="both"/>
            </w:pPr>
            <w:r w:rsidRPr="00EF521D">
              <w:rPr>
                <w:sz w:val="22"/>
                <w:szCs w:val="22"/>
              </w:rPr>
              <w:t>201</w:t>
            </w:r>
            <w:r>
              <w:rPr>
                <w:sz w:val="22"/>
                <w:szCs w:val="22"/>
              </w:rPr>
              <w:t>2-2013</w:t>
            </w:r>
            <w:r w:rsidRPr="00EF521D">
              <w:rPr>
                <w:sz w:val="22"/>
                <w:szCs w:val="22"/>
              </w:rPr>
              <w:t>г.</w:t>
            </w:r>
          </w:p>
          <w:p w:rsidR="00F20872" w:rsidRPr="00EF521D" w:rsidRDefault="00F20872" w:rsidP="00FB495C">
            <w:pPr>
              <w:suppressAutoHyphens/>
              <w:jc w:val="both"/>
            </w:pPr>
            <w:r>
              <w:rPr>
                <w:color w:val="000000"/>
                <w:sz w:val="22"/>
                <w:szCs w:val="22"/>
              </w:rPr>
              <w:t xml:space="preserve">Администрация Саморядовского сельсовета Большесолдатского района </w:t>
            </w:r>
            <w:r w:rsidRPr="00EF521D">
              <w:rPr>
                <w:color w:val="000000"/>
                <w:sz w:val="22"/>
                <w:szCs w:val="22"/>
              </w:rPr>
              <w:t>Курской области</w:t>
            </w:r>
          </w:p>
        </w:tc>
        <w:tc>
          <w:tcPr>
            <w:tcW w:w="1617" w:type="pct"/>
          </w:tcPr>
          <w:p w:rsidR="00F20872" w:rsidRPr="00EF521D" w:rsidRDefault="00F20872" w:rsidP="00316BC2">
            <w:pPr>
              <w:suppressAutoHyphens/>
              <w:jc w:val="both"/>
            </w:pPr>
            <w:r w:rsidRPr="00EF521D">
              <w:rPr>
                <w:sz w:val="22"/>
                <w:szCs w:val="22"/>
              </w:rPr>
              <w:t>Создание дополнительных условий для реализации информационного обеспечения в соответствии с Законом № 261-ФЗ на территории муниципального образования</w:t>
            </w:r>
          </w:p>
        </w:tc>
      </w:tr>
      <w:tr w:rsidR="00F20872" w:rsidRPr="006972F9" w:rsidTr="00316BC2">
        <w:trPr>
          <w:jc w:val="center"/>
        </w:trPr>
        <w:tc>
          <w:tcPr>
            <w:tcW w:w="281" w:type="pct"/>
            <w:gridSpan w:val="2"/>
          </w:tcPr>
          <w:p w:rsidR="00F20872" w:rsidRPr="00EF521D" w:rsidRDefault="00F20872" w:rsidP="00316BC2">
            <w:pPr>
              <w:suppressAutoHyphens/>
              <w:jc w:val="center"/>
            </w:pPr>
            <w:r>
              <w:rPr>
                <w:sz w:val="22"/>
                <w:szCs w:val="22"/>
              </w:rPr>
              <w:t>6</w:t>
            </w:r>
            <w:r w:rsidRPr="00EF521D">
              <w:rPr>
                <w:sz w:val="22"/>
                <w:szCs w:val="22"/>
              </w:rPr>
              <w:t>.</w:t>
            </w:r>
          </w:p>
        </w:tc>
        <w:tc>
          <w:tcPr>
            <w:tcW w:w="1485" w:type="pct"/>
            <w:gridSpan w:val="2"/>
          </w:tcPr>
          <w:p w:rsidR="00F20872" w:rsidRPr="00EF521D" w:rsidRDefault="00F20872" w:rsidP="00316BC2">
            <w:pPr>
              <w:suppressAutoHyphens/>
              <w:autoSpaceDE w:val="0"/>
              <w:autoSpaceDN w:val="0"/>
              <w:adjustRightInd w:val="0"/>
            </w:pPr>
            <w:r w:rsidRPr="00EF521D">
              <w:rPr>
                <w:sz w:val="22"/>
                <w:szCs w:val="22"/>
              </w:rPr>
              <w:t>Положение «Об организации учета энергетических ресурсов на территории муниципального образования»</w:t>
            </w:r>
          </w:p>
        </w:tc>
        <w:tc>
          <w:tcPr>
            <w:tcW w:w="1617" w:type="pct"/>
          </w:tcPr>
          <w:p w:rsidR="00F20872" w:rsidRPr="00EF521D" w:rsidRDefault="00F20872" w:rsidP="00B76E8A">
            <w:pPr>
              <w:suppressAutoHyphens/>
              <w:jc w:val="both"/>
            </w:pPr>
            <w:r w:rsidRPr="00EF521D">
              <w:rPr>
                <w:sz w:val="22"/>
                <w:szCs w:val="22"/>
              </w:rPr>
              <w:t>201</w:t>
            </w:r>
            <w:r>
              <w:rPr>
                <w:sz w:val="22"/>
                <w:szCs w:val="22"/>
              </w:rPr>
              <w:t>2-2013</w:t>
            </w:r>
            <w:r w:rsidRPr="00EF521D">
              <w:rPr>
                <w:sz w:val="22"/>
                <w:szCs w:val="22"/>
              </w:rPr>
              <w:t>г.</w:t>
            </w:r>
          </w:p>
          <w:p w:rsidR="00F20872" w:rsidRPr="00EF521D" w:rsidRDefault="00F20872" w:rsidP="00FB495C">
            <w:pPr>
              <w:suppressAutoHyphens/>
              <w:jc w:val="both"/>
            </w:pPr>
            <w:r>
              <w:rPr>
                <w:color w:val="000000"/>
                <w:sz w:val="22"/>
                <w:szCs w:val="22"/>
              </w:rPr>
              <w:t xml:space="preserve">Администрация Саморядовского сельсовета Большесолдатского района </w:t>
            </w:r>
            <w:r w:rsidRPr="00EF521D">
              <w:rPr>
                <w:color w:val="000000"/>
                <w:sz w:val="22"/>
                <w:szCs w:val="22"/>
              </w:rPr>
              <w:t>Курской области</w:t>
            </w:r>
          </w:p>
        </w:tc>
        <w:tc>
          <w:tcPr>
            <w:tcW w:w="1617" w:type="pct"/>
          </w:tcPr>
          <w:p w:rsidR="00F20872" w:rsidRPr="00EF521D" w:rsidRDefault="00F20872" w:rsidP="00316BC2">
            <w:pPr>
              <w:suppressAutoHyphens/>
              <w:jc w:val="both"/>
            </w:pPr>
          </w:p>
        </w:tc>
      </w:tr>
      <w:tr w:rsidR="00F20872" w:rsidRPr="006972F9" w:rsidTr="00316BC2">
        <w:trPr>
          <w:jc w:val="center"/>
        </w:trPr>
        <w:tc>
          <w:tcPr>
            <w:tcW w:w="281" w:type="pct"/>
            <w:gridSpan w:val="2"/>
          </w:tcPr>
          <w:p w:rsidR="00F20872" w:rsidRPr="00EF521D" w:rsidRDefault="00F20872" w:rsidP="00316BC2">
            <w:pPr>
              <w:suppressAutoHyphens/>
              <w:jc w:val="center"/>
            </w:pPr>
            <w:r>
              <w:rPr>
                <w:sz w:val="22"/>
                <w:szCs w:val="22"/>
              </w:rPr>
              <w:t>7</w:t>
            </w:r>
            <w:r w:rsidRPr="00EF521D">
              <w:rPr>
                <w:sz w:val="22"/>
                <w:szCs w:val="22"/>
              </w:rPr>
              <w:t>.</w:t>
            </w:r>
          </w:p>
        </w:tc>
        <w:tc>
          <w:tcPr>
            <w:tcW w:w="1485" w:type="pct"/>
            <w:gridSpan w:val="2"/>
          </w:tcPr>
          <w:p w:rsidR="00F20872" w:rsidRPr="00EF521D" w:rsidRDefault="00F20872" w:rsidP="00316BC2">
            <w:pPr>
              <w:suppressAutoHyphens/>
              <w:autoSpaceDE w:val="0"/>
              <w:autoSpaceDN w:val="0"/>
              <w:adjustRightInd w:val="0"/>
            </w:pPr>
            <w:r w:rsidRPr="00EF521D">
              <w:rPr>
                <w:sz w:val="22"/>
                <w:szCs w:val="22"/>
              </w:rPr>
              <w:t>Положение «О формировании энергосберегающего образа жизни на территории муниципального образования»</w:t>
            </w:r>
          </w:p>
        </w:tc>
        <w:tc>
          <w:tcPr>
            <w:tcW w:w="1617" w:type="pct"/>
          </w:tcPr>
          <w:p w:rsidR="00F20872" w:rsidRPr="00EF521D" w:rsidRDefault="00F20872" w:rsidP="00B76E8A">
            <w:pPr>
              <w:suppressAutoHyphens/>
              <w:jc w:val="both"/>
            </w:pPr>
            <w:r w:rsidRPr="00EF521D">
              <w:rPr>
                <w:sz w:val="22"/>
                <w:szCs w:val="22"/>
              </w:rPr>
              <w:t>201</w:t>
            </w:r>
            <w:r>
              <w:rPr>
                <w:sz w:val="22"/>
                <w:szCs w:val="22"/>
              </w:rPr>
              <w:t>2-2013</w:t>
            </w:r>
            <w:r w:rsidRPr="00EF521D">
              <w:rPr>
                <w:sz w:val="22"/>
                <w:szCs w:val="22"/>
              </w:rPr>
              <w:t>г.</w:t>
            </w:r>
          </w:p>
          <w:p w:rsidR="00F20872" w:rsidRPr="00EF521D" w:rsidRDefault="00F20872" w:rsidP="00FB495C">
            <w:pPr>
              <w:suppressAutoHyphens/>
              <w:jc w:val="both"/>
            </w:pPr>
            <w:r>
              <w:rPr>
                <w:color w:val="000000"/>
                <w:sz w:val="22"/>
                <w:szCs w:val="22"/>
              </w:rPr>
              <w:t xml:space="preserve">Администрация Саморядовского сельсовета Большесолдатского района </w:t>
            </w:r>
            <w:r w:rsidRPr="00EF521D">
              <w:rPr>
                <w:color w:val="000000"/>
                <w:sz w:val="22"/>
                <w:szCs w:val="22"/>
              </w:rPr>
              <w:t>Курской области</w:t>
            </w:r>
          </w:p>
        </w:tc>
        <w:tc>
          <w:tcPr>
            <w:tcW w:w="1617" w:type="pct"/>
          </w:tcPr>
          <w:p w:rsidR="00F20872" w:rsidRPr="00EF521D" w:rsidRDefault="00F20872" w:rsidP="00316BC2">
            <w:pPr>
              <w:suppressAutoHyphens/>
              <w:jc w:val="both"/>
            </w:pPr>
          </w:p>
        </w:tc>
      </w:tr>
    </w:tbl>
    <w:p w:rsidR="00F20872" w:rsidRPr="00F8518A" w:rsidRDefault="00F20872" w:rsidP="00165882">
      <w:pPr>
        <w:suppressAutoHyphens/>
        <w:ind w:firstLine="709"/>
        <w:jc w:val="both"/>
        <w:rPr>
          <w:bCs/>
          <w:iCs/>
          <w:sz w:val="28"/>
          <w:szCs w:val="28"/>
        </w:rPr>
      </w:pPr>
    </w:p>
    <w:p w:rsidR="00F20872" w:rsidRPr="00F8518A" w:rsidRDefault="00F20872" w:rsidP="00165882">
      <w:pPr>
        <w:suppressAutoHyphens/>
        <w:jc w:val="center"/>
        <w:rPr>
          <w:b/>
          <w:bCs/>
          <w:sz w:val="28"/>
          <w:szCs w:val="28"/>
        </w:rPr>
      </w:pPr>
      <w:r w:rsidRPr="00F8518A">
        <w:rPr>
          <w:b/>
          <w:bCs/>
          <w:sz w:val="28"/>
          <w:szCs w:val="28"/>
        </w:rPr>
        <w:t>3.1</w:t>
      </w:r>
      <w:r>
        <w:rPr>
          <w:b/>
          <w:bCs/>
          <w:sz w:val="28"/>
          <w:szCs w:val="28"/>
        </w:rPr>
        <w:t>5</w:t>
      </w:r>
      <w:r w:rsidRPr="00F8518A">
        <w:rPr>
          <w:b/>
          <w:bCs/>
          <w:sz w:val="28"/>
          <w:szCs w:val="28"/>
        </w:rPr>
        <w:t xml:space="preserve"> ИНФОРМАЦИОННОЕ ОБЕСПЕЧЕНИЕ ПРОГРАММЫ.</w:t>
      </w:r>
    </w:p>
    <w:p w:rsidR="00F20872" w:rsidRPr="00F8518A" w:rsidRDefault="00F20872" w:rsidP="00165882">
      <w:pPr>
        <w:suppressAutoHyphens/>
        <w:jc w:val="center"/>
        <w:rPr>
          <w:b/>
          <w:bCs/>
          <w:sz w:val="28"/>
          <w:szCs w:val="28"/>
        </w:rPr>
      </w:pPr>
    </w:p>
    <w:p w:rsidR="00F20872" w:rsidRPr="00F8518A" w:rsidRDefault="00F20872" w:rsidP="00165882">
      <w:pPr>
        <w:suppressAutoHyphens/>
        <w:ind w:firstLine="709"/>
        <w:jc w:val="both"/>
        <w:rPr>
          <w:sz w:val="28"/>
          <w:szCs w:val="28"/>
        </w:rPr>
      </w:pPr>
      <w:r w:rsidRPr="00F8518A">
        <w:rPr>
          <w:sz w:val="28"/>
          <w:szCs w:val="28"/>
        </w:rPr>
        <w:t>Информационное обеспечение по проведению энергосберегающей политики должно осуществляться за счет:</w:t>
      </w:r>
    </w:p>
    <w:p w:rsidR="00F20872" w:rsidRPr="00F8518A" w:rsidRDefault="00F20872" w:rsidP="00165882">
      <w:pPr>
        <w:suppressAutoHyphens/>
        <w:ind w:firstLine="709"/>
        <w:jc w:val="both"/>
        <w:rPr>
          <w:sz w:val="28"/>
          <w:szCs w:val="28"/>
        </w:rPr>
      </w:pPr>
      <w:r w:rsidRPr="00F8518A">
        <w:rPr>
          <w:sz w:val="28"/>
          <w:szCs w:val="28"/>
        </w:rPr>
        <w:t>-создания информационной системы в области энергосбережения и повышения энергетической эффективности;</w:t>
      </w:r>
    </w:p>
    <w:p w:rsidR="00F20872" w:rsidRPr="00F8518A" w:rsidRDefault="00F20872" w:rsidP="00165882">
      <w:pPr>
        <w:suppressAutoHyphens/>
        <w:ind w:firstLine="709"/>
        <w:jc w:val="both"/>
        <w:rPr>
          <w:sz w:val="28"/>
          <w:szCs w:val="28"/>
        </w:rPr>
      </w:pPr>
      <w:r w:rsidRPr="00F8518A">
        <w:rPr>
          <w:sz w:val="28"/>
          <w:szCs w:val="28"/>
        </w:rPr>
        <w:t>-</w:t>
      </w:r>
      <w:r>
        <w:rPr>
          <w:sz w:val="28"/>
          <w:szCs w:val="28"/>
        </w:rPr>
        <w:t xml:space="preserve">обнародования в общественных местах и </w:t>
      </w:r>
      <w:r w:rsidRPr="00F8518A">
        <w:rPr>
          <w:sz w:val="28"/>
          <w:szCs w:val="28"/>
        </w:rPr>
        <w:t>опубликования органами местного самоуправления в средствах массовой  информации муниципальных программ в области энергосбережения и повышения энергоэффективности, результатов энергетических обследований, материалов о практике заключения энергосервисных договоров;</w:t>
      </w:r>
    </w:p>
    <w:p w:rsidR="00F20872" w:rsidRPr="00F8518A" w:rsidRDefault="00F20872" w:rsidP="00165882">
      <w:pPr>
        <w:suppressAutoHyphens/>
        <w:ind w:firstLine="709"/>
        <w:jc w:val="both"/>
        <w:rPr>
          <w:sz w:val="28"/>
          <w:szCs w:val="28"/>
        </w:rPr>
      </w:pPr>
      <w:r w:rsidRPr="00F8518A">
        <w:rPr>
          <w:sz w:val="28"/>
          <w:szCs w:val="28"/>
        </w:rPr>
        <w:t>-распространения в сети «Интернет», в средствах массовой информации о мероприятиях и способах энергосбережения и повышения энергетической эффективности, о достижениях в сфере энергосбережения, в том числе зарубежных;</w:t>
      </w:r>
    </w:p>
    <w:p w:rsidR="00F20872" w:rsidRPr="00F8518A" w:rsidRDefault="00F20872" w:rsidP="00165882">
      <w:pPr>
        <w:suppressAutoHyphens/>
        <w:ind w:firstLine="709"/>
        <w:jc w:val="both"/>
        <w:rPr>
          <w:sz w:val="28"/>
          <w:szCs w:val="28"/>
        </w:rPr>
      </w:pPr>
      <w:r w:rsidRPr="00F8518A">
        <w:rPr>
          <w:sz w:val="28"/>
          <w:szCs w:val="28"/>
        </w:rPr>
        <w:t>-информирования потребителей об энергетической эффективности бытовых энергопотребляющих устройств (товаров) в отношении которых установлены особые требования к их обороту;</w:t>
      </w:r>
    </w:p>
    <w:p w:rsidR="00F20872" w:rsidRPr="00F8518A" w:rsidRDefault="00F20872" w:rsidP="00165882">
      <w:pPr>
        <w:suppressAutoHyphens/>
        <w:ind w:firstLine="709"/>
        <w:jc w:val="both"/>
        <w:rPr>
          <w:sz w:val="28"/>
          <w:szCs w:val="28"/>
        </w:rPr>
      </w:pPr>
      <w:r w:rsidRPr="00F8518A">
        <w:rPr>
          <w:sz w:val="28"/>
          <w:szCs w:val="28"/>
        </w:rPr>
        <w:t>-распространения информации о предоставляемой государственной поддержке, о потенциале энергосбережения относительно систем коммунальной инфраструктуры и мерах по повышению их энергетической эффективности;</w:t>
      </w:r>
    </w:p>
    <w:p w:rsidR="00F20872" w:rsidRPr="00F8518A" w:rsidRDefault="00F20872" w:rsidP="00165882">
      <w:pPr>
        <w:suppressAutoHyphens/>
        <w:ind w:firstLine="709"/>
        <w:jc w:val="both"/>
        <w:rPr>
          <w:sz w:val="28"/>
          <w:szCs w:val="28"/>
        </w:rPr>
      </w:pPr>
      <w:r w:rsidRPr="00F8518A">
        <w:rPr>
          <w:sz w:val="28"/>
          <w:szCs w:val="28"/>
        </w:rPr>
        <w:t>-информирования о допускаемых нарушениях законодательства в области энергосбережения и повышения энергетической эффективности, а также о принимаемых мерах в отношении правонарушителей;</w:t>
      </w:r>
    </w:p>
    <w:p w:rsidR="00F20872" w:rsidRPr="00F8518A" w:rsidRDefault="00F20872" w:rsidP="00165882">
      <w:pPr>
        <w:suppressAutoHyphens/>
        <w:ind w:firstLine="709"/>
        <w:jc w:val="both"/>
        <w:rPr>
          <w:sz w:val="28"/>
          <w:szCs w:val="28"/>
        </w:rPr>
      </w:pPr>
      <w:r w:rsidRPr="00F8518A">
        <w:rPr>
          <w:sz w:val="28"/>
          <w:szCs w:val="28"/>
        </w:rPr>
        <w:t>-освещения в средствах массовой информации передового опыта и распространения социальной рекламы в области энергосбережения и повышения энергоэффективности.</w:t>
      </w:r>
    </w:p>
    <w:p w:rsidR="00F20872" w:rsidRPr="00F8518A" w:rsidRDefault="00F20872" w:rsidP="00165882">
      <w:pPr>
        <w:suppressAutoHyphens/>
        <w:ind w:firstLine="709"/>
        <w:jc w:val="both"/>
        <w:rPr>
          <w:sz w:val="28"/>
          <w:szCs w:val="28"/>
        </w:rPr>
      </w:pPr>
      <w:r w:rsidRPr="00F8518A">
        <w:rPr>
          <w:sz w:val="28"/>
          <w:szCs w:val="28"/>
        </w:rPr>
        <w:t>В</w:t>
      </w:r>
      <w:r>
        <w:rPr>
          <w:sz w:val="28"/>
          <w:szCs w:val="28"/>
        </w:rPr>
        <w:t xml:space="preserve"> Саморядовском сельсовете</w:t>
      </w:r>
      <w:r w:rsidRPr="00F8518A">
        <w:rPr>
          <w:sz w:val="28"/>
          <w:szCs w:val="28"/>
        </w:rPr>
        <w:t xml:space="preserve"> </w:t>
      </w:r>
      <w:r>
        <w:rPr>
          <w:sz w:val="28"/>
          <w:szCs w:val="28"/>
        </w:rPr>
        <w:t>Большесолдатского района</w:t>
      </w:r>
      <w:r w:rsidRPr="00F8518A">
        <w:rPr>
          <w:sz w:val="28"/>
          <w:szCs w:val="28"/>
        </w:rPr>
        <w:t xml:space="preserve"> информационное обеспечение энергосбережения и повышения энергетической эффективности в рамках реализации настоящей программы планируется реализовать через следующую инфраструктуру:</w:t>
      </w:r>
    </w:p>
    <w:p w:rsidR="00F20872" w:rsidRPr="00F8518A" w:rsidRDefault="00F20872" w:rsidP="00165882">
      <w:pPr>
        <w:suppressAutoHyphens/>
        <w:ind w:firstLine="709"/>
        <w:jc w:val="both"/>
        <w:rPr>
          <w:sz w:val="28"/>
          <w:szCs w:val="28"/>
        </w:rPr>
      </w:pPr>
      <w:r w:rsidRPr="00F8518A">
        <w:rPr>
          <w:sz w:val="28"/>
          <w:szCs w:val="28"/>
        </w:rPr>
        <w:t>-интернет-сайт;</w:t>
      </w:r>
    </w:p>
    <w:p w:rsidR="00F20872" w:rsidRPr="00F8518A" w:rsidRDefault="00F20872" w:rsidP="00165882">
      <w:pPr>
        <w:suppressAutoHyphens/>
        <w:ind w:firstLine="709"/>
        <w:jc w:val="both"/>
        <w:rPr>
          <w:sz w:val="28"/>
          <w:szCs w:val="28"/>
        </w:rPr>
      </w:pPr>
      <w:r w:rsidRPr="00F8518A">
        <w:rPr>
          <w:sz w:val="28"/>
          <w:szCs w:val="28"/>
        </w:rPr>
        <w:t>-конкурсы;</w:t>
      </w:r>
    </w:p>
    <w:p w:rsidR="00F20872" w:rsidRPr="00F8518A" w:rsidRDefault="00F20872" w:rsidP="00165882">
      <w:pPr>
        <w:suppressAutoHyphens/>
        <w:ind w:firstLine="709"/>
        <w:jc w:val="both"/>
        <w:rPr>
          <w:sz w:val="28"/>
          <w:szCs w:val="28"/>
        </w:rPr>
      </w:pPr>
      <w:r w:rsidRPr="00F8518A">
        <w:rPr>
          <w:sz w:val="28"/>
          <w:szCs w:val="28"/>
        </w:rPr>
        <w:t>-семинары;</w:t>
      </w:r>
    </w:p>
    <w:p w:rsidR="00F20872" w:rsidRPr="00F8518A" w:rsidRDefault="00F20872" w:rsidP="00165882">
      <w:pPr>
        <w:suppressAutoHyphens/>
        <w:ind w:firstLine="709"/>
        <w:jc w:val="both"/>
        <w:rPr>
          <w:sz w:val="28"/>
          <w:szCs w:val="28"/>
        </w:rPr>
      </w:pPr>
      <w:r w:rsidRPr="00F8518A">
        <w:rPr>
          <w:sz w:val="28"/>
          <w:szCs w:val="28"/>
        </w:rPr>
        <w:t>-конференции;</w:t>
      </w:r>
    </w:p>
    <w:p w:rsidR="00F20872" w:rsidRPr="00F8518A" w:rsidRDefault="00F20872" w:rsidP="00165882">
      <w:pPr>
        <w:suppressAutoHyphens/>
        <w:ind w:firstLine="709"/>
        <w:jc w:val="both"/>
        <w:rPr>
          <w:sz w:val="28"/>
          <w:szCs w:val="28"/>
        </w:rPr>
      </w:pPr>
      <w:r w:rsidRPr="00F8518A">
        <w:rPr>
          <w:sz w:val="28"/>
          <w:szCs w:val="28"/>
        </w:rPr>
        <w:t>-СМИ.</w:t>
      </w:r>
    </w:p>
    <w:p w:rsidR="00F20872" w:rsidRDefault="00F20872" w:rsidP="00BA0F05">
      <w:pPr>
        <w:jc w:val="center"/>
        <w:rPr>
          <w:b/>
        </w:rPr>
      </w:pPr>
    </w:p>
    <w:p w:rsidR="00F20872" w:rsidRPr="00F8518A" w:rsidRDefault="00F20872" w:rsidP="006972F9">
      <w:pPr>
        <w:suppressAutoHyphens/>
        <w:spacing w:before="40" w:after="40"/>
        <w:jc w:val="center"/>
        <w:rPr>
          <w:b/>
          <w:bCs/>
          <w:iCs/>
          <w:sz w:val="28"/>
          <w:szCs w:val="28"/>
        </w:rPr>
      </w:pPr>
      <w:r w:rsidRPr="00F8518A">
        <w:rPr>
          <w:b/>
          <w:bCs/>
          <w:iCs/>
          <w:sz w:val="28"/>
          <w:szCs w:val="28"/>
        </w:rPr>
        <w:t>4. РЕСУРСНОЕ ОБЕСПЕЧЕНИЕ ПРОГРАММЫ</w:t>
      </w:r>
    </w:p>
    <w:p w:rsidR="00F20872" w:rsidRDefault="00F20872" w:rsidP="00A43D87">
      <w:pPr>
        <w:jc w:val="center"/>
        <w:rPr>
          <w:b/>
          <w:sz w:val="28"/>
          <w:szCs w:val="28"/>
        </w:rPr>
      </w:pPr>
    </w:p>
    <w:p w:rsidR="00F20872" w:rsidRDefault="00F20872" w:rsidP="00A43D87">
      <w:pPr>
        <w:spacing w:line="360" w:lineRule="auto"/>
        <w:jc w:val="both"/>
        <w:rPr>
          <w:sz w:val="28"/>
          <w:szCs w:val="28"/>
        </w:rPr>
      </w:pPr>
      <w:r>
        <w:rPr>
          <w:sz w:val="28"/>
          <w:szCs w:val="28"/>
        </w:rPr>
        <w:tab/>
        <w:t>Реализацию  Программы предполагается осуществлять за счет следу</w:t>
      </w:r>
      <w:r>
        <w:rPr>
          <w:sz w:val="28"/>
          <w:szCs w:val="28"/>
        </w:rPr>
        <w:t>ю</w:t>
      </w:r>
      <w:r>
        <w:rPr>
          <w:sz w:val="28"/>
          <w:szCs w:val="28"/>
        </w:rPr>
        <w:t>щих источников финансирования:</w:t>
      </w:r>
    </w:p>
    <w:p w:rsidR="00F20872" w:rsidRPr="00C04A12" w:rsidRDefault="00F20872" w:rsidP="00A43D87">
      <w:pPr>
        <w:spacing w:line="360" w:lineRule="auto"/>
        <w:jc w:val="both"/>
        <w:rPr>
          <w:i/>
          <w:sz w:val="28"/>
          <w:szCs w:val="28"/>
        </w:rPr>
      </w:pPr>
      <w:r>
        <w:rPr>
          <w:sz w:val="28"/>
          <w:szCs w:val="28"/>
        </w:rPr>
        <w:tab/>
      </w:r>
      <w:r w:rsidRPr="00C04A12">
        <w:rPr>
          <w:i/>
          <w:sz w:val="28"/>
          <w:szCs w:val="28"/>
        </w:rPr>
        <w:t>- средства государственной финансовой поддержки областного бюдж</w:t>
      </w:r>
      <w:r w:rsidRPr="00C04A12">
        <w:rPr>
          <w:i/>
          <w:sz w:val="28"/>
          <w:szCs w:val="28"/>
        </w:rPr>
        <w:t>е</w:t>
      </w:r>
      <w:r w:rsidRPr="00C04A12">
        <w:rPr>
          <w:i/>
          <w:sz w:val="28"/>
          <w:szCs w:val="28"/>
        </w:rPr>
        <w:t>та (предполагаемые);</w:t>
      </w:r>
    </w:p>
    <w:p w:rsidR="00F20872" w:rsidRPr="00C04A12" w:rsidRDefault="00F20872" w:rsidP="00A43D87">
      <w:pPr>
        <w:spacing w:line="360" w:lineRule="auto"/>
        <w:jc w:val="both"/>
        <w:rPr>
          <w:i/>
          <w:sz w:val="28"/>
          <w:szCs w:val="28"/>
        </w:rPr>
      </w:pPr>
      <w:r w:rsidRPr="00C04A12">
        <w:rPr>
          <w:i/>
          <w:sz w:val="28"/>
          <w:szCs w:val="28"/>
        </w:rPr>
        <w:tab/>
        <w:t>- средства бюджетов муниципальных образований поселений (предпол</w:t>
      </w:r>
      <w:r w:rsidRPr="00C04A12">
        <w:rPr>
          <w:i/>
          <w:sz w:val="28"/>
          <w:szCs w:val="28"/>
        </w:rPr>
        <w:t>а</w:t>
      </w:r>
      <w:r w:rsidRPr="00C04A12">
        <w:rPr>
          <w:i/>
          <w:sz w:val="28"/>
          <w:szCs w:val="28"/>
        </w:rPr>
        <w:t>гаемые)</w:t>
      </w:r>
      <w:r w:rsidRPr="00C04A12">
        <w:rPr>
          <w:i/>
          <w:sz w:val="28"/>
          <w:szCs w:val="28"/>
        </w:rPr>
        <w:tab/>
        <w:t>.</w:t>
      </w:r>
    </w:p>
    <w:p w:rsidR="00F20872" w:rsidRDefault="00F20872" w:rsidP="00A43D87">
      <w:pPr>
        <w:spacing w:line="360" w:lineRule="auto"/>
        <w:jc w:val="both"/>
        <w:rPr>
          <w:sz w:val="28"/>
          <w:szCs w:val="28"/>
        </w:rPr>
      </w:pPr>
      <w:r>
        <w:rPr>
          <w:sz w:val="28"/>
          <w:szCs w:val="28"/>
        </w:rPr>
        <w:tab/>
        <w:t>Выделение средств из перечисленных источников в основном направлено на реализацию программных мероприятий по энергосбережению, которые ра</w:t>
      </w:r>
      <w:r>
        <w:rPr>
          <w:sz w:val="28"/>
          <w:szCs w:val="28"/>
        </w:rPr>
        <w:t>с</w:t>
      </w:r>
      <w:r>
        <w:rPr>
          <w:sz w:val="28"/>
          <w:szCs w:val="28"/>
        </w:rPr>
        <w:t>писаны по секторам экономики, в том числе и в бюджетной сфере в рамках  н</w:t>
      </w:r>
      <w:r>
        <w:rPr>
          <w:sz w:val="28"/>
          <w:szCs w:val="28"/>
        </w:rPr>
        <w:t>а</w:t>
      </w:r>
      <w:r>
        <w:rPr>
          <w:sz w:val="28"/>
          <w:szCs w:val="28"/>
        </w:rPr>
        <w:t>стоящей  программы.</w:t>
      </w:r>
    </w:p>
    <w:p w:rsidR="00F20872" w:rsidRDefault="00F20872" w:rsidP="00A43D87">
      <w:pPr>
        <w:spacing w:line="360" w:lineRule="auto"/>
        <w:jc w:val="both"/>
        <w:rPr>
          <w:sz w:val="28"/>
          <w:szCs w:val="28"/>
        </w:rPr>
      </w:pPr>
      <w:r>
        <w:rPr>
          <w:sz w:val="28"/>
          <w:szCs w:val="28"/>
        </w:rPr>
        <w:tab/>
        <w:t>Условия представления субсидии из бюджета Курской области являются:</w:t>
      </w:r>
    </w:p>
    <w:p w:rsidR="00F20872" w:rsidRDefault="00F20872" w:rsidP="00A43D87">
      <w:pPr>
        <w:spacing w:line="360" w:lineRule="auto"/>
        <w:jc w:val="both"/>
        <w:rPr>
          <w:sz w:val="28"/>
          <w:szCs w:val="28"/>
        </w:rPr>
      </w:pPr>
      <w:r>
        <w:rPr>
          <w:sz w:val="28"/>
          <w:szCs w:val="28"/>
        </w:rPr>
        <w:tab/>
        <w:t>- наличие в муниципальном бюджете района и поселений средств для обеспечения софинансирования расходов на мероприятия по энергосбереж</w:t>
      </w:r>
      <w:r>
        <w:rPr>
          <w:sz w:val="28"/>
          <w:szCs w:val="28"/>
        </w:rPr>
        <w:t>е</w:t>
      </w:r>
      <w:r>
        <w:rPr>
          <w:sz w:val="28"/>
          <w:szCs w:val="28"/>
        </w:rPr>
        <w:t>нию, выделению их на указанные цели в течение соответствующего финанс</w:t>
      </w:r>
      <w:r>
        <w:rPr>
          <w:sz w:val="28"/>
          <w:szCs w:val="28"/>
        </w:rPr>
        <w:t>о</w:t>
      </w:r>
      <w:r>
        <w:rPr>
          <w:sz w:val="28"/>
          <w:szCs w:val="28"/>
        </w:rPr>
        <w:t>вого года;</w:t>
      </w:r>
    </w:p>
    <w:p w:rsidR="00F20872" w:rsidRDefault="00F20872" w:rsidP="00A43D87">
      <w:pPr>
        <w:spacing w:line="360" w:lineRule="auto"/>
        <w:jc w:val="both"/>
        <w:rPr>
          <w:sz w:val="28"/>
          <w:szCs w:val="28"/>
        </w:rPr>
      </w:pPr>
      <w:r>
        <w:rPr>
          <w:sz w:val="28"/>
          <w:szCs w:val="28"/>
        </w:rPr>
        <w:tab/>
        <w:t>- наличие  утвержденной муниципальной районной программы и мун</w:t>
      </w:r>
      <w:r>
        <w:rPr>
          <w:sz w:val="28"/>
          <w:szCs w:val="28"/>
        </w:rPr>
        <w:t>и</w:t>
      </w:r>
      <w:r>
        <w:rPr>
          <w:sz w:val="28"/>
          <w:szCs w:val="28"/>
        </w:rPr>
        <w:t>ципальной программы поселений в области энергосбережения и повышения энергетической эффективности и отвечающей требованиям законодательства РФ;</w:t>
      </w:r>
    </w:p>
    <w:p w:rsidR="00F20872" w:rsidRDefault="00F20872" w:rsidP="00A43D87">
      <w:pPr>
        <w:spacing w:line="360" w:lineRule="auto"/>
        <w:jc w:val="both"/>
        <w:rPr>
          <w:sz w:val="28"/>
          <w:szCs w:val="28"/>
        </w:rPr>
      </w:pPr>
      <w:r>
        <w:rPr>
          <w:sz w:val="28"/>
          <w:szCs w:val="28"/>
        </w:rPr>
        <w:tab/>
        <w:t>- своевременное выполнение функциональных обязанностей муниц</w:t>
      </w:r>
      <w:r>
        <w:rPr>
          <w:sz w:val="28"/>
          <w:szCs w:val="28"/>
        </w:rPr>
        <w:t>и</w:t>
      </w:r>
      <w:r>
        <w:rPr>
          <w:sz w:val="28"/>
          <w:szCs w:val="28"/>
        </w:rPr>
        <w:t>пального района и поселений по представлению информации в Государстве</w:t>
      </w:r>
      <w:r>
        <w:rPr>
          <w:sz w:val="28"/>
          <w:szCs w:val="28"/>
        </w:rPr>
        <w:t>н</w:t>
      </w:r>
      <w:r>
        <w:rPr>
          <w:sz w:val="28"/>
          <w:szCs w:val="28"/>
        </w:rPr>
        <w:t>ную информационную систему энергосбережения и энергоэффективности;</w:t>
      </w:r>
    </w:p>
    <w:p w:rsidR="00F20872" w:rsidRDefault="00F20872" w:rsidP="00A43D87">
      <w:pPr>
        <w:spacing w:line="360" w:lineRule="auto"/>
        <w:jc w:val="both"/>
        <w:rPr>
          <w:sz w:val="28"/>
          <w:szCs w:val="28"/>
        </w:rPr>
      </w:pPr>
      <w:r>
        <w:rPr>
          <w:sz w:val="28"/>
          <w:szCs w:val="28"/>
        </w:rPr>
        <w:tab/>
        <w:t>- наличие заключенного Соглашения об использовании субсидии между главным распорядителем областных бюджетных  ассигнований и муниципал</w:t>
      </w:r>
      <w:r>
        <w:rPr>
          <w:sz w:val="28"/>
          <w:szCs w:val="28"/>
        </w:rPr>
        <w:t>ь</w:t>
      </w:r>
      <w:r>
        <w:rPr>
          <w:sz w:val="28"/>
          <w:szCs w:val="28"/>
        </w:rPr>
        <w:t>ным районом и поселением.</w:t>
      </w:r>
    </w:p>
    <w:p w:rsidR="00F20872" w:rsidRDefault="00F20872" w:rsidP="00A43D87">
      <w:pPr>
        <w:spacing w:line="360" w:lineRule="auto"/>
        <w:jc w:val="both"/>
        <w:rPr>
          <w:sz w:val="28"/>
          <w:szCs w:val="28"/>
        </w:rPr>
      </w:pPr>
      <w:r>
        <w:rPr>
          <w:sz w:val="28"/>
          <w:szCs w:val="28"/>
        </w:rPr>
        <w:tab/>
        <w:t>Объемы финансирования из муниципального районного бюджета опред</w:t>
      </w:r>
      <w:r>
        <w:rPr>
          <w:sz w:val="28"/>
          <w:szCs w:val="28"/>
        </w:rPr>
        <w:t>е</w:t>
      </w:r>
      <w:r>
        <w:rPr>
          <w:sz w:val="28"/>
          <w:szCs w:val="28"/>
        </w:rPr>
        <w:t>лены с учетом прогнозов социально-экономического развития Большесолда</w:t>
      </w:r>
      <w:r>
        <w:rPr>
          <w:sz w:val="28"/>
          <w:szCs w:val="28"/>
        </w:rPr>
        <w:t>т</w:t>
      </w:r>
      <w:r>
        <w:rPr>
          <w:sz w:val="28"/>
          <w:szCs w:val="28"/>
        </w:rPr>
        <w:t>ского района.</w:t>
      </w:r>
    </w:p>
    <w:p w:rsidR="00F20872" w:rsidRDefault="00F20872" w:rsidP="00A43D87">
      <w:pPr>
        <w:spacing w:line="360" w:lineRule="auto"/>
        <w:jc w:val="both"/>
        <w:rPr>
          <w:sz w:val="28"/>
          <w:szCs w:val="28"/>
        </w:rPr>
      </w:pPr>
      <w:r>
        <w:rPr>
          <w:sz w:val="28"/>
          <w:szCs w:val="28"/>
        </w:rPr>
        <w:tab/>
        <w:t>Предполагаемые средства бюджетов муниципальных образования пос</w:t>
      </w:r>
      <w:r>
        <w:rPr>
          <w:sz w:val="28"/>
          <w:szCs w:val="28"/>
        </w:rPr>
        <w:t>е</w:t>
      </w:r>
      <w:r>
        <w:rPr>
          <w:sz w:val="28"/>
          <w:szCs w:val="28"/>
        </w:rPr>
        <w:t>лений уточнены с учетом реальной возможности финансирования мероприятий по энергосбережению.</w:t>
      </w:r>
    </w:p>
    <w:p w:rsidR="00F20872" w:rsidRDefault="00F20872" w:rsidP="00A43D87">
      <w:pPr>
        <w:spacing w:line="360" w:lineRule="auto"/>
        <w:jc w:val="both"/>
        <w:rPr>
          <w:sz w:val="28"/>
          <w:szCs w:val="28"/>
        </w:rPr>
      </w:pPr>
      <w:r>
        <w:rPr>
          <w:sz w:val="28"/>
          <w:szCs w:val="28"/>
        </w:rPr>
        <w:tab/>
        <w:t>Предполагаемые внебюджетные средства в основном будут  формир</w:t>
      </w:r>
      <w:r>
        <w:rPr>
          <w:sz w:val="28"/>
          <w:szCs w:val="28"/>
        </w:rPr>
        <w:t>о</w:t>
      </w:r>
      <w:r>
        <w:rPr>
          <w:sz w:val="28"/>
          <w:szCs w:val="28"/>
        </w:rPr>
        <w:t>ваться хозяйствующими субъектами всех форм собственности и направлены на мероприятии я для снижения энергоемкости  выпускаемой продукции и оказ</w:t>
      </w:r>
      <w:r>
        <w:rPr>
          <w:sz w:val="28"/>
          <w:szCs w:val="28"/>
        </w:rPr>
        <w:t>а</w:t>
      </w:r>
      <w:r>
        <w:rPr>
          <w:sz w:val="28"/>
          <w:szCs w:val="28"/>
        </w:rPr>
        <w:t>ния услуг, а так же на более эффективное использование ФЭР и холодной воды.</w:t>
      </w:r>
    </w:p>
    <w:p w:rsidR="00F20872" w:rsidRDefault="00F20872" w:rsidP="00A43D87">
      <w:pPr>
        <w:spacing w:line="360" w:lineRule="auto"/>
        <w:jc w:val="both"/>
        <w:rPr>
          <w:sz w:val="28"/>
          <w:szCs w:val="28"/>
        </w:rPr>
      </w:pPr>
      <w:r>
        <w:rPr>
          <w:sz w:val="28"/>
          <w:szCs w:val="28"/>
        </w:rPr>
        <w:tab/>
        <w:t>Следует особо отметить, что финансирование данной программы можно и нужно вести за счет внебюджетных средств с использованием рыночных м</w:t>
      </w:r>
      <w:r>
        <w:rPr>
          <w:sz w:val="28"/>
          <w:szCs w:val="28"/>
        </w:rPr>
        <w:t>е</w:t>
      </w:r>
      <w:r>
        <w:rPr>
          <w:sz w:val="28"/>
          <w:szCs w:val="28"/>
        </w:rPr>
        <w:t>ханизмов.</w:t>
      </w:r>
    </w:p>
    <w:p w:rsidR="00F20872" w:rsidRDefault="00F20872" w:rsidP="00A43D87">
      <w:pPr>
        <w:spacing w:line="360" w:lineRule="auto"/>
        <w:jc w:val="both"/>
        <w:rPr>
          <w:sz w:val="28"/>
          <w:szCs w:val="28"/>
        </w:rPr>
      </w:pPr>
      <w:r>
        <w:rPr>
          <w:sz w:val="28"/>
          <w:szCs w:val="28"/>
        </w:rPr>
        <w:tab/>
        <w:t>Используя институт  энергосервисных контрактов, в соответствии с ф</w:t>
      </w:r>
      <w:r>
        <w:rPr>
          <w:sz w:val="28"/>
          <w:szCs w:val="28"/>
        </w:rPr>
        <w:t>е</w:t>
      </w:r>
      <w:r>
        <w:rPr>
          <w:sz w:val="28"/>
          <w:szCs w:val="28"/>
        </w:rPr>
        <w:t>деральным законом от 23.11.2009 г. № 261-ФЗ «Об энергосбережении и о п</w:t>
      </w:r>
      <w:r>
        <w:rPr>
          <w:sz w:val="28"/>
          <w:szCs w:val="28"/>
        </w:rPr>
        <w:t>о</w:t>
      </w:r>
      <w:r>
        <w:rPr>
          <w:sz w:val="28"/>
          <w:szCs w:val="28"/>
        </w:rPr>
        <w:t>вышении  энергетической эффективности и о внесении изменений в отдельные законодательные акты РФ» можно реализовывать потенциал энергосбережения района, привлекая финансовый ресурс энергосервисных компаний, при этом не неся финансовые и технические риски.</w:t>
      </w:r>
    </w:p>
    <w:p w:rsidR="00F20872" w:rsidRDefault="00F20872" w:rsidP="00A43D87">
      <w:pPr>
        <w:spacing w:line="360" w:lineRule="auto"/>
        <w:jc w:val="both"/>
        <w:rPr>
          <w:sz w:val="28"/>
          <w:szCs w:val="28"/>
        </w:rPr>
      </w:pPr>
      <w:r>
        <w:rPr>
          <w:sz w:val="28"/>
          <w:szCs w:val="28"/>
        </w:rPr>
        <w:tab/>
        <w:t>По данной схеме привлечения инвестиций следует реализовывать энерг</w:t>
      </w:r>
      <w:r>
        <w:rPr>
          <w:sz w:val="28"/>
          <w:szCs w:val="28"/>
        </w:rPr>
        <w:t>о</w:t>
      </w:r>
      <w:r>
        <w:rPr>
          <w:sz w:val="28"/>
          <w:szCs w:val="28"/>
        </w:rPr>
        <w:t>сберегающие проекты в бюджетной и жилищной сферах для обновления эне</w:t>
      </w:r>
      <w:r>
        <w:rPr>
          <w:sz w:val="28"/>
          <w:szCs w:val="28"/>
        </w:rPr>
        <w:t>р</w:t>
      </w:r>
      <w:r>
        <w:rPr>
          <w:sz w:val="28"/>
          <w:szCs w:val="28"/>
        </w:rPr>
        <w:t>гетического  оборудования, а также внедрять энергосберегающие светильники в системе уличного освещения.</w:t>
      </w:r>
    </w:p>
    <w:p w:rsidR="00F20872" w:rsidRDefault="00F20872" w:rsidP="00A43D87">
      <w:pPr>
        <w:spacing w:line="360" w:lineRule="auto"/>
        <w:jc w:val="both"/>
        <w:rPr>
          <w:sz w:val="28"/>
          <w:szCs w:val="28"/>
        </w:rPr>
      </w:pPr>
      <w:r>
        <w:rPr>
          <w:sz w:val="28"/>
          <w:szCs w:val="28"/>
        </w:rPr>
        <w:tab/>
        <w:t>Для технического перевооружения и модернизации производства комм</w:t>
      </w:r>
      <w:r>
        <w:rPr>
          <w:sz w:val="28"/>
          <w:szCs w:val="28"/>
        </w:rPr>
        <w:t>у</w:t>
      </w:r>
      <w:r>
        <w:rPr>
          <w:sz w:val="28"/>
          <w:szCs w:val="28"/>
        </w:rPr>
        <w:t>нальной энергетики целесообразно использовать и энергетический финансовый лизинг.</w:t>
      </w:r>
    </w:p>
    <w:p w:rsidR="00F20872" w:rsidRPr="00896C4F" w:rsidRDefault="00F20872" w:rsidP="00A43D87">
      <w:pPr>
        <w:spacing w:line="360" w:lineRule="auto"/>
        <w:jc w:val="both"/>
        <w:rPr>
          <w:sz w:val="28"/>
          <w:szCs w:val="28"/>
        </w:rPr>
      </w:pPr>
      <w:r>
        <w:rPr>
          <w:sz w:val="28"/>
          <w:szCs w:val="28"/>
        </w:rPr>
        <w:tab/>
        <w:t>Также в соответствие с Федеральным Законом от 21 июля 2007 г. № 185-ФЗ «О Фонде содействия реформирования жилищно-коммунального хозяйс</w:t>
      </w:r>
      <w:r>
        <w:rPr>
          <w:sz w:val="28"/>
          <w:szCs w:val="28"/>
        </w:rPr>
        <w:t>т</w:t>
      </w:r>
      <w:r>
        <w:rPr>
          <w:sz w:val="28"/>
          <w:szCs w:val="28"/>
        </w:rPr>
        <w:t>ва» в случае получения адресной помощи из областного бюджета в период 2011-2020 годов на проведение капитальных  ремонтов  многоквартирных д</w:t>
      </w:r>
      <w:r>
        <w:rPr>
          <w:sz w:val="28"/>
          <w:szCs w:val="28"/>
        </w:rPr>
        <w:t>о</w:t>
      </w:r>
      <w:r>
        <w:rPr>
          <w:sz w:val="28"/>
          <w:szCs w:val="28"/>
        </w:rPr>
        <w:t>мов поселений Большесолдатского района надо учитывать объем средств на у</w:t>
      </w:r>
      <w:r>
        <w:rPr>
          <w:sz w:val="28"/>
          <w:szCs w:val="28"/>
        </w:rPr>
        <w:t>с</w:t>
      </w:r>
      <w:r>
        <w:rPr>
          <w:sz w:val="28"/>
          <w:szCs w:val="28"/>
        </w:rPr>
        <w:t>тановку приборов учета ФЭР и реализацию энергосберегающих мероприятий.</w:t>
      </w:r>
    </w:p>
    <w:p w:rsidR="00F20872" w:rsidRPr="00F8518A" w:rsidRDefault="00F20872" w:rsidP="006972F9">
      <w:pPr>
        <w:suppressAutoHyphens/>
        <w:ind w:firstLine="654"/>
        <w:jc w:val="both"/>
        <w:rPr>
          <w:bCs/>
          <w:iCs/>
          <w:sz w:val="28"/>
          <w:szCs w:val="28"/>
        </w:rPr>
      </w:pPr>
    </w:p>
    <w:p w:rsidR="00F20872" w:rsidRDefault="00F20872" w:rsidP="006972F9">
      <w:pPr>
        <w:suppressAutoHyphens/>
        <w:jc w:val="center"/>
        <w:rPr>
          <w:b/>
          <w:bCs/>
          <w:iCs/>
          <w:sz w:val="28"/>
          <w:szCs w:val="28"/>
        </w:rPr>
      </w:pPr>
      <w:r w:rsidRPr="00F8518A">
        <w:rPr>
          <w:b/>
          <w:bCs/>
          <w:iCs/>
          <w:sz w:val="28"/>
          <w:szCs w:val="28"/>
        </w:rPr>
        <w:t>5. МЕХАНИЗМ РЕАЛИЗАЦИИ ПРОГРАММЫ</w:t>
      </w:r>
    </w:p>
    <w:p w:rsidR="00F20872" w:rsidRPr="00C618E3" w:rsidRDefault="00F20872" w:rsidP="006972F9">
      <w:pPr>
        <w:suppressAutoHyphens/>
        <w:jc w:val="center"/>
        <w:rPr>
          <w:b/>
          <w:bCs/>
          <w:iCs/>
          <w:color w:val="1D1B11"/>
          <w:sz w:val="28"/>
          <w:szCs w:val="28"/>
        </w:rPr>
      </w:pP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Главной задачей механизма реализации Программы является выполнение предусмотренных мероприятий, которые ресурсно обеспечены и с технической точки зрения позволяют использовать определенный потенциал энергосбережения за рассматриваемый период. В связи с этим, важным звеном при механизме реализации программы является структура управления энергосбережением и повышением энергоэффективности.</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В структуре управления Администрация</w:t>
      </w:r>
      <w:r>
        <w:rPr>
          <w:color w:val="1D1B11"/>
          <w:sz w:val="28"/>
          <w:szCs w:val="28"/>
        </w:rPr>
        <w:t xml:space="preserve"> </w:t>
      </w:r>
      <w:r>
        <w:rPr>
          <w:sz w:val="28"/>
          <w:szCs w:val="28"/>
        </w:rPr>
        <w:t>Саморядовского сельсовета</w:t>
      </w:r>
      <w:r w:rsidRPr="00F8518A">
        <w:rPr>
          <w:sz w:val="28"/>
          <w:szCs w:val="28"/>
        </w:rPr>
        <w:t xml:space="preserve"> </w:t>
      </w:r>
      <w:r>
        <w:rPr>
          <w:sz w:val="28"/>
          <w:szCs w:val="28"/>
        </w:rPr>
        <w:t>Большесолдатского района</w:t>
      </w:r>
      <w:r w:rsidRPr="00F8518A">
        <w:rPr>
          <w:sz w:val="28"/>
          <w:szCs w:val="28"/>
        </w:rPr>
        <w:t xml:space="preserve"> </w:t>
      </w:r>
      <w:r w:rsidRPr="00C618E3">
        <w:rPr>
          <w:color w:val="1D1B11"/>
          <w:sz w:val="28"/>
          <w:szCs w:val="28"/>
        </w:rPr>
        <w:t>осуществляет проведение государственной политики в области энергетической эффективности и энергосбережения.</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 xml:space="preserve">Осуществление общей координации деятельности органов местного самоуправления и хозяйствующих субъектов и принятие решений по выполнению Программы, а также контроль исполнения органами местного самоуправления района, муниципальными учреждениями конкретных мероприятий по энергосбережению и повышению энергетической эффективности возлагается на отдел строительства, архитектуры, транспорта, связи, ЖКХ и охраны окружающей среды. В целях координации и согласованного проведения государственной политики в области энергосбережения и повышения энергетической эффективности на территории </w:t>
      </w:r>
      <w:r>
        <w:rPr>
          <w:sz w:val="28"/>
          <w:szCs w:val="28"/>
        </w:rPr>
        <w:t>Саморядовского сельсовета</w:t>
      </w:r>
      <w:r w:rsidRPr="00F8518A">
        <w:rPr>
          <w:sz w:val="28"/>
          <w:szCs w:val="28"/>
        </w:rPr>
        <w:t xml:space="preserve"> </w:t>
      </w:r>
      <w:r>
        <w:rPr>
          <w:sz w:val="28"/>
          <w:szCs w:val="28"/>
        </w:rPr>
        <w:t>Большесолдатского района</w:t>
      </w:r>
      <w:r w:rsidRPr="00F8518A">
        <w:rPr>
          <w:sz w:val="28"/>
          <w:szCs w:val="28"/>
        </w:rPr>
        <w:t xml:space="preserve"> </w:t>
      </w:r>
      <w:r w:rsidRPr="00C618E3">
        <w:rPr>
          <w:color w:val="1D1B11"/>
          <w:sz w:val="28"/>
          <w:szCs w:val="28"/>
        </w:rPr>
        <w:t>отдел строительства, архитектуры, транспорта, связи, ЖКХ и охраны окружающей среды, взаимодействует с комитетом жилищно-коммунального хозяйства и ТЭК Курской области и Фондом энергосбережения Курской области.</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 xml:space="preserve">С учетом планируемых средств областного и районного бюджетов отдел строительства, архитектуры, транспорта, связи, ЖКХ и охраны окружающей среды ежегодно уточняет целевые показатели, механизм их реализации, а также вносит в установленном порядке Главе </w:t>
      </w:r>
      <w:r>
        <w:rPr>
          <w:color w:val="1D1B11"/>
          <w:sz w:val="28"/>
          <w:szCs w:val="28"/>
        </w:rPr>
        <w:t>Большесолдатского</w:t>
      </w:r>
      <w:r w:rsidRPr="00C618E3">
        <w:rPr>
          <w:color w:val="1D1B11"/>
          <w:sz w:val="28"/>
          <w:szCs w:val="28"/>
        </w:rPr>
        <w:t xml:space="preserve"> района предложения (с соответствующими обоснованиями, информацией о результатах реализации и оценкой эффективности реализации Программы за отчетный период) о внесении изменений в действующую Программу.</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 xml:space="preserve">По истечении сроков реализации Программы отдел строительства, архитектуры, транспорта, связи, ЖКХ и охраны окружающей среды совместно с администрациями сельсоветов готовит доклад о ее выполнении и об эффективности использования средств за весь период реализации Программы и представляет ее Главе </w:t>
      </w:r>
      <w:r>
        <w:rPr>
          <w:color w:val="1D1B11"/>
          <w:sz w:val="28"/>
          <w:szCs w:val="28"/>
        </w:rPr>
        <w:t>Большесолдатского</w:t>
      </w:r>
      <w:r w:rsidRPr="00C618E3">
        <w:rPr>
          <w:color w:val="1D1B11"/>
          <w:sz w:val="28"/>
          <w:szCs w:val="28"/>
        </w:rPr>
        <w:t xml:space="preserve"> района.</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Реализацию Программы планируется выполнить через осуществление конкретных программных мероприятий по энергосбережению и повышению энергетической эффективности следующими основными исполнителями:</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-бюджетными учреждениями муниципального района</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-органами местного самоуправления МО поселений (по согласованию);</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-организациями и предприятиями (по согласованию);</w:t>
      </w:r>
    </w:p>
    <w:p w:rsidR="00F20872" w:rsidRPr="00C618E3" w:rsidRDefault="00F20872" w:rsidP="00C618E3">
      <w:pPr>
        <w:tabs>
          <w:tab w:val="left" w:pos="142"/>
        </w:tabs>
        <w:suppressAutoHyphens/>
        <w:ind w:firstLine="709"/>
        <w:jc w:val="both"/>
        <w:rPr>
          <w:color w:val="1D1B11"/>
          <w:sz w:val="28"/>
          <w:szCs w:val="28"/>
        </w:rPr>
      </w:pPr>
      <w:r w:rsidRPr="00C618E3">
        <w:rPr>
          <w:color w:val="1D1B11"/>
          <w:sz w:val="28"/>
          <w:szCs w:val="28"/>
        </w:rPr>
        <w:t>-энергосервисными компаниями независимо от форм собственности и ведомственной принадлежности.</w:t>
      </w:r>
    </w:p>
    <w:p w:rsidR="00F20872" w:rsidRDefault="00F20872" w:rsidP="006972F9">
      <w:pPr>
        <w:suppressAutoHyphens/>
        <w:ind w:firstLine="708"/>
        <w:jc w:val="center"/>
        <w:rPr>
          <w:b/>
          <w:bCs/>
          <w:iCs/>
          <w:sz w:val="28"/>
          <w:szCs w:val="28"/>
        </w:rPr>
      </w:pPr>
    </w:p>
    <w:p w:rsidR="00F20872" w:rsidRPr="00F8518A" w:rsidRDefault="00F20872" w:rsidP="006972F9">
      <w:pPr>
        <w:suppressAutoHyphens/>
        <w:ind w:firstLine="708"/>
        <w:jc w:val="center"/>
        <w:rPr>
          <w:b/>
          <w:bCs/>
          <w:iCs/>
          <w:sz w:val="28"/>
          <w:szCs w:val="28"/>
        </w:rPr>
      </w:pPr>
      <w:r>
        <w:rPr>
          <w:b/>
          <w:bCs/>
          <w:iCs/>
          <w:sz w:val="28"/>
          <w:szCs w:val="28"/>
        </w:rPr>
        <w:t>6</w:t>
      </w:r>
      <w:r w:rsidRPr="00F8518A">
        <w:rPr>
          <w:b/>
          <w:bCs/>
          <w:iCs/>
          <w:sz w:val="28"/>
          <w:szCs w:val="28"/>
        </w:rPr>
        <w:t>. КОНТРОЛЬ ЗА ХОДОМ РЕАЛИЗАЦИИ ПРОГРАММЫ</w:t>
      </w:r>
    </w:p>
    <w:p w:rsidR="00F20872" w:rsidRPr="00375A20" w:rsidRDefault="00F20872" w:rsidP="00375A20">
      <w:pPr>
        <w:suppressAutoHyphens/>
        <w:ind w:firstLine="709"/>
        <w:jc w:val="both"/>
        <w:rPr>
          <w:color w:val="0D0D0D"/>
          <w:sz w:val="28"/>
          <w:szCs w:val="28"/>
        </w:rPr>
      </w:pPr>
    </w:p>
    <w:p w:rsidR="00F20872" w:rsidRPr="00375A20" w:rsidRDefault="00F20872" w:rsidP="00375A20">
      <w:pPr>
        <w:suppressAutoHyphens/>
        <w:ind w:firstLine="709"/>
        <w:jc w:val="both"/>
        <w:rPr>
          <w:color w:val="0D0D0D"/>
          <w:sz w:val="28"/>
          <w:szCs w:val="28"/>
        </w:rPr>
      </w:pPr>
      <w:r w:rsidRPr="00375A20">
        <w:rPr>
          <w:color w:val="0D0D0D"/>
          <w:sz w:val="28"/>
          <w:szCs w:val="28"/>
        </w:rPr>
        <w:t xml:space="preserve">Государственный заказчик Программы – Администрация </w:t>
      </w:r>
      <w:r>
        <w:rPr>
          <w:color w:val="0D0D0D"/>
          <w:sz w:val="28"/>
          <w:szCs w:val="28"/>
        </w:rPr>
        <w:t>Саморядовского сельсовета</w:t>
      </w:r>
      <w:r w:rsidRPr="00375A20">
        <w:rPr>
          <w:color w:val="0D0D0D"/>
          <w:sz w:val="28"/>
          <w:szCs w:val="28"/>
        </w:rPr>
        <w:t xml:space="preserve"> осуществляет контроль за реализацией Программы.</w:t>
      </w:r>
      <w:bookmarkStart w:id="9" w:name="_GoBack"/>
      <w:bookmarkEnd w:id="9"/>
    </w:p>
    <w:p w:rsidR="00F20872" w:rsidRPr="00375A20" w:rsidRDefault="00F20872" w:rsidP="00375A20">
      <w:pPr>
        <w:suppressAutoHyphens/>
        <w:ind w:firstLine="709"/>
        <w:jc w:val="both"/>
        <w:rPr>
          <w:color w:val="0D0D0D"/>
          <w:sz w:val="28"/>
          <w:szCs w:val="28"/>
        </w:rPr>
      </w:pPr>
      <w:r w:rsidRPr="00375A20">
        <w:rPr>
          <w:color w:val="0D0D0D"/>
          <w:sz w:val="28"/>
          <w:szCs w:val="28"/>
        </w:rPr>
        <w:t>-обеспечивает контроль за выполнением мероприятий Программы;</w:t>
      </w:r>
    </w:p>
    <w:p w:rsidR="00F20872" w:rsidRPr="00375A20" w:rsidRDefault="00F20872" w:rsidP="00375A20">
      <w:pPr>
        <w:suppressAutoHyphens/>
        <w:ind w:firstLine="709"/>
        <w:jc w:val="both"/>
        <w:rPr>
          <w:color w:val="0D0D0D"/>
          <w:sz w:val="28"/>
          <w:szCs w:val="28"/>
        </w:rPr>
      </w:pPr>
      <w:r w:rsidRPr="00375A20">
        <w:rPr>
          <w:color w:val="0D0D0D"/>
          <w:sz w:val="28"/>
          <w:szCs w:val="28"/>
        </w:rPr>
        <w:t>-направляет ежегодный отчет о проделанных мероприятиях в – отдел строительства, архитектуры, транспорта, связи, ЖКХ и охраны окружающей среды Администрации</w:t>
      </w:r>
      <w:r>
        <w:rPr>
          <w:color w:val="0D0D0D"/>
          <w:sz w:val="28"/>
          <w:szCs w:val="28"/>
        </w:rPr>
        <w:t xml:space="preserve"> </w:t>
      </w:r>
      <w:r>
        <w:rPr>
          <w:sz w:val="28"/>
          <w:szCs w:val="28"/>
        </w:rPr>
        <w:t>Саморядовского сельсовета</w:t>
      </w:r>
      <w:r w:rsidRPr="00F8518A">
        <w:rPr>
          <w:sz w:val="28"/>
          <w:szCs w:val="28"/>
        </w:rPr>
        <w:t xml:space="preserve"> </w:t>
      </w:r>
      <w:r>
        <w:rPr>
          <w:sz w:val="28"/>
          <w:szCs w:val="28"/>
        </w:rPr>
        <w:t>Большесолдатского района</w:t>
      </w:r>
      <w:r w:rsidRPr="00F8518A">
        <w:rPr>
          <w:sz w:val="28"/>
          <w:szCs w:val="28"/>
        </w:rPr>
        <w:t xml:space="preserve"> </w:t>
      </w:r>
      <w:r w:rsidRPr="00375A20">
        <w:rPr>
          <w:color w:val="0D0D0D"/>
          <w:sz w:val="28"/>
          <w:szCs w:val="28"/>
        </w:rPr>
        <w:t>для предоставления сводного отчета по району в Правительство Курской области;</w:t>
      </w:r>
    </w:p>
    <w:p w:rsidR="00F20872" w:rsidRPr="007B5A49" w:rsidRDefault="00F20872" w:rsidP="00B84BBA">
      <w:pPr>
        <w:suppressAutoHyphens/>
        <w:ind w:firstLine="709"/>
        <w:jc w:val="both"/>
        <w:rPr>
          <w:color w:val="0D0D0D"/>
          <w:sz w:val="28"/>
          <w:szCs w:val="28"/>
        </w:rPr>
      </w:pPr>
      <w:r w:rsidRPr="007B5A49">
        <w:rPr>
          <w:color w:val="0D0D0D"/>
          <w:sz w:val="28"/>
          <w:szCs w:val="28"/>
        </w:rPr>
        <w:t>Администрация сельсовета предоставляет в администрацию района сведения о выполнении мероприятий программы в сроки установленные Минэнерго РФ для представления отчетности в ГИС “Энергоэффективность”, а также предоставлении сведений в комитет ЖКХ и ТЭК Курской области.</w:t>
      </w:r>
    </w:p>
    <w:p w:rsidR="00F20872" w:rsidRDefault="00F20872" w:rsidP="00B84BBA">
      <w:pPr>
        <w:suppressAutoHyphens/>
        <w:ind w:firstLine="709"/>
        <w:jc w:val="both"/>
        <w:rPr>
          <w:sz w:val="28"/>
          <w:szCs w:val="28"/>
        </w:rPr>
        <w:sectPr w:rsidR="00F20872" w:rsidSect="00840300">
          <w:headerReference w:type="first" r:id="rId17"/>
          <w:footerReference w:type="first" r:id="rId18"/>
          <w:pgSz w:w="11906" w:h="16838"/>
          <w:pgMar w:top="567" w:right="567" w:bottom="567" w:left="1701" w:header="567" w:footer="567" w:gutter="0"/>
          <w:cols w:space="708"/>
          <w:docGrid w:linePitch="360"/>
        </w:sectPr>
      </w:pPr>
    </w:p>
    <w:p w:rsidR="00F20872" w:rsidRDefault="00F20872" w:rsidP="00F3511B">
      <w:pPr>
        <w:jc w:val="right"/>
        <w:rPr>
          <w:b/>
          <w:sz w:val="28"/>
          <w:szCs w:val="28"/>
        </w:rPr>
      </w:pPr>
      <w:r w:rsidRPr="006E2052">
        <w:rPr>
          <w:b/>
          <w:sz w:val="28"/>
          <w:szCs w:val="28"/>
        </w:rPr>
        <w:t>Приложение 1</w:t>
      </w:r>
    </w:p>
    <w:p w:rsidR="00F20872" w:rsidRDefault="00F20872" w:rsidP="00F3511B">
      <w:pPr>
        <w:tabs>
          <w:tab w:val="left" w:pos="-360"/>
          <w:tab w:val="left" w:pos="9639"/>
        </w:tabs>
        <w:ind w:left="9639"/>
        <w:rPr>
          <w:snapToGrid w:val="0"/>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t xml:space="preserve"> </w:t>
      </w:r>
      <w:r w:rsidRPr="00D9500B">
        <w:rPr>
          <w:snapToGrid w:val="0"/>
          <w:sz w:val="16"/>
          <w:szCs w:val="16"/>
        </w:rPr>
        <w:t xml:space="preserve">к Методике расчета значений целевых показателей в области энергосбережения и </w:t>
      </w:r>
    </w:p>
    <w:p w:rsidR="00F20872" w:rsidRDefault="00F20872" w:rsidP="00F3511B">
      <w:pPr>
        <w:tabs>
          <w:tab w:val="left" w:pos="-360"/>
          <w:tab w:val="left" w:pos="9639"/>
        </w:tabs>
        <w:ind w:left="9639"/>
        <w:rPr>
          <w:snapToGrid w:val="0"/>
          <w:sz w:val="16"/>
          <w:szCs w:val="16"/>
        </w:rPr>
      </w:pPr>
      <w:r w:rsidRPr="00D9500B">
        <w:rPr>
          <w:snapToGrid w:val="0"/>
          <w:sz w:val="16"/>
          <w:szCs w:val="16"/>
        </w:rPr>
        <w:t>повышения</w:t>
      </w:r>
      <w:r>
        <w:rPr>
          <w:snapToGrid w:val="0"/>
          <w:sz w:val="16"/>
          <w:szCs w:val="16"/>
        </w:rPr>
        <w:t xml:space="preserve"> </w:t>
      </w:r>
      <w:r w:rsidRPr="00D9500B">
        <w:rPr>
          <w:snapToGrid w:val="0"/>
          <w:sz w:val="16"/>
          <w:szCs w:val="16"/>
        </w:rPr>
        <w:t xml:space="preserve">энергетической эффективности, в том числе в сопоставимых условиях, </w:t>
      </w:r>
    </w:p>
    <w:p w:rsidR="00F20872" w:rsidRPr="00D9500B" w:rsidRDefault="00F20872" w:rsidP="00F3511B">
      <w:pPr>
        <w:tabs>
          <w:tab w:val="left" w:pos="-360"/>
          <w:tab w:val="left" w:pos="9639"/>
        </w:tabs>
        <w:ind w:left="9639"/>
        <w:rPr>
          <w:snapToGrid w:val="0"/>
          <w:sz w:val="16"/>
          <w:szCs w:val="16"/>
        </w:rPr>
      </w:pPr>
      <w:r w:rsidRPr="00D9500B">
        <w:rPr>
          <w:snapToGrid w:val="0"/>
          <w:sz w:val="16"/>
          <w:szCs w:val="16"/>
        </w:rPr>
        <w:t>утвержденной</w:t>
      </w:r>
      <w:r>
        <w:rPr>
          <w:snapToGrid w:val="0"/>
          <w:sz w:val="16"/>
          <w:szCs w:val="16"/>
        </w:rPr>
        <w:t xml:space="preserve"> </w:t>
      </w:r>
      <w:r w:rsidRPr="00D9500B">
        <w:rPr>
          <w:snapToGrid w:val="0"/>
          <w:sz w:val="16"/>
          <w:szCs w:val="16"/>
        </w:rPr>
        <w:t xml:space="preserve"> приказом Министерства регионального развития Российской Федерации</w:t>
      </w:r>
    </w:p>
    <w:p w:rsidR="00F20872" w:rsidRPr="006E2052" w:rsidRDefault="00F20872" w:rsidP="00F3511B">
      <w:pPr>
        <w:tabs>
          <w:tab w:val="left" w:pos="-360"/>
          <w:tab w:val="left" w:pos="9639"/>
        </w:tabs>
        <w:ind w:left="9639"/>
        <w:rPr>
          <w:b/>
          <w:sz w:val="28"/>
          <w:szCs w:val="28"/>
        </w:rPr>
      </w:pPr>
      <w:r>
        <w:rPr>
          <w:snapToGrid w:val="0"/>
          <w:sz w:val="16"/>
          <w:szCs w:val="16"/>
        </w:rPr>
        <w:t xml:space="preserve"> </w:t>
      </w:r>
      <w:r w:rsidRPr="00D9500B">
        <w:rPr>
          <w:snapToGrid w:val="0"/>
          <w:sz w:val="16"/>
          <w:szCs w:val="16"/>
        </w:rPr>
        <w:t>от 07 июня 2010 г</w:t>
      </w:r>
      <w:r>
        <w:rPr>
          <w:snapToGrid w:val="0"/>
          <w:sz w:val="16"/>
          <w:szCs w:val="16"/>
        </w:rPr>
        <w:t xml:space="preserve">. </w:t>
      </w:r>
      <w:r w:rsidRPr="00D9500B">
        <w:rPr>
          <w:snapToGrid w:val="0"/>
          <w:sz w:val="16"/>
          <w:szCs w:val="16"/>
        </w:rPr>
        <w:t>№ 273</w:t>
      </w:r>
      <w:r>
        <w:rPr>
          <w:snapToGrid w:val="0"/>
          <w:sz w:val="16"/>
          <w:szCs w:val="16"/>
        </w:rPr>
        <w:t xml:space="preserve"> </w:t>
      </w:r>
      <w:r w:rsidRPr="00D9500B">
        <w:rPr>
          <w:snapToGrid w:val="0"/>
          <w:sz w:val="16"/>
          <w:szCs w:val="16"/>
        </w:rPr>
        <w:t>(с учетом изменений в соответствии с приказом</w:t>
      </w:r>
      <w:r>
        <w:rPr>
          <w:snapToGrid w:val="0"/>
          <w:sz w:val="16"/>
          <w:szCs w:val="16"/>
        </w:rPr>
        <w:t xml:space="preserve"> </w:t>
      </w:r>
      <w:r w:rsidRPr="00D9500B">
        <w:rPr>
          <w:snapToGrid w:val="0"/>
          <w:sz w:val="16"/>
          <w:szCs w:val="16"/>
        </w:rPr>
        <w:t>Министерс</w:t>
      </w:r>
      <w:r w:rsidRPr="00D9500B">
        <w:rPr>
          <w:snapToGrid w:val="0"/>
          <w:sz w:val="16"/>
          <w:szCs w:val="16"/>
        </w:rPr>
        <w:t>т</w:t>
      </w:r>
      <w:r w:rsidRPr="00D9500B">
        <w:rPr>
          <w:snapToGrid w:val="0"/>
          <w:sz w:val="16"/>
          <w:szCs w:val="16"/>
        </w:rPr>
        <w:t>ва регионального развития</w:t>
      </w:r>
      <w:r>
        <w:rPr>
          <w:snapToGrid w:val="0"/>
          <w:sz w:val="16"/>
          <w:szCs w:val="16"/>
        </w:rPr>
        <w:t xml:space="preserve">  </w:t>
      </w:r>
      <w:r w:rsidRPr="00D9500B">
        <w:rPr>
          <w:snapToGrid w:val="0"/>
          <w:sz w:val="16"/>
          <w:szCs w:val="16"/>
        </w:rPr>
        <w:t>Российской</w:t>
      </w:r>
      <w:r>
        <w:rPr>
          <w:snapToGrid w:val="0"/>
          <w:sz w:val="16"/>
          <w:szCs w:val="16"/>
        </w:rPr>
        <w:t xml:space="preserve">  </w:t>
      </w:r>
      <w:r w:rsidRPr="00D9500B">
        <w:rPr>
          <w:snapToGrid w:val="0"/>
          <w:sz w:val="16"/>
          <w:szCs w:val="16"/>
        </w:rPr>
        <w:t xml:space="preserve">Федерации </w:t>
      </w:r>
      <w:r>
        <w:rPr>
          <w:snapToGrid w:val="0"/>
          <w:sz w:val="16"/>
          <w:szCs w:val="16"/>
        </w:rPr>
        <w:t xml:space="preserve"> </w:t>
      </w:r>
      <w:r w:rsidRPr="00D9500B">
        <w:rPr>
          <w:snapToGrid w:val="0"/>
          <w:sz w:val="16"/>
          <w:szCs w:val="16"/>
        </w:rPr>
        <w:t>от 26 августа</w:t>
      </w:r>
      <w:r>
        <w:rPr>
          <w:snapToGrid w:val="0"/>
          <w:sz w:val="16"/>
          <w:szCs w:val="16"/>
        </w:rPr>
        <w:t xml:space="preserve"> </w:t>
      </w:r>
      <w:r w:rsidRPr="00D9500B">
        <w:rPr>
          <w:snapToGrid w:val="0"/>
          <w:sz w:val="16"/>
          <w:szCs w:val="16"/>
        </w:rPr>
        <w:t>2011 года № 417)</w:t>
      </w:r>
    </w:p>
    <w:p w:rsidR="00F20872" w:rsidRDefault="00F20872" w:rsidP="00F3511B">
      <w:pPr>
        <w:jc w:val="center"/>
        <w:rPr>
          <w:b/>
          <w:snapToGrid w:val="0"/>
          <w:sz w:val="28"/>
          <w:szCs w:val="28"/>
        </w:rPr>
      </w:pPr>
    </w:p>
    <w:p w:rsidR="00F20872" w:rsidRDefault="00F20872" w:rsidP="00F3511B">
      <w:pPr>
        <w:jc w:val="center"/>
        <w:rPr>
          <w:b/>
          <w:snapToGrid w:val="0"/>
          <w:sz w:val="28"/>
          <w:szCs w:val="28"/>
        </w:rPr>
      </w:pPr>
      <w:r w:rsidRPr="004656A6">
        <w:rPr>
          <w:b/>
          <w:snapToGrid w:val="0"/>
          <w:sz w:val="28"/>
          <w:szCs w:val="28"/>
        </w:rPr>
        <w:t>Индикато</w:t>
      </w:r>
      <w:r>
        <w:rPr>
          <w:b/>
          <w:snapToGrid w:val="0"/>
          <w:sz w:val="28"/>
          <w:szCs w:val="28"/>
        </w:rPr>
        <w:t xml:space="preserve">ры расчета целевых показателей </w:t>
      </w:r>
      <w:r w:rsidRPr="004656A6">
        <w:rPr>
          <w:b/>
          <w:snapToGrid w:val="0"/>
          <w:sz w:val="28"/>
          <w:szCs w:val="28"/>
        </w:rPr>
        <w:t>муниципальн</w:t>
      </w:r>
      <w:r>
        <w:rPr>
          <w:b/>
          <w:snapToGrid w:val="0"/>
          <w:sz w:val="28"/>
          <w:szCs w:val="28"/>
        </w:rPr>
        <w:t>ой</w:t>
      </w:r>
      <w:r w:rsidRPr="004656A6">
        <w:rPr>
          <w:b/>
          <w:snapToGrid w:val="0"/>
          <w:sz w:val="28"/>
          <w:szCs w:val="28"/>
        </w:rPr>
        <w:t xml:space="preserve"> программ</w:t>
      </w:r>
      <w:r>
        <w:rPr>
          <w:b/>
          <w:snapToGrid w:val="0"/>
          <w:sz w:val="28"/>
          <w:szCs w:val="28"/>
        </w:rPr>
        <w:t>ы Саморядовского сельсовета Большесолдатского района Курской области</w:t>
      </w:r>
    </w:p>
    <w:p w:rsidR="00F20872" w:rsidRPr="004575B2" w:rsidRDefault="00F20872" w:rsidP="00F3511B">
      <w:pPr>
        <w:jc w:val="center"/>
        <w:rPr>
          <w:b/>
          <w:snapToGrid w:val="0"/>
          <w:sz w:val="28"/>
          <w:szCs w:val="28"/>
        </w:rPr>
      </w:pPr>
    </w:p>
    <w:tbl>
      <w:tblPr>
        <w:tblW w:w="0" w:type="auto"/>
        <w:tblInd w:w="93" w:type="dxa"/>
        <w:tblLayout w:type="fixed"/>
        <w:tblLook w:val="00A0"/>
      </w:tblPr>
      <w:tblGrid>
        <w:gridCol w:w="582"/>
        <w:gridCol w:w="2552"/>
        <w:gridCol w:w="741"/>
        <w:gridCol w:w="853"/>
        <w:gridCol w:w="853"/>
        <w:gridCol w:w="853"/>
        <w:gridCol w:w="853"/>
        <w:gridCol w:w="854"/>
        <w:gridCol w:w="854"/>
        <w:gridCol w:w="854"/>
        <w:gridCol w:w="854"/>
        <w:gridCol w:w="854"/>
        <w:gridCol w:w="854"/>
        <w:gridCol w:w="854"/>
        <w:gridCol w:w="854"/>
        <w:gridCol w:w="854"/>
        <w:gridCol w:w="854"/>
      </w:tblGrid>
      <w:tr w:rsidR="00F20872" w:rsidRPr="006D16F3" w:rsidTr="006D16F3">
        <w:trPr>
          <w:trHeight w:val="300"/>
          <w:tblHeader/>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 </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r w:rsidRPr="006D16F3">
              <w:rPr>
                <w:b/>
                <w:bCs/>
                <w:color w:val="000000"/>
                <w:sz w:val="18"/>
                <w:szCs w:val="18"/>
              </w:rPr>
              <w:t>Общие сведения</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r w:rsidRPr="006D16F3">
              <w:rPr>
                <w:b/>
                <w:bCs/>
                <w:color w:val="000000"/>
                <w:sz w:val="18"/>
                <w:szCs w:val="18"/>
              </w:rPr>
              <w:t>Ед</w:t>
            </w:r>
            <w:r w:rsidRPr="006D16F3">
              <w:rPr>
                <w:b/>
                <w:bCs/>
                <w:color w:val="000000"/>
                <w:sz w:val="18"/>
                <w:szCs w:val="18"/>
              </w:rPr>
              <w:t>и</w:t>
            </w:r>
            <w:r w:rsidRPr="006D16F3">
              <w:rPr>
                <w:b/>
                <w:bCs/>
                <w:color w:val="000000"/>
                <w:sz w:val="18"/>
                <w:szCs w:val="18"/>
              </w:rPr>
              <w:t>ница изм</w:t>
            </w:r>
            <w:r w:rsidRPr="006D16F3">
              <w:rPr>
                <w:b/>
                <w:bCs/>
                <w:color w:val="000000"/>
                <w:sz w:val="18"/>
                <w:szCs w:val="18"/>
              </w:rPr>
              <w:t>е</w:t>
            </w:r>
            <w:r w:rsidRPr="006D16F3">
              <w:rPr>
                <w:b/>
                <w:bCs/>
                <w:color w:val="000000"/>
                <w:sz w:val="18"/>
                <w:szCs w:val="18"/>
              </w:rPr>
              <w:t>рения</w:t>
            </w:r>
          </w:p>
        </w:tc>
        <w:tc>
          <w:tcPr>
            <w:tcW w:w="11952" w:type="dxa"/>
            <w:gridSpan w:val="14"/>
            <w:tcBorders>
              <w:top w:val="single" w:sz="4" w:space="0" w:color="auto"/>
              <w:left w:val="nil"/>
              <w:bottom w:val="single" w:sz="4" w:space="0" w:color="auto"/>
              <w:right w:val="single" w:sz="4" w:space="0" w:color="auto"/>
            </w:tcBorders>
            <w:vAlign w:val="center"/>
          </w:tcPr>
          <w:p w:rsidR="00F20872" w:rsidRPr="006D16F3" w:rsidRDefault="00F20872" w:rsidP="006D16F3">
            <w:pPr>
              <w:jc w:val="center"/>
              <w:rPr>
                <w:b/>
                <w:bCs/>
                <w:color w:val="000000"/>
                <w:sz w:val="18"/>
                <w:szCs w:val="18"/>
              </w:rPr>
            </w:pPr>
            <w:r w:rsidRPr="006D16F3">
              <w:rPr>
                <w:b/>
                <w:bCs/>
                <w:color w:val="000000"/>
                <w:sz w:val="18"/>
                <w:szCs w:val="18"/>
              </w:rPr>
              <w:t>Годы (n)</w:t>
            </w:r>
          </w:p>
        </w:tc>
      </w:tr>
      <w:tr w:rsidR="00F20872" w:rsidRPr="006D16F3" w:rsidTr="006D16F3">
        <w:trPr>
          <w:trHeight w:val="300"/>
          <w:tblHeader/>
        </w:trPr>
        <w:tc>
          <w:tcPr>
            <w:tcW w:w="582"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3"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2007</w:t>
            </w:r>
          </w:p>
        </w:tc>
        <w:tc>
          <w:tcPr>
            <w:tcW w:w="853"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2008</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«t0*»</w:t>
            </w:r>
          </w:p>
        </w:tc>
        <w:tc>
          <w:tcPr>
            <w:tcW w:w="853"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2010</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2011</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2012</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2013</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2014</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2015</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2016</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2017</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2018</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2019</w:t>
            </w:r>
          </w:p>
        </w:tc>
        <w:tc>
          <w:tcPr>
            <w:tcW w:w="854" w:type="dxa"/>
            <w:vMerge w:val="restart"/>
            <w:tcBorders>
              <w:top w:val="nil"/>
              <w:left w:val="single" w:sz="4" w:space="0" w:color="auto"/>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2020</w:t>
            </w:r>
          </w:p>
        </w:tc>
      </w:tr>
      <w:tr w:rsidR="00F20872" w:rsidRPr="006D16F3" w:rsidTr="006D16F3">
        <w:trPr>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3"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3"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2009</w:t>
            </w:r>
          </w:p>
        </w:tc>
        <w:tc>
          <w:tcPr>
            <w:tcW w:w="853"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c>
          <w:tcPr>
            <w:tcW w:w="854"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b/>
                <w:bCs/>
                <w:color w:val="000000"/>
                <w:sz w:val="18"/>
                <w:szCs w:val="18"/>
              </w:rPr>
            </w:pP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jc w:val="right"/>
              <w:rPr>
                <w:color w:val="000000"/>
                <w:sz w:val="18"/>
                <w:szCs w:val="18"/>
              </w:rPr>
            </w:pPr>
            <w:r w:rsidRPr="006D16F3">
              <w:rPr>
                <w:color w:val="000000"/>
                <w:sz w:val="18"/>
                <w:szCs w:val="18"/>
              </w:rPr>
              <w:t>1</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jc w:val="right"/>
              <w:rPr>
                <w:color w:val="000000"/>
                <w:sz w:val="18"/>
                <w:szCs w:val="18"/>
              </w:rPr>
            </w:pPr>
            <w:r w:rsidRPr="006D16F3">
              <w:rPr>
                <w:color w:val="000000"/>
                <w:sz w:val="18"/>
                <w:szCs w:val="18"/>
              </w:rPr>
              <w:t>2</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jc w:val="right"/>
              <w:rPr>
                <w:color w:val="000000"/>
                <w:sz w:val="18"/>
                <w:szCs w:val="18"/>
              </w:rPr>
            </w:pPr>
            <w:r w:rsidRPr="006D16F3">
              <w:rPr>
                <w:color w:val="000000"/>
                <w:sz w:val="18"/>
                <w:szCs w:val="18"/>
              </w:rPr>
              <w:t>3</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4</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5</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6</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7</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8</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11</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12</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13</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14</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16</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17</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п1</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Отгружено товаров собстве</w:t>
            </w:r>
            <w:r w:rsidRPr="006D16F3">
              <w:rPr>
                <w:color w:val="000000"/>
                <w:sz w:val="18"/>
                <w:szCs w:val="18"/>
              </w:rPr>
              <w:t>н</w:t>
            </w:r>
            <w:r w:rsidRPr="006D16F3">
              <w:rPr>
                <w:color w:val="000000"/>
                <w:sz w:val="18"/>
                <w:szCs w:val="18"/>
              </w:rPr>
              <w:t>ного производства, выполн</w:t>
            </w:r>
            <w:r w:rsidRPr="006D16F3">
              <w:rPr>
                <w:color w:val="000000"/>
                <w:sz w:val="18"/>
                <w:szCs w:val="18"/>
              </w:rPr>
              <w:t>е</w:t>
            </w:r>
            <w:r w:rsidRPr="006D16F3">
              <w:rPr>
                <w:color w:val="000000"/>
                <w:sz w:val="18"/>
                <w:szCs w:val="18"/>
              </w:rPr>
              <w:t>но работ и услуг собственн</w:t>
            </w:r>
            <w:r w:rsidRPr="006D16F3">
              <w:rPr>
                <w:color w:val="000000"/>
                <w:sz w:val="18"/>
                <w:szCs w:val="18"/>
              </w:rPr>
              <w:t>ы</w:t>
            </w:r>
            <w:r w:rsidRPr="006D16F3">
              <w:rPr>
                <w:color w:val="000000"/>
                <w:sz w:val="18"/>
                <w:szCs w:val="18"/>
              </w:rPr>
              <w:t>ми силами</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млрд. руб.</w:t>
            </w:r>
          </w:p>
        </w:tc>
        <w:tc>
          <w:tcPr>
            <w:tcW w:w="853"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3"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3"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3"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c>
          <w:tcPr>
            <w:tcW w:w="854" w:type="dxa"/>
            <w:tcBorders>
              <w:top w:val="nil"/>
              <w:left w:val="nil"/>
              <w:bottom w:val="nil"/>
              <w:right w:val="single" w:sz="4" w:space="0" w:color="auto"/>
            </w:tcBorders>
            <w:vAlign w:val="bottom"/>
          </w:tcPr>
          <w:p w:rsidR="00F20872" w:rsidRPr="006D16F3" w:rsidRDefault="00F20872" w:rsidP="006D16F3">
            <w:pPr>
              <w:jc w:val="right"/>
              <w:rPr>
                <w:b/>
                <w:bCs/>
                <w:color w:val="000000"/>
                <w:sz w:val="18"/>
                <w:szCs w:val="18"/>
              </w:rPr>
            </w:pPr>
            <w:r w:rsidRPr="006D16F3">
              <w:rPr>
                <w:b/>
                <w:bCs/>
                <w:color w:val="000000"/>
                <w:sz w:val="18"/>
                <w:szCs w:val="18"/>
              </w:rPr>
              <w:t> </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D269B9">
            <w:pPr>
              <w:rPr>
                <w:sz w:val="18"/>
                <w:szCs w:val="18"/>
              </w:rPr>
            </w:pPr>
            <w:r w:rsidRPr="006D16F3">
              <w:rPr>
                <w:sz w:val="18"/>
                <w:szCs w:val="18"/>
              </w:rPr>
              <w:t>п2</w:t>
            </w:r>
          </w:p>
        </w:tc>
        <w:tc>
          <w:tcPr>
            <w:tcW w:w="2552" w:type="dxa"/>
            <w:tcBorders>
              <w:top w:val="nil"/>
              <w:left w:val="nil"/>
              <w:bottom w:val="single" w:sz="4" w:space="0" w:color="auto"/>
              <w:right w:val="single" w:sz="4" w:space="0" w:color="auto"/>
            </w:tcBorders>
            <w:vAlign w:val="center"/>
          </w:tcPr>
          <w:p w:rsidR="00F20872" w:rsidRPr="006D16F3" w:rsidRDefault="00F20872" w:rsidP="00D269B9">
            <w:pPr>
              <w:rPr>
                <w:color w:val="000000"/>
                <w:sz w:val="18"/>
                <w:szCs w:val="18"/>
              </w:rPr>
            </w:pPr>
            <w:r w:rsidRPr="006D16F3">
              <w:rPr>
                <w:color w:val="000000"/>
                <w:sz w:val="18"/>
                <w:szCs w:val="18"/>
              </w:rPr>
              <w:t>Потребление топливно-энергетических ресурсов (д</w:t>
            </w:r>
            <w:r w:rsidRPr="006D16F3">
              <w:rPr>
                <w:color w:val="000000"/>
                <w:sz w:val="18"/>
                <w:szCs w:val="18"/>
              </w:rPr>
              <w:t>а</w:t>
            </w:r>
            <w:r w:rsidRPr="006D16F3">
              <w:rPr>
                <w:color w:val="000000"/>
                <w:sz w:val="18"/>
                <w:szCs w:val="18"/>
              </w:rPr>
              <w:t>лее – ТЭР) муниципальным образованием (далее -  МО)</w:t>
            </w:r>
          </w:p>
        </w:tc>
        <w:tc>
          <w:tcPr>
            <w:tcW w:w="741" w:type="dxa"/>
            <w:tcBorders>
              <w:top w:val="nil"/>
              <w:left w:val="nil"/>
              <w:bottom w:val="single" w:sz="4" w:space="0" w:color="auto"/>
              <w:right w:val="nil"/>
            </w:tcBorders>
            <w:vAlign w:val="center"/>
          </w:tcPr>
          <w:p w:rsidR="00F20872" w:rsidRPr="006D16F3" w:rsidRDefault="00F20872" w:rsidP="00D269B9">
            <w:pPr>
              <w:rPr>
                <w:color w:val="000000"/>
                <w:sz w:val="18"/>
                <w:szCs w:val="18"/>
              </w:rPr>
            </w:pPr>
            <w:r w:rsidRPr="006D16F3">
              <w:rPr>
                <w:color w:val="000000"/>
                <w:sz w:val="18"/>
                <w:szCs w:val="18"/>
              </w:rPr>
              <w:t>тыс. т.у.т.</w:t>
            </w:r>
          </w:p>
        </w:tc>
        <w:tc>
          <w:tcPr>
            <w:tcW w:w="853" w:type="dxa"/>
            <w:tcBorders>
              <w:top w:val="single" w:sz="4" w:space="0" w:color="auto"/>
              <w:left w:val="single" w:sz="4" w:space="0" w:color="auto"/>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1,57542</w:t>
            </w:r>
          </w:p>
        </w:tc>
        <w:tc>
          <w:tcPr>
            <w:tcW w:w="853"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1,62515</w:t>
            </w:r>
          </w:p>
        </w:tc>
        <w:tc>
          <w:tcPr>
            <w:tcW w:w="853"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1,72209</w:t>
            </w:r>
          </w:p>
        </w:tc>
        <w:tc>
          <w:tcPr>
            <w:tcW w:w="853"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1,76360</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1,79075</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1,81900</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1,85809</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1,89663</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1,93516</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1,97369</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2,01222</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2,05075</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2,08929</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D269B9">
            <w:pPr>
              <w:jc w:val="right"/>
              <w:rPr>
                <w:color w:val="000000"/>
                <w:sz w:val="18"/>
                <w:szCs w:val="18"/>
              </w:rPr>
            </w:pPr>
            <w:r>
              <w:rPr>
                <w:color w:val="000000"/>
                <w:sz w:val="18"/>
                <w:szCs w:val="18"/>
              </w:rPr>
              <w:t>2,12783</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3</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потребления электр</w:t>
            </w:r>
            <w:r w:rsidRPr="006D16F3">
              <w:rPr>
                <w:color w:val="000000"/>
                <w:sz w:val="18"/>
                <w:szCs w:val="18"/>
              </w:rPr>
              <w:t>и</w:t>
            </w:r>
            <w:r w:rsidRPr="006D16F3">
              <w:rPr>
                <w:color w:val="000000"/>
                <w:sz w:val="18"/>
                <w:szCs w:val="18"/>
              </w:rPr>
              <w:t>ческой энергии (далее – ЭЭ) МО</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кВтч</w:t>
            </w:r>
          </w:p>
        </w:tc>
        <w:tc>
          <w:tcPr>
            <w:tcW w:w="853" w:type="dxa"/>
            <w:tcBorders>
              <w:top w:val="nil"/>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791,438</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763,89</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767,687</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821,523</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819,883</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797,96</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774,025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750,80315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728,02589</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705,24863</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682,47137</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659,69411</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636,91685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614,1496</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4</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потребления тепловой энергии (далее – ТЭ)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 Гкал</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5</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потребления воды МО</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single" w:sz="4" w:space="0" w:color="auto"/>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28,7</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30,13</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33,5</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31,72</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29,5</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28,65</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27,78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27,57</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27,35</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27,15</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26,93</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26,72</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26,5</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6</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потребления приро</w:t>
            </w:r>
            <w:r w:rsidRPr="006D16F3">
              <w:rPr>
                <w:color w:val="000000"/>
                <w:sz w:val="18"/>
                <w:szCs w:val="18"/>
              </w:rPr>
              <w:t>д</w:t>
            </w:r>
            <w:r w:rsidRPr="006D16F3">
              <w:rPr>
                <w:color w:val="000000"/>
                <w:sz w:val="18"/>
                <w:szCs w:val="18"/>
              </w:rPr>
              <w:t>ного газа МО</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nil"/>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1159,792</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1211,153</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1295,111</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1316,408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1254,638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1322,711</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1355,734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1388,56</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1388,822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1389,087</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1389,349</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1389,614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1389,876</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1389,485</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7</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потребления ЭЭ, ра</w:t>
            </w:r>
            <w:r w:rsidRPr="006D16F3">
              <w:rPr>
                <w:color w:val="000000"/>
                <w:sz w:val="18"/>
                <w:szCs w:val="18"/>
              </w:rPr>
              <w:t>с</w:t>
            </w:r>
            <w:r w:rsidRPr="006D16F3">
              <w:rPr>
                <w:color w:val="000000"/>
                <w:sz w:val="18"/>
                <w:szCs w:val="18"/>
              </w:rPr>
              <w:t>четы за которую осущест</w:t>
            </w:r>
            <w:r w:rsidRPr="006D16F3">
              <w:rPr>
                <w:color w:val="000000"/>
                <w:sz w:val="18"/>
                <w:szCs w:val="18"/>
              </w:rPr>
              <w:t>в</w:t>
            </w:r>
            <w:r w:rsidRPr="006D16F3">
              <w:rPr>
                <w:color w:val="000000"/>
                <w:sz w:val="18"/>
                <w:szCs w:val="18"/>
              </w:rPr>
              <w:t>ляются с использованием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тыс.кВтч</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791,438</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763,89</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767,687</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821,523</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819,883</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797,96</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774,025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750,80315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728,02589</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705,24863</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682,47137</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659,69411</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636,91685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614,1496</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8</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потребления ТЭ, ра</w:t>
            </w:r>
            <w:r w:rsidRPr="006D16F3">
              <w:rPr>
                <w:color w:val="000000"/>
                <w:sz w:val="18"/>
                <w:szCs w:val="18"/>
              </w:rPr>
              <w:t>с</w:t>
            </w:r>
            <w:r w:rsidRPr="006D16F3">
              <w:rPr>
                <w:color w:val="000000"/>
                <w:sz w:val="18"/>
                <w:szCs w:val="18"/>
              </w:rPr>
              <w:t>четы за которую осущест</w:t>
            </w:r>
            <w:r w:rsidRPr="006D16F3">
              <w:rPr>
                <w:color w:val="000000"/>
                <w:sz w:val="18"/>
                <w:szCs w:val="18"/>
              </w:rPr>
              <w:t>в</w:t>
            </w:r>
            <w:r w:rsidRPr="006D16F3">
              <w:rPr>
                <w:color w:val="000000"/>
                <w:sz w:val="18"/>
                <w:szCs w:val="18"/>
              </w:rPr>
              <w:t>ляются с использованием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тыс.Гкал</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9</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потребления воды, расчеты за которую осущес</w:t>
            </w:r>
            <w:r w:rsidRPr="006D16F3">
              <w:rPr>
                <w:color w:val="000000"/>
                <w:sz w:val="18"/>
                <w:szCs w:val="18"/>
              </w:rPr>
              <w:t>т</w:t>
            </w:r>
            <w:r w:rsidRPr="006D16F3">
              <w:rPr>
                <w:color w:val="000000"/>
                <w:sz w:val="18"/>
                <w:szCs w:val="18"/>
              </w:rPr>
              <w:t>вляются с использованием приборов учета</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single" w:sz="4" w:space="0" w:color="auto"/>
              <w:left w:val="single" w:sz="4" w:space="0" w:color="auto"/>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single" w:sz="4" w:space="0" w:color="auto"/>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single" w:sz="4" w:space="0" w:color="auto"/>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single" w:sz="4" w:space="0" w:color="auto"/>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single" w:sz="4" w:space="0" w:color="auto"/>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single" w:sz="4" w:space="0" w:color="auto"/>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553740">
            <w:pPr>
              <w:jc w:val="right"/>
              <w:rPr>
                <w:color w:val="000000"/>
                <w:sz w:val="18"/>
                <w:szCs w:val="18"/>
              </w:rPr>
            </w:pPr>
            <w:r>
              <w:rPr>
                <w:color w:val="000000"/>
                <w:sz w:val="18"/>
                <w:szCs w:val="18"/>
              </w:rPr>
              <w:t>27,78</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553740">
            <w:pPr>
              <w:jc w:val="right"/>
              <w:rPr>
                <w:color w:val="000000"/>
                <w:sz w:val="18"/>
                <w:szCs w:val="18"/>
              </w:rPr>
            </w:pPr>
            <w:r>
              <w:rPr>
                <w:color w:val="000000"/>
                <w:sz w:val="18"/>
                <w:szCs w:val="18"/>
              </w:rPr>
              <w:t>27,57</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553740">
            <w:pPr>
              <w:jc w:val="right"/>
              <w:rPr>
                <w:color w:val="000000"/>
                <w:sz w:val="18"/>
                <w:szCs w:val="18"/>
              </w:rPr>
            </w:pPr>
            <w:r>
              <w:rPr>
                <w:color w:val="000000"/>
                <w:sz w:val="18"/>
                <w:szCs w:val="18"/>
              </w:rPr>
              <w:t>27,35</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553740">
            <w:pPr>
              <w:jc w:val="right"/>
              <w:rPr>
                <w:color w:val="000000"/>
                <w:sz w:val="18"/>
                <w:szCs w:val="18"/>
              </w:rPr>
            </w:pPr>
            <w:r>
              <w:rPr>
                <w:color w:val="000000"/>
                <w:sz w:val="18"/>
                <w:szCs w:val="18"/>
              </w:rPr>
              <w:t>27,15</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553740">
            <w:pPr>
              <w:jc w:val="right"/>
              <w:rPr>
                <w:color w:val="000000"/>
                <w:sz w:val="18"/>
                <w:szCs w:val="18"/>
              </w:rPr>
            </w:pPr>
            <w:r>
              <w:rPr>
                <w:color w:val="000000"/>
                <w:sz w:val="18"/>
                <w:szCs w:val="18"/>
              </w:rPr>
              <w:t>26,93</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553740">
            <w:pPr>
              <w:jc w:val="right"/>
              <w:rPr>
                <w:color w:val="000000"/>
                <w:sz w:val="18"/>
                <w:szCs w:val="18"/>
              </w:rPr>
            </w:pPr>
            <w:r>
              <w:rPr>
                <w:color w:val="000000"/>
                <w:sz w:val="18"/>
                <w:szCs w:val="18"/>
              </w:rPr>
              <w:t>26,72</w:t>
            </w:r>
          </w:p>
        </w:tc>
        <w:tc>
          <w:tcPr>
            <w:tcW w:w="854" w:type="dxa"/>
            <w:tcBorders>
              <w:top w:val="single" w:sz="4" w:space="0" w:color="auto"/>
              <w:left w:val="nil"/>
              <w:bottom w:val="single" w:sz="4" w:space="0" w:color="auto"/>
              <w:right w:val="single" w:sz="4" w:space="0" w:color="auto"/>
            </w:tcBorders>
            <w:noWrap/>
            <w:vAlign w:val="bottom"/>
          </w:tcPr>
          <w:p w:rsidR="00F20872" w:rsidRDefault="00F20872" w:rsidP="00553740">
            <w:pPr>
              <w:jc w:val="right"/>
              <w:rPr>
                <w:color w:val="000000"/>
                <w:sz w:val="18"/>
                <w:szCs w:val="18"/>
              </w:rPr>
            </w:pPr>
            <w:r>
              <w:rPr>
                <w:color w:val="000000"/>
                <w:sz w:val="18"/>
                <w:szCs w:val="18"/>
              </w:rPr>
              <w:t>26,5</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10</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потребления приро</w:t>
            </w:r>
            <w:r w:rsidRPr="006D16F3">
              <w:rPr>
                <w:color w:val="000000"/>
                <w:sz w:val="18"/>
                <w:szCs w:val="18"/>
              </w:rPr>
              <w:t>д</w:t>
            </w:r>
            <w:r w:rsidRPr="006D16F3">
              <w:rPr>
                <w:color w:val="000000"/>
                <w:sz w:val="18"/>
                <w:szCs w:val="18"/>
              </w:rPr>
              <w:t>ного газа, расчеты за который осуществляются с использ</w:t>
            </w:r>
            <w:r w:rsidRPr="006D16F3">
              <w:rPr>
                <w:color w:val="000000"/>
                <w:sz w:val="18"/>
                <w:szCs w:val="18"/>
              </w:rPr>
              <w:t>о</w:t>
            </w:r>
            <w:r w:rsidRPr="006D16F3">
              <w:rPr>
                <w:color w:val="000000"/>
                <w:sz w:val="18"/>
                <w:szCs w:val="18"/>
              </w:rPr>
              <w:t>ванием приборов учета</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single" w:sz="4" w:space="0" w:color="auto"/>
              <w:left w:val="single" w:sz="4" w:space="0" w:color="auto"/>
              <w:bottom w:val="nil"/>
              <w:right w:val="single" w:sz="4" w:space="0" w:color="auto"/>
            </w:tcBorders>
            <w:noWrap/>
            <w:vAlign w:val="bottom"/>
          </w:tcPr>
          <w:p w:rsidR="00F20872" w:rsidRDefault="00F20872">
            <w:pPr>
              <w:jc w:val="right"/>
              <w:rPr>
                <w:color w:val="000000"/>
                <w:sz w:val="18"/>
                <w:szCs w:val="18"/>
              </w:rPr>
            </w:pPr>
            <w:r>
              <w:rPr>
                <w:color w:val="000000"/>
                <w:sz w:val="18"/>
                <w:szCs w:val="18"/>
              </w:rPr>
              <w:t>927,8336</w:t>
            </w:r>
          </w:p>
        </w:tc>
        <w:tc>
          <w:tcPr>
            <w:tcW w:w="853" w:type="dxa"/>
            <w:tcBorders>
              <w:top w:val="single" w:sz="4" w:space="0" w:color="auto"/>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968,9224</w:t>
            </w:r>
          </w:p>
        </w:tc>
        <w:tc>
          <w:tcPr>
            <w:tcW w:w="853" w:type="dxa"/>
            <w:tcBorders>
              <w:top w:val="single" w:sz="4" w:space="0" w:color="auto"/>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1036,0888</w:t>
            </w:r>
          </w:p>
        </w:tc>
        <w:tc>
          <w:tcPr>
            <w:tcW w:w="853" w:type="dxa"/>
            <w:tcBorders>
              <w:top w:val="single" w:sz="4" w:space="0" w:color="auto"/>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1053,1264</w:t>
            </w:r>
          </w:p>
        </w:tc>
        <w:tc>
          <w:tcPr>
            <w:tcW w:w="854" w:type="dxa"/>
            <w:tcBorders>
              <w:top w:val="single" w:sz="4" w:space="0" w:color="auto"/>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1003,7104</w:t>
            </w:r>
          </w:p>
        </w:tc>
        <w:tc>
          <w:tcPr>
            <w:tcW w:w="854" w:type="dxa"/>
            <w:tcBorders>
              <w:top w:val="single" w:sz="4" w:space="0" w:color="auto"/>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1190,4399</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1220,1606</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1249,704</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1388,822</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1389,087</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1389,349</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1389,614</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1389,876</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1389,485</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shd w:val="clear" w:color="000000" w:fill="FFFFFF"/>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11</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Тариф на ЭЭ по МО</w:t>
            </w:r>
          </w:p>
        </w:tc>
        <w:tc>
          <w:tcPr>
            <w:tcW w:w="741" w:type="dxa"/>
            <w:tcBorders>
              <w:top w:val="nil"/>
              <w:left w:val="nil"/>
              <w:bottom w:val="single" w:sz="4" w:space="0" w:color="auto"/>
              <w:right w:val="nil"/>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руб./ кВтч</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1,4</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1,45</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1,51</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1,66</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1,81</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1,9</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2,09</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2,19</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2,28</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2,38</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2,47</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2,56</w:t>
            </w:r>
          </w:p>
        </w:tc>
        <w:tc>
          <w:tcPr>
            <w:tcW w:w="854" w:type="dxa"/>
            <w:tcBorders>
              <w:top w:val="single" w:sz="4" w:space="0" w:color="auto"/>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2,66</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shd w:val="clear" w:color="000000" w:fill="FFFFFF"/>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12</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Тариф на ТЭ по МО</w:t>
            </w:r>
          </w:p>
        </w:tc>
        <w:tc>
          <w:tcPr>
            <w:tcW w:w="741"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руб./ Гкал</w:t>
            </w:r>
          </w:p>
        </w:tc>
        <w:tc>
          <w:tcPr>
            <w:tcW w:w="853"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3"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3"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3"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shd w:val="clear" w:color="000000" w:fill="FFFFFF"/>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13</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Тариф на воду по МО</w:t>
            </w:r>
          </w:p>
        </w:tc>
        <w:tc>
          <w:tcPr>
            <w:tcW w:w="741" w:type="dxa"/>
            <w:tcBorders>
              <w:top w:val="nil"/>
              <w:left w:val="nil"/>
              <w:bottom w:val="single" w:sz="4" w:space="0" w:color="auto"/>
              <w:right w:val="nil"/>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руб./куб.м.</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21,12</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23,87</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26,97</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30,48</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34,44</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38,92</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43,98</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49,7</w:t>
            </w:r>
          </w:p>
        </w:tc>
      </w:tr>
      <w:tr w:rsidR="00F20872" w:rsidRPr="00E0446F" w:rsidTr="006D16F3">
        <w:trPr>
          <w:trHeight w:val="480"/>
        </w:trPr>
        <w:tc>
          <w:tcPr>
            <w:tcW w:w="582" w:type="dxa"/>
            <w:tcBorders>
              <w:top w:val="nil"/>
              <w:left w:val="single" w:sz="4" w:space="0" w:color="auto"/>
              <w:bottom w:val="single" w:sz="4" w:space="0" w:color="auto"/>
              <w:right w:val="single" w:sz="4" w:space="0" w:color="auto"/>
            </w:tcBorders>
            <w:shd w:val="clear" w:color="000000" w:fill="FFFFFF"/>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14</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Тариф на природный газ по МО</w:t>
            </w:r>
          </w:p>
        </w:tc>
        <w:tc>
          <w:tcPr>
            <w:tcW w:w="741" w:type="dxa"/>
            <w:tcBorders>
              <w:top w:val="nil"/>
              <w:left w:val="nil"/>
              <w:bottom w:val="single" w:sz="4" w:space="0" w:color="auto"/>
              <w:right w:val="nil"/>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руб./ тыс.куб.м.</w:t>
            </w:r>
          </w:p>
        </w:tc>
        <w:tc>
          <w:tcPr>
            <w:tcW w:w="853" w:type="dxa"/>
            <w:tcBorders>
              <w:top w:val="nil"/>
              <w:left w:val="single" w:sz="4" w:space="0" w:color="auto"/>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1850</w:t>
            </w:r>
          </w:p>
        </w:tc>
        <w:tc>
          <w:tcPr>
            <w:tcW w:w="853" w:type="dxa"/>
            <w:tcBorders>
              <w:top w:val="nil"/>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1900</w:t>
            </w:r>
          </w:p>
        </w:tc>
        <w:tc>
          <w:tcPr>
            <w:tcW w:w="853" w:type="dxa"/>
            <w:tcBorders>
              <w:top w:val="nil"/>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1940</w:t>
            </w:r>
          </w:p>
        </w:tc>
        <w:tc>
          <w:tcPr>
            <w:tcW w:w="853" w:type="dxa"/>
            <w:tcBorders>
              <w:top w:val="nil"/>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2140</w:t>
            </w:r>
          </w:p>
        </w:tc>
        <w:tc>
          <w:tcPr>
            <w:tcW w:w="854" w:type="dxa"/>
            <w:tcBorders>
              <w:top w:val="nil"/>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2140</w:t>
            </w:r>
          </w:p>
        </w:tc>
        <w:tc>
          <w:tcPr>
            <w:tcW w:w="854" w:type="dxa"/>
            <w:tcBorders>
              <w:top w:val="nil"/>
              <w:left w:val="nil"/>
              <w:bottom w:val="single" w:sz="4" w:space="0" w:color="auto"/>
              <w:right w:val="single" w:sz="4" w:space="0" w:color="auto"/>
            </w:tcBorders>
            <w:shd w:val="clear" w:color="000000" w:fill="FFFFFF"/>
            <w:vAlign w:val="bottom"/>
          </w:tcPr>
          <w:p w:rsidR="00F20872" w:rsidRPr="00E0446F" w:rsidRDefault="00F20872" w:rsidP="000F79AB">
            <w:pPr>
              <w:jc w:val="right"/>
              <w:rPr>
                <w:color w:val="000000"/>
                <w:sz w:val="18"/>
                <w:szCs w:val="18"/>
              </w:rPr>
            </w:pPr>
            <w:r w:rsidRPr="00E0446F">
              <w:rPr>
                <w:color w:val="000000"/>
                <w:sz w:val="18"/>
                <w:szCs w:val="18"/>
              </w:rPr>
              <w:t>2750</w:t>
            </w:r>
          </w:p>
        </w:tc>
        <w:tc>
          <w:tcPr>
            <w:tcW w:w="854" w:type="dxa"/>
            <w:tcBorders>
              <w:top w:val="nil"/>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3180</w:t>
            </w:r>
          </w:p>
        </w:tc>
        <w:tc>
          <w:tcPr>
            <w:tcW w:w="854" w:type="dxa"/>
            <w:tcBorders>
              <w:top w:val="nil"/>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3407</w:t>
            </w:r>
          </w:p>
        </w:tc>
        <w:tc>
          <w:tcPr>
            <w:tcW w:w="854" w:type="dxa"/>
            <w:tcBorders>
              <w:top w:val="nil"/>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3634</w:t>
            </w:r>
          </w:p>
        </w:tc>
        <w:tc>
          <w:tcPr>
            <w:tcW w:w="854" w:type="dxa"/>
            <w:tcBorders>
              <w:top w:val="nil"/>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3861</w:t>
            </w:r>
          </w:p>
        </w:tc>
        <w:tc>
          <w:tcPr>
            <w:tcW w:w="854" w:type="dxa"/>
            <w:tcBorders>
              <w:top w:val="nil"/>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4088</w:t>
            </w:r>
          </w:p>
        </w:tc>
        <w:tc>
          <w:tcPr>
            <w:tcW w:w="854" w:type="dxa"/>
            <w:tcBorders>
              <w:top w:val="nil"/>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4315</w:t>
            </w:r>
          </w:p>
        </w:tc>
        <w:tc>
          <w:tcPr>
            <w:tcW w:w="854" w:type="dxa"/>
            <w:tcBorders>
              <w:top w:val="nil"/>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4542</w:t>
            </w:r>
          </w:p>
        </w:tc>
        <w:tc>
          <w:tcPr>
            <w:tcW w:w="854" w:type="dxa"/>
            <w:tcBorders>
              <w:top w:val="nil"/>
              <w:left w:val="nil"/>
              <w:bottom w:val="single" w:sz="4" w:space="0" w:color="auto"/>
              <w:right w:val="single" w:sz="4" w:space="0" w:color="auto"/>
            </w:tcBorders>
            <w:noWrap/>
            <w:vAlign w:val="bottom"/>
          </w:tcPr>
          <w:p w:rsidR="00F20872" w:rsidRPr="00E0446F" w:rsidRDefault="00F20872" w:rsidP="000F79AB">
            <w:pPr>
              <w:jc w:val="right"/>
              <w:rPr>
                <w:color w:val="000000"/>
                <w:sz w:val="18"/>
                <w:szCs w:val="18"/>
              </w:rPr>
            </w:pPr>
            <w:r w:rsidRPr="00E0446F">
              <w:rPr>
                <w:color w:val="000000"/>
                <w:sz w:val="18"/>
                <w:szCs w:val="18"/>
              </w:rPr>
              <w:t>4770</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15</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производства энерг</w:t>
            </w:r>
            <w:r w:rsidRPr="006D16F3">
              <w:rPr>
                <w:color w:val="000000"/>
                <w:sz w:val="18"/>
                <w:szCs w:val="18"/>
              </w:rPr>
              <w:t>е</w:t>
            </w:r>
            <w:r w:rsidRPr="006D16F3">
              <w:rPr>
                <w:color w:val="000000"/>
                <w:sz w:val="18"/>
                <w:szCs w:val="18"/>
              </w:rPr>
              <w:t>тических ресурсов с испол</w:t>
            </w:r>
            <w:r w:rsidRPr="006D16F3">
              <w:rPr>
                <w:color w:val="000000"/>
                <w:sz w:val="18"/>
                <w:szCs w:val="18"/>
              </w:rPr>
              <w:t>ь</w:t>
            </w:r>
            <w:r w:rsidRPr="006D16F3">
              <w:rPr>
                <w:color w:val="000000"/>
                <w:sz w:val="18"/>
                <w:szCs w:val="18"/>
              </w:rPr>
              <w:t>зованием возобновляемых источников энергии и/или вторичных энергетических ресурсов</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т.у.т.</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16</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Общий объем энергетических ресурсов, производимых на территории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т.у.т.</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shd w:val="clear" w:color="000000" w:fill="FFFFFF"/>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17</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Общий объем финансиров</w:t>
            </w:r>
            <w:r w:rsidRPr="006D16F3">
              <w:rPr>
                <w:color w:val="000000"/>
                <w:sz w:val="18"/>
                <w:szCs w:val="18"/>
              </w:rPr>
              <w:t>а</w:t>
            </w:r>
            <w:r w:rsidRPr="006D16F3">
              <w:rPr>
                <w:color w:val="000000"/>
                <w:sz w:val="18"/>
                <w:szCs w:val="18"/>
              </w:rPr>
              <w:t>ния мероприятий по энерг</w:t>
            </w:r>
            <w:r w:rsidRPr="006D16F3">
              <w:rPr>
                <w:color w:val="000000"/>
                <w:sz w:val="18"/>
                <w:szCs w:val="18"/>
              </w:rPr>
              <w:t>о</w:t>
            </w:r>
            <w:r w:rsidRPr="006D16F3">
              <w:rPr>
                <w:color w:val="000000"/>
                <w:sz w:val="18"/>
                <w:szCs w:val="18"/>
              </w:rPr>
              <w:t>сбережению и повышению энергетической эффективн</w:t>
            </w:r>
            <w:r w:rsidRPr="006D16F3">
              <w:rPr>
                <w:color w:val="000000"/>
                <w:sz w:val="18"/>
                <w:szCs w:val="18"/>
              </w:rPr>
              <w:t>о</w:t>
            </w:r>
            <w:r w:rsidRPr="006D16F3">
              <w:rPr>
                <w:color w:val="000000"/>
                <w:sz w:val="18"/>
                <w:szCs w:val="18"/>
              </w:rPr>
              <w:t>сти</w:t>
            </w:r>
          </w:p>
        </w:tc>
        <w:tc>
          <w:tcPr>
            <w:tcW w:w="741"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Млрд. руб.</w:t>
            </w:r>
          </w:p>
        </w:tc>
        <w:tc>
          <w:tcPr>
            <w:tcW w:w="853"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0,0009699</w:t>
            </w:r>
          </w:p>
        </w:tc>
      </w:tr>
      <w:tr w:rsidR="00F20872" w:rsidRPr="006D16F3" w:rsidTr="006D16F3">
        <w:trPr>
          <w:trHeight w:val="735"/>
        </w:trPr>
        <w:tc>
          <w:tcPr>
            <w:tcW w:w="582" w:type="dxa"/>
            <w:tcBorders>
              <w:top w:val="nil"/>
              <w:left w:val="single" w:sz="4" w:space="0" w:color="auto"/>
              <w:bottom w:val="single" w:sz="4" w:space="0" w:color="auto"/>
              <w:right w:val="single" w:sz="4" w:space="0" w:color="auto"/>
            </w:tcBorders>
            <w:shd w:val="clear" w:color="000000" w:fill="FFFFFF"/>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18</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Объем внебюджетных средств, используемых для финансирования меропри</w:t>
            </w:r>
            <w:r w:rsidRPr="006D16F3">
              <w:rPr>
                <w:color w:val="000000"/>
                <w:sz w:val="18"/>
                <w:szCs w:val="18"/>
              </w:rPr>
              <w:t>я</w:t>
            </w:r>
            <w:r w:rsidRPr="006D16F3">
              <w:rPr>
                <w:color w:val="000000"/>
                <w:sz w:val="18"/>
                <w:szCs w:val="18"/>
              </w:rPr>
              <w:t>тий по энергосбережению и повышению энергетической эффективности</w:t>
            </w:r>
          </w:p>
        </w:tc>
        <w:tc>
          <w:tcPr>
            <w:tcW w:w="741"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Млрд. руб.</w:t>
            </w:r>
          </w:p>
        </w:tc>
        <w:tc>
          <w:tcPr>
            <w:tcW w:w="853"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0,000955</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19</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Расход ТЭ муниципальным учреждением (далее – МУ), расчеты за которую осущес</w:t>
            </w:r>
            <w:r w:rsidRPr="006D16F3">
              <w:rPr>
                <w:color w:val="000000"/>
                <w:sz w:val="18"/>
                <w:szCs w:val="18"/>
              </w:rPr>
              <w:t>т</w:t>
            </w:r>
            <w:r w:rsidRPr="006D16F3">
              <w:rPr>
                <w:color w:val="000000"/>
                <w:sz w:val="18"/>
                <w:szCs w:val="18"/>
              </w:rPr>
              <w:t xml:space="preserve">вляются с использованием приборов учета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Гкал</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20</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муниципальных учреждений, в которых ра</w:t>
            </w:r>
            <w:r w:rsidRPr="006D16F3">
              <w:rPr>
                <w:color w:val="000000"/>
                <w:sz w:val="18"/>
                <w:szCs w:val="18"/>
              </w:rPr>
              <w:t>с</w:t>
            </w:r>
            <w:r w:rsidRPr="006D16F3">
              <w:rPr>
                <w:color w:val="000000"/>
                <w:sz w:val="18"/>
                <w:szCs w:val="18"/>
              </w:rPr>
              <w:t xml:space="preserve">четы за ТЭ осуществляются с использованием приборов учета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21</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Расход ТЭ  муниципальных учреждений, расчеты за кот</w:t>
            </w:r>
            <w:r w:rsidRPr="006D16F3">
              <w:rPr>
                <w:color w:val="000000"/>
                <w:sz w:val="18"/>
                <w:szCs w:val="18"/>
              </w:rPr>
              <w:t>о</w:t>
            </w:r>
            <w:r w:rsidRPr="006D16F3">
              <w:rPr>
                <w:color w:val="000000"/>
                <w:sz w:val="18"/>
                <w:szCs w:val="18"/>
              </w:rPr>
              <w:t>рую осуществляются с пр</w:t>
            </w:r>
            <w:r w:rsidRPr="006D16F3">
              <w:rPr>
                <w:color w:val="000000"/>
                <w:sz w:val="18"/>
                <w:szCs w:val="18"/>
              </w:rPr>
              <w:t>и</w:t>
            </w:r>
            <w:r w:rsidRPr="006D16F3">
              <w:rPr>
                <w:color w:val="000000"/>
                <w:sz w:val="18"/>
                <w:szCs w:val="18"/>
              </w:rPr>
              <w:t>менением расчетных спос</w:t>
            </w:r>
            <w:r w:rsidRPr="006D16F3">
              <w:rPr>
                <w:color w:val="000000"/>
                <w:sz w:val="18"/>
                <w:szCs w:val="18"/>
              </w:rPr>
              <w:t>о</w:t>
            </w:r>
            <w:r w:rsidRPr="006D16F3">
              <w:rPr>
                <w:color w:val="000000"/>
                <w:sz w:val="18"/>
                <w:szCs w:val="18"/>
              </w:rPr>
              <w:t>бов</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Гкал</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22</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муниципальных учреждений, в которых ра</w:t>
            </w:r>
            <w:r w:rsidRPr="006D16F3">
              <w:rPr>
                <w:color w:val="000000"/>
                <w:sz w:val="18"/>
                <w:szCs w:val="18"/>
              </w:rPr>
              <w:t>с</w:t>
            </w:r>
            <w:r w:rsidRPr="006D16F3">
              <w:rPr>
                <w:color w:val="000000"/>
                <w:sz w:val="18"/>
                <w:szCs w:val="18"/>
              </w:rPr>
              <w:t>четы за ТЭ осуществляются с применением расчетных сп</w:t>
            </w:r>
            <w:r w:rsidRPr="006D16F3">
              <w:rPr>
                <w:color w:val="000000"/>
                <w:sz w:val="18"/>
                <w:szCs w:val="18"/>
              </w:rPr>
              <w:t>о</w:t>
            </w:r>
            <w:r w:rsidRPr="006D16F3">
              <w:rPr>
                <w:color w:val="000000"/>
                <w:sz w:val="18"/>
                <w:szCs w:val="18"/>
              </w:rPr>
              <w:t>собов</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23</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Расход воды на снабжение   муниципальных учреждений, расчеты за которую осущес</w:t>
            </w:r>
            <w:r w:rsidRPr="006D16F3">
              <w:rPr>
                <w:color w:val="000000"/>
                <w:sz w:val="18"/>
                <w:szCs w:val="18"/>
              </w:rPr>
              <w:t>т</w:t>
            </w:r>
            <w:r w:rsidRPr="006D16F3">
              <w:rPr>
                <w:color w:val="000000"/>
                <w:sz w:val="18"/>
                <w:szCs w:val="18"/>
              </w:rPr>
              <w:t xml:space="preserve">вляются с использованием приборов учета </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Куб .м</w:t>
            </w:r>
          </w:p>
        </w:tc>
        <w:tc>
          <w:tcPr>
            <w:tcW w:w="853" w:type="dxa"/>
            <w:tcBorders>
              <w:top w:val="single" w:sz="4" w:space="0" w:color="auto"/>
              <w:left w:val="single" w:sz="4" w:space="0" w:color="auto"/>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single" w:sz="4" w:space="0" w:color="auto"/>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single" w:sz="4" w:space="0" w:color="auto"/>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single" w:sz="4" w:space="0" w:color="auto"/>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24</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Численность сотрудников   муниципальных учреждений , в которых расходы воды осуществляются с использ</w:t>
            </w:r>
            <w:r w:rsidRPr="006D16F3">
              <w:rPr>
                <w:color w:val="000000"/>
                <w:sz w:val="18"/>
                <w:szCs w:val="18"/>
              </w:rPr>
              <w:t>о</w:t>
            </w:r>
            <w:r w:rsidRPr="006D16F3">
              <w:rPr>
                <w:color w:val="000000"/>
                <w:sz w:val="18"/>
                <w:szCs w:val="18"/>
              </w:rPr>
              <w:t xml:space="preserve">ванием приборов учета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чел.</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0</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25</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Расход воды на снабжение   муниципальных учреждений, расчеты за которую осущес</w:t>
            </w:r>
            <w:r w:rsidRPr="006D16F3">
              <w:rPr>
                <w:color w:val="000000"/>
                <w:sz w:val="18"/>
                <w:szCs w:val="18"/>
              </w:rPr>
              <w:t>т</w:t>
            </w:r>
            <w:r w:rsidRPr="006D16F3">
              <w:rPr>
                <w:color w:val="000000"/>
                <w:sz w:val="18"/>
                <w:szCs w:val="18"/>
              </w:rPr>
              <w:t>вляются с применением ра</w:t>
            </w:r>
            <w:r w:rsidRPr="006D16F3">
              <w:rPr>
                <w:color w:val="000000"/>
                <w:sz w:val="18"/>
                <w:szCs w:val="18"/>
              </w:rPr>
              <w:t>с</w:t>
            </w:r>
            <w:r w:rsidRPr="006D16F3">
              <w:rPr>
                <w:color w:val="000000"/>
                <w:sz w:val="18"/>
                <w:szCs w:val="18"/>
              </w:rPr>
              <w:t>четных способов</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Куб .м</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D1762C">
            <w:pPr>
              <w:jc w:val="right"/>
              <w:rPr>
                <w:color w:val="000000"/>
                <w:sz w:val="18"/>
                <w:szCs w:val="18"/>
              </w:rPr>
            </w:pPr>
            <w:r>
              <w:rPr>
                <w:color w:val="000000"/>
                <w:sz w:val="18"/>
                <w:szCs w:val="18"/>
              </w:rPr>
              <w:t xml:space="preserve">             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sz w:val="18"/>
                <w:szCs w:val="18"/>
              </w:rPr>
            </w:pPr>
            <w:r w:rsidRPr="006D16F3">
              <w:rPr>
                <w:sz w:val="18"/>
                <w:szCs w:val="18"/>
              </w:rPr>
              <w:t>п</w:t>
            </w:r>
            <w:r w:rsidRPr="006D16F3">
              <w:rPr>
                <w:color w:val="000000"/>
                <w:sz w:val="18"/>
                <w:szCs w:val="18"/>
              </w:rPr>
              <w:t>26</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Численность сотрудников   муниципальных учреждений, в которых расходы воды осуществляются с примен</w:t>
            </w:r>
            <w:r w:rsidRPr="006D16F3">
              <w:rPr>
                <w:color w:val="000000"/>
                <w:sz w:val="18"/>
                <w:szCs w:val="18"/>
              </w:rPr>
              <w:t>е</w:t>
            </w:r>
            <w:r w:rsidRPr="006D16F3">
              <w:rPr>
                <w:color w:val="000000"/>
                <w:sz w:val="18"/>
                <w:szCs w:val="18"/>
              </w:rPr>
              <w:t>нием расчетных способов</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чел.</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19</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19</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19</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п27</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Расход ЭЭ на обеспечение   муниципальных учреждений, расчеты за которую осущес</w:t>
            </w:r>
            <w:r w:rsidRPr="006D16F3">
              <w:rPr>
                <w:color w:val="000000"/>
                <w:sz w:val="18"/>
                <w:szCs w:val="18"/>
              </w:rPr>
              <w:t>т</w:t>
            </w:r>
            <w:r w:rsidRPr="006D16F3">
              <w:rPr>
                <w:color w:val="000000"/>
                <w:sz w:val="18"/>
                <w:szCs w:val="18"/>
              </w:rPr>
              <w:t xml:space="preserve">вляются с использованием приборов учета </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tcBorders>
              <w:top w:val="single" w:sz="4" w:space="0" w:color="auto"/>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2028</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4180</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3087</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3102</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849</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3500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3395</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3293,15</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3155,89</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3018,63</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2881,37</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2744,11</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2606,85</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2469,6</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п28</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Численность сотрудников муниципальных учреждений, в которых расчеты за ЭЭ осуществляются с использ</w:t>
            </w:r>
            <w:r w:rsidRPr="006D16F3">
              <w:rPr>
                <w:color w:val="000000"/>
                <w:sz w:val="18"/>
                <w:szCs w:val="18"/>
              </w:rPr>
              <w:t>о</w:t>
            </w:r>
            <w:r w:rsidRPr="006D16F3">
              <w:rPr>
                <w:color w:val="000000"/>
                <w:sz w:val="18"/>
                <w:szCs w:val="18"/>
              </w:rPr>
              <w:t xml:space="preserve">ванием приборов учета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чел.</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19</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п29</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Расход ЭЭ на обеспечение   муниципальных учреждений, расчеты за которую осущес</w:t>
            </w:r>
            <w:r w:rsidRPr="006D16F3">
              <w:rPr>
                <w:color w:val="000000"/>
                <w:sz w:val="18"/>
                <w:szCs w:val="18"/>
              </w:rPr>
              <w:t>т</w:t>
            </w:r>
            <w:r w:rsidRPr="006D16F3">
              <w:rPr>
                <w:color w:val="000000"/>
                <w:sz w:val="18"/>
                <w:szCs w:val="18"/>
              </w:rPr>
              <w:t>вляются с применением ра</w:t>
            </w:r>
            <w:r w:rsidRPr="006D16F3">
              <w:rPr>
                <w:color w:val="000000"/>
                <w:sz w:val="18"/>
                <w:szCs w:val="18"/>
              </w:rPr>
              <w:t>с</w:t>
            </w:r>
            <w:r w:rsidRPr="006D16F3">
              <w:rPr>
                <w:color w:val="000000"/>
                <w:sz w:val="18"/>
                <w:szCs w:val="18"/>
              </w:rPr>
              <w:t>четных способов</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п30</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Численность сотрудников муниципальных учреждений, в которых расчеты за ЭЭ осуществляются с примен</w:t>
            </w:r>
            <w:r w:rsidRPr="006D16F3">
              <w:rPr>
                <w:color w:val="000000"/>
                <w:sz w:val="18"/>
                <w:szCs w:val="18"/>
              </w:rPr>
              <w:t>е</w:t>
            </w:r>
            <w:r w:rsidRPr="006D16F3">
              <w:rPr>
                <w:color w:val="000000"/>
                <w:sz w:val="18"/>
                <w:szCs w:val="18"/>
              </w:rPr>
              <w:t>нием расчетного способа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чел.</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п31</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природного газа, п</w:t>
            </w:r>
            <w:r w:rsidRPr="006D16F3">
              <w:rPr>
                <w:color w:val="000000"/>
                <w:sz w:val="18"/>
                <w:szCs w:val="18"/>
              </w:rPr>
              <w:t>о</w:t>
            </w:r>
            <w:r w:rsidRPr="006D16F3">
              <w:rPr>
                <w:color w:val="000000"/>
                <w:sz w:val="18"/>
                <w:szCs w:val="18"/>
              </w:rPr>
              <w:t>требляемого (используемого)   муниципальными учрежд</w:t>
            </w:r>
            <w:r w:rsidRPr="006D16F3">
              <w:rPr>
                <w:color w:val="000000"/>
                <w:sz w:val="18"/>
                <w:szCs w:val="18"/>
              </w:rPr>
              <w:t>е</w:t>
            </w:r>
            <w:r w:rsidRPr="006D16F3">
              <w:rPr>
                <w:color w:val="000000"/>
                <w:sz w:val="18"/>
                <w:szCs w:val="18"/>
              </w:rPr>
              <w:t>ниями   МО</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single" w:sz="4" w:space="0" w:color="auto"/>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10,692</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10,593</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12,981</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10,968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10,968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11,211</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11,454</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11,49</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11,412</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11,337</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11,259</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11,184</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11,106</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10,386</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п32</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природного газа, п</w:t>
            </w:r>
            <w:r w:rsidRPr="006D16F3">
              <w:rPr>
                <w:color w:val="000000"/>
                <w:sz w:val="18"/>
                <w:szCs w:val="18"/>
              </w:rPr>
              <w:t>о</w:t>
            </w:r>
            <w:r w:rsidRPr="006D16F3">
              <w:rPr>
                <w:color w:val="000000"/>
                <w:sz w:val="18"/>
                <w:szCs w:val="18"/>
              </w:rPr>
              <w:t>требляемого (используемого)   муниципальными учрежд</w:t>
            </w:r>
            <w:r w:rsidRPr="006D16F3">
              <w:rPr>
                <w:color w:val="000000"/>
                <w:sz w:val="18"/>
                <w:szCs w:val="18"/>
              </w:rPr>
              <w:t>е</w:t>
            </w:r>
            <w:r w:rsidRPr="006D16F3">
              <w:rPr>
                <w:color w:val="000000"/>
                <w:sz w:val="18"/>
                <w:szCs w:val="18"/>
              </w:rPr>
              <w:t>ниями, расчеты за который осуществляются с использ</w:t>
            </w:r>
            <w:r w:rsidRPr="006D16F3">
              <w:rPr>
                <w:color w:val="000000"/>
                <w:sz w:val="18"/>
                <w:szCs w:val="18"/>
              </w:rPr>
              <w:t>о</w:t>
            </w:r>
            <w:r w:rsidRPr="006D16F3">
              <w:rPr>
                <w:color w:val="000000"/>
                <w:sz w:val="18"/>
                <w:szCs w:val="18"/>
              </w:rPr>
              <w:t>ванием приборов учета</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nil"/>
              <w:left w:val="single" w:sz="4" w:space="0" w:color="auto"/>
              <w:bottom w:val="nil"/>
              <w:right w:val="single" w:sz="4" w:space="0" w:color="auto"/>
            </w:tcBorders>
            <w:noWrap/>
            <w:vAlign w:val="bottom"/>
          </w:tcPr>
          <w:p w:rsidR="00F20872" w:rsidRDefault="00F20872">
            <w:pPr>
              <w:jc w:val="right"/>
              <w:rPr>
                <w:color w:val="000000"/>
                <w:sz w:val="18"/>
                <w:szCs w:val="18"/>
              </w:rPr>
            </w:pPr>
            <w:r>
              <w:rPr>
                <w:color w:val="000000"/>
                <w:sz w:val="18"/>
                <w:szCs w:val="18"/>
              </w:rPr>
              <w:t>10,692</w:t>
            </w:r>
          </w:p>
        </w:tc>
        <w:tc>
          <w:tcPr>
            <w:tcW w:w="853"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10,593</w:t>
            </w:r>
          </w:p>
        </w:tc>
        <w:tc>
          <w:tcPr>
            <w:tcW w:w="853"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12,981</w:t>
            </w:r>
          </w:p>
        </w:tc>
        <w:tc>
          <w:tcPr>
            <w:tcW w:w="853"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10,968</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10,968</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11,211</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11,454</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11,49</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11,412</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11,337</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11,259</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11,184</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11,106</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10,386</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п33</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Расходы МО (бюджет)</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руб.</w:t>
            </w:r>
          </w:p>
        </w:tc>
        <w:tc>
          <w:tcPr>
            <w:tcW w:w="853" w:type="dxa"/>
            <w:tcBorders>
              <w:top w:val="single" w:sz="4" w:space="0" w:color="auto"/>
              <w:left w:val="single" w:sz="4" w:space="0" w:color="auto"/>
              <w:bottom w:val="nil"/>
              <w:right w:val="single" w:sz="4" w:space="0" w:color="auto"/>
            </w:tcBorders>
            <w:vAlign w:val="bottom"/>
          </w:tcPr>
          <w:p w:rsidR="00F20872" w:rsidRPr="00585758" w:rsidRDefault="00F20872" w:rsidP="006D16F3">
            <w:pPr>
              <w:jc w:val="right"/>
              <w:rPr>
                <w:color w:val="000000"/>
                <w:sz w:val="18"/>
                <w:szCs w:val="18"/>
                <w:highlight w:val="yellow"/>
              </w:rPr>
            </w:pPr>
            <w:r w:rsidRPr="00585758">
              <w:rPr>
                <w:color w:val="000000"/>
                <w:sz w:val="18"/>
                <w:szCs w:val="18"/>
                <w:highlight w:val="yellow"/>
              </w:rPr>
              <w:t>?</w:t>
            </w:r>
          </w:p>
        </w:tc>
        <w:tc>
          <w:tcPr>
            <w:tcW w:w="853" w:type="dxa"/>
            <w:tcBorders>
              <w:top w:val="single" w:sz="4" w:space="0" w:color="auto"/>
              <w:left w:val="nil"/>
              <w:bottom w:val="nil"/>
              <w:right w:val="single" w:sz="4" w:space="0" w:color="auto"/>
            </w:tcBorders>
            <w:vAlign w:val="bottom"/>
          </w:tcPr>
          <w:p w:rsidR="00F20872" w:rsidRPr="00585758" w:rsidRDefault="00F20872" w:rsidP="006D16F3">
            <w:pPr>
              <w:jc w:val="right"/>
              <w:rPr>
                <w:color w:val="000000"/>
                <w:sz w:val="18"/>
                <w:szCs w:val="18"/>
                <w:highlight w:val="yellow"/>
              </w:rPr>
            </w:pPr>
            <w:r>
              <w:rPr>
                <w:color w:val="000000"/>
                <w:sz w:val="18"/>
                <w:szCs w:val="18"/>
                <w:highlight w:val="yellow"/>
              </w:rPr>
              <w:t>?</w:t>
            </w:r>
          </w:p>
        </w:tc>
        <w:tc>
          <w:tcPr>
            <w:tcW w:w="853" w:type="dxa"/>
            <w:tcBorders>
              <w:top w:val="single" w:sz="4" w:space="0" w:color="auto"/>
              <w:left w:val="nil"/>
              <w:bottom w:val="nil"/>
              <w:right w:val="single" w:sz="4" w:space="0" w:color="auto"/>
            </w:tcBorders>
            <w:vAlign w:val="bottom"/>
          </w:tcPr>
          <w:p w:rsidR="00F20872" w:rsidRPr="00585758" w:rsidRDefault="00F20872" w:rsidP="00553740">
            <w:pPr>
              <w:jc w:val="right"/>
              <w:rPr>
                <w:color w:val="000000"/>
                <w:sz w:val="18"/>
                <w:szCs w:val="18"/>
                <w:highlight w:val="yellow"/>
              </w:rPr>
            </w:pPr>
            <w:r w:rsidRPr="00585758">
              <w:rPr>
                <w:color w:val="000000"/>
                <w:sz w:val="18"/>
                <w:szCs w:val="18"/>
                <w:highlight w:val="yellow"/>
              </w:rPr>
              <w:t>?</w:t>
            </w:r>
          </w:p>
        </w:tc>
        <w:tc>
          <w:tcPr>
            <w:tcW w:w="853" w:type="dxa"/>
            <w:tcBorders>
              <w:top w:val="single" w:sz="4" w:space="0" w:color="auto"/>
              <w:left w:val="nil"/>
              <w:bottom w:val="nil"/>
              <w:right w:val="single" w:sz="4" w:space="0" w:color="auto"/>
            </w:tcBorders>
            <w:vAlign w:val="bottom"/>
          </w:tcPr>
          <w:p w:rsidR="00F20872" w:rsidRPr="00585758" w:rsidRDefault="00F20872" w:rsidP="00553740">
            <w:pPr>
              <w:jc w:val="right"/>
              <w:rPr>
                <w:color w:val="000000"/>
                <w:sz w:val="18"/>
                <w:szCs w:val="18"/>
                <w:highlight w:val="yellow"/>
              </w:rPr>
            </w:pPr>
            <w:r>
              <w:rPr>
                <w:color w:val="000000"/>
                <w:sz w:val="18"/>
                <w:szCs w:val="18"/>
                <w:highlight w:val="yellow"/>
              </w:rPr>
              <w:t>?</w:t>
            </w:r>
          </w:p>
        </w:tc>
        <w:tc>
          <w:tcPr>
            <w:tcW w:w="854" w:type="dxa"/>
            <w:tcBorders>
              <w:top w:val="single" w:sz="4" w:space="0" w:color="auto"/>
              <w:left w:val="nil"/>
              <w:bottom w:val="nil"/>
              <w:right w:val="single" w:sz="4" w:space="0" w:color="auto"/>
            </w:tcBorders>
            <w:vAlign w:val="bottom"/>
          </w:tcPr>
          <w:p w:rsidR="00F20872" w:rsidRPr="00585758" w:rsidRDefault="00F20872" w:rsidP="00553740">
            <w:pPr>
              <w:jc w:val="right"/>
              <w:rPr>
                <w:color w:val="000000"/>
                <w:sz w:val="18"/>
                <w:szCs w:val="18"/>
                <w:highlight w:val="yellow"/>
              </w:rPr>
            </w:pPr>
            <w:r w:rsidRPr="00585758">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553740">
            <w:pPr>
              <w:jc w:val="right"/>
              <w:rPr>
                <w:color w:val="000000"/>
                <w:sz w:val="18"/>
                <w:szCs w:val="18"/>
                <w:highlight w:val="yellow"/>
              </w:rPr>
            </w:pPr>
            <w:r>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553740">
            <w:pPr>
              <w:jc w:val="right"/>
              <w:rPr>
                <w:color w:val="000000"/>
                <w:sz w:val="18"/>
                <w:szCs w:val="18"/>
                <w:highlight w:val="yellow"/>
              </w:rPr>
            </w:pPr>
            <w:r w:rsidRPr="00585758">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553740">
            <w:pPr>
              <w:jc w:val="right"/>
              <w:rPr>
                <w:color w:val="000000"/>
                <w:sz w:val="18"/>
                <w:szCs w:val="18"/>
                <w:highlight w:val="yellow"/>
              </w:rPr>
            </w:pPr>
            <w:r>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553740">
            <w:pPr>
              <w:jc w:val="right"/>
              <w:rPr>
                <w:color w:val="000000"/>
                <w:sz w:val="18"/>
                <w:szCs w:val="18"/>
                <w:highlight w:val="yellow"/>
              </w:rPr>
            </w:pPr>
            <w:r w:rsidRPr="00585758">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553740">
            <w:pPr>
              <w:jc w:val="right"/>
              <w:rPr>
                <w:color w:val="000000"/>
                <w:sz w:val="18"/>
                <w:szCs w:val="18"/>
                <w:highlight w:val="yellow"/>
              </w:rPr>
            </w:pPr>
            <w:r>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553740">
            <w:pPr>
              <w:jc w:val="right"/>
              <w:rPr>
                <w:color w:val="000000"/>
                <w:sz w:val="18"/>
                <w:szCs w:val="18"/>
                <w:highlight w:val="yellow"/>
              </w:rPr>
            </w:pPr>
            <w:r w:rsidRPr="00585758">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553740">
            <w:pPr>
              <w:jc w:val="right"/>
              <w:rPr>
                <w:color w:val="000000"/>
                <w:sz w:val="18"/>
                <w:szCs w:val="18"/>
                <w:highlight w:val="yellow"/>
              </w:rPr>
            </w:pPr>
            <w:r>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553740">
            <w:pPr>
              <w:jc w:val="right"/>
              <w:rPr>
                <w:color w:val="000000"/>
                <w:sz w:val="18"/>
                <w:szCs w:val="18"/>
                <w:highlight w:val="yellow"/>
              </w:rPr>
            </w:pPr>
            <w:r w:rsidRPr="00585758">
              <w:rPr>
                <w:color w:val="000000"/>
                <w:sz w:val="18"/>
                <w:szCs w:val="18"/>
                <w:highlight w:val="yellow"/>
              </w:rPr>
              <w:t>?</w:t>
            </w:r>
          </w:p>
        </w:tc>
        <w:tc>
          <w:tcPr>
            <w:tcW w:w="854" w:type="dxa"/>
            <w:tcBorders>
              <w:top w:val="single" w:sz="4" w:space="0" w:color="auto"/>
              <w:left w:val="nil"/>
              <w:bottom w:val="nil"/>
              <w:right w:val="single" w:sz="4" w:space="0" w:color="auto"/>
            </w:tcBorders>
            <w:noWrap/>
            <w:vAlign w:val="bottom"/>
          </w:tcPr>
          <w:p w:rsidR="00F20872" w:rsidRPr="00585758" w:rsidRDefault="00F20872" w:rsidP="006D16F3">
            <w:pPr>
              <w:jc w:val="right"/>
              <w:rPr>
                <w:color w:val="000000"/>
                <w:sz w:val="18"/>
                <w:szCs w:val="18"/>
                <w:highlight w:val="yellow"/>
              </w:rPr>
            </w:pPr>
            <w:r>
              <w:rPr>
                <w:color w:val="000000"/>
                <w:sz w:val="18"/>
                <w:szCs w:val="18"/>
                <w:highlight w:val="yellow"/>
              </w:rPr>
              <w:t>?</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п34</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Расходы бюджета МО на обеспечение энергетическими ресурсами   муниципальных учреждений</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руб.</w:t>
            </w:r>
          </w:p>
        </w:tc>
        <w:tc>
          <w:tcPr>
            <w:tcW w:w="853" w:type="dxa"/>
            <w:tcBorders>
              <w:top w:val="single" w:sz="4" w:space="0" w:color="auto"/>
              <w:left w:val="single" w:sz="4" w:space="0" w:color="auto"/>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22,619</w:t>
            </w:r>
          </w:p>
        </w:tc>
        <w:tc>
          <w:tcPr>
            <w:tcW w:w="853"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26,188</w:t>
            </w:r>
          </w:p>
        </w:tc>
        <w:tc>
          <w:tcPr>
            <w:tcW w:w="853"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29,845</w:t>
            </w:r>
          </w:p>
        </w:tc>
        <w:tc>
          <w:tcPr>
            <w:tcW w:w="853"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28,621</w:t>
            </w:r>
          </w:p>
        </w:tc>
        <w:tc>
          <w:tcPr>
            <w:tcW w:w="854" w:type="dxa"/>
            <w:tcBorders>
              <w:top w:val="single" w:sz="4" w:space="0" w:color="auto"/>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25,008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37,480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43,214</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46,029</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48,383</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50,655</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52,884</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55,037</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57,117</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56,110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п35</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Расходы МО на предоставл</w:t>
            </w:r>
            <w:r w:rsidRPr="006D16F3">
              <w:rPr>
                <w:color w:val="000000"/>
                <w:sz w:val="18"/>
                <w:szCs w:val="18"/>
              </w:rPr>
              <w:t>е</w:t>
            </w:r>
            <w:r w:rsidRPr="006D16F3">
              <w:rPr>
                <w:color w:val="000000"/>
                <w:sz w:val="18"/>
                <w:szCs w:val="18"/>
              </w:rPr>
              <w:t>ние субсидий организациям коммунального комплекса на приобретение топлива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 руб.</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п36</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Общее количество   муниц</w:t>
            </w:r>
            <w:r w:rsidRPr="006D16F3">
              <w:rPr>
                <w:color w:val="000000"/>
                <w:sz w:val="18"/>
                <w:szCs w:val="18"/>
              </w:rPr>
              <w:t>и</w:t>
            </w:r>
            <w:r w:rsidRPr="006D16F3">
              <w:rPr>
                <w:color w:val="000000"/>
                <w:sz w:val="18"/>
                <w:szCs w:val="18"/>
              </w:rPr>
              <w:t>пальных учреждений</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п37</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Количество   муниципальных учреждений, в отношении которых проведено обяз</w:t>
            </w:r>
            <w:r w:rsidRPr="006D16F3">
              <w:rPr>
                <w:color w:val="000000"/>
                <w:sz w:val="18"/>
                <w:szCs w:val="18"/>
              </w:rPr>
              <w:t>а</w:t>
            </w:r>
            <w:r w:rsidRPr="006D16F3">
              <w:rPr>
                <w:color w:val="000000"/>
                <w:sz w:val="18"/>
                <w:szCs w:val="18"/>
              </w:rPr>
              <w:t>тельное энергетическое о</w:t>
            </w:r>
            <w:r w:rsidRPr="006D16F3">
              <w:rPr>
                <w:color w:val="000000"/>
                <w:sz w:val="18"/>
                <w:szCs w:val="18"/>
              </w:rPr>
              <w:t>б</w:t>
            </w:r>
            <w:r w:rsidRPr="006D16F3">
              <w:rPr>
                <w:color w:val="000000"/>
                <w:sz w:val="18"/>
                <w:szCs w:val="18"/>
              </w:rPr>
              <w:t>следование</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2</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2</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п38</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Число энергосервисных дог</w:t>
            </w:r>
            <w:r w:rsidRPr="006D16F3">
              <w:rPr>
                <w:color w:val="000000"/>
                <w:sz w:val="18"/>
                <w:szCs w:val="18"/>
              </w:rPr>
              <w:t>о</w:t>
            </w:r>
            <w:r w:rsidRPr="006D16F3">
              <w:rPr>
                <w:color w:val="000000"/>
                <w:sz w:val="18"/>
                <w:szCs w:val="18"/>
              </w:rPr>
              <w:t>воров (контрактов), закл</w:t>
            </w:r>
            <w:r w:rsidRPr="006D16F3">
              <w:rPr>
                <w:color w:val="000000"/>
                <w:sz w:val="18"/>
                <w:szCs w:val="18"/>
              </w:rPr>
              <w:t>ю</w:t>
            </w:r>
            <w:r w:rsidRPr="006D16F3">
              <w:rPr>
                <w:color w:val="000000"/>
                <w:sz w:val="18"/>
                <w:szCs w:val="18"/>
              </w:rPr>
              <w:t>ченных муниципальными заказчиками</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п39</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Общее количество муниц</w:t>
            </w:r>
            <w:r w:rsidRPr="006D16F3">
              <w:rPr>
                <w:color w:val="000000"/>
                <w:sz w:val="18"/>
                <w:szCs w:val="18"/>
              </w:rPr>
              <w:t>и</w:t>
            </w:r>
            <w:r w:rsidRPr="006D16F3">
              <w:rPr>
                <w:color w:val="000000"/>
                <w:sz w:val="18"/>
                <w:szCs w:val="18"/>
              </w:rPr>
              <w:t>пальных заказчиков</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Pr>
                <w:color w:val="000000"/>
                <w:sz w:val="18"/>
                <w:szCs w:val="18"/>
              </w:rPr>
              <w:t>5</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п40</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Количество муниципальных заказчиков, заключившхэне</w:t>
            </w:r>
            <w:r w:rsidRPr="006D16F3">
              <w:rPr>
                <w:color w:val="000000"/>
                <w:sz w:val="18"/>
                <w:szCs w:val="18"/>
              </w:rPr>
              <w:t>р</w:t>
            </w:r>
            <w:r w:rsidRPr="006D16F3">
              <w:rPr>
                <w:color w:val="000000"/>
                <w:sz w:val="18"/>
                <w:szCs w:val="18"/>
              </w:rPr>
              <w:t>госервисные договоры (ко</w:t>
            </w:r>
            <w:r w:rsidRPr="006D16F3">
              <w:rPr>
                <w:color w:val="000000"/>
                <w:sz w:val="18"/>
                <w:szCs w:val="18"/>
              </w:rPr>
              <w:t>н</w:t>
            </w:r>
            <w:r w:rsidRPr="006D16F3">
              <w:rPr>
                <w:color w:val="000000"/>
                <w:sz w:val="18"/>
                <w:szCs w:val="18"/>
              </w:rPr>
              <w:t>тракты)</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1</w:t>
            </w:r>
          </w:p>
        </w:tc>
      </w:tr>
      <w:tr w:rsidR="00F20872" w:rsidRPr="006D16F3" w:rsidTr="006D16F3">
        <w:trPr>
          <w:trHeight w:val="480"/>
        </w:trPr>
        <w:tc>
          <w:tcPr>
            <w:tcW w:w="582" w:type="dxa"/>
            <w:tcBorders>
              <w:top w:val="nil"/>
              <w:left w:val="single" w:sz="4" w:space="0" w:color="auto"/>
              <w:bottom w:val="nil"/>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п41</w:t>
            </w:r>
          </w:p>
        </w:tc>
        <w:tc>
          <w:tcPr>
            <w:tcW w:w="2552" w:type="dxa"/>
            <w:tcBorders>
              <w:top w:val="nil"/>
              <w:left w:val="nil"/>
              <w:bottom w:val="nil"/>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Объем товаров, работ, услуг, закупаемых для муниципал</w:t>
            </w:r>
            <w:r w:rsidRPr="006D16F3">
              <w:rPr>
                <w:color w:val="000000"/>
                <w:sz w:val="18"/>
                <w:szCs w:val="18"/>
              </w:rPr>
              <w:t>ь</w:t>
            </w:r>
            <w:r w:rsidRPr="006D16F3">
              <w:rPr>
                <w:color w:val="000000"/>
                <w:sz w:val="18"/>
                <w:szCs w:val="18"/>
              </w:rPr>
              <w:t>ных нужд</w:t>
            </w:r>
          </w:p>
        </w:tc>
        <w:tc>
          <w:tcPr>
            <w:tcW w:w="741" w:type="dxa"/>
            <w:tcBorders>
              <w:top w:val="nil"/>
              <w:left w:val="nil"/>
              <w:bottom w:val="nil"/>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 руб.</w:t>
            </w:r>
          </w:p>
        </w:tc>
        <w:tc>
          <w:tcPr>
            <w:tcW w:w="853"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916,5</w:t>
            </w:r>
          </w:p>
        </w:tc>
        <w:tc>
          <w:tcPr>
            <w:tcW w:w="853"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986,94</w:t>
            </w:r>
          </w:p>
        </w:tc>
        <w:tc>
          <w:tcPr>
            <w:tcW w:w="853"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1269,36</w:t>
            </w:r>
          </w:p>
        </w:tc>
        <w:tc>
          <w:tcPr>
            <w:tcW w:w="853"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3235,92</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2760,06</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2842,86</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2925,66</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3008,47</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3091,27</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3174,07</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3256,87</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3339,67</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3422,47</w:t>
            </w:r>
          </w:p>
        </w:tc>
        <w:tc>
          <w:tcPr>
            <w:tcW w:w="854" w:type="dxa"/>
            <w:tcBorders>
              <w:top w:val="nil"/>
              <w:left w:val="nil"/>
              <w:bottom w:val="nil"/>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3505,28</w:t>
            </w:r>
          </w:p>
        </w:tc>
      </w:tr>
      <w:tr w:rsidR="00F20872" w:rsidRPr="006D16F3" w:rsidTr="006D16F3">
        <w:trPr>
          <w:trHeight w:val="7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п42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Объем товаров, работ, услуг, закупаемых для муниципал</w:t>
            </w:r>
            <w:r w:rsidRPr="006D16F3">
              <w:rPr>
                <w:color w:val="000000"/>
                <w:sz w:val="18"/>
                <w:szCs w:val="18"/>
              </w:rPr>
              <w:t>ь</w:t>
            </w:r>
            <w:r w:rsidRPr="006D16F3">
              <w:rPr>
                <w:color w:val="000000"/>
                <w:sz w:val="18"/>
                <w:szCs w:val="18"/>
              </w:rPr>
              <w:t>ных нужд в соответствии с требованиями энергетической эффективности</w:t>
            </w:r>
          </w:p>
        </w:tc>
        <w:tc>
          <w:tcPr>
            <w:tcW w:w="741" w:type="dxa"/>
            <w:tcBorders>
              <w:top w:val="single" w:sz="4" w:space="0" w:color="auto"/>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тыс. руб.</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0</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0</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0</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0</w:t>
            </w:r>
          </w:p>
        </w:tc>
        <w:tc>
          <w:tcPr>
            <w:tcW w:w="854" w:type="dxa"/>
            <w:tcBorders>
              <w:top w:val="single" w:sz="4" w:space="0" w:color="auto"/>
              <w:left w:val="nil"/>
              <w:bottom w:val="single" w:sz="4" w:space="0" w:color="auto"/>
              <w:right w:val="single" w:sz="4" w:space="0" w:color="auto"/>
            </w:tcBorders>
            <w:shd w:val="clear" w:color="000000" w:fill="FFFFFF"/>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0</w:t>
            </w:r>
          </w:p>
        </w:tc>
        <w:tc>
          <w:tcPr>
            <w:tcW w:w="854" w:type="dxa"/>
            <w:tcBorders>
              <w:top w:val="single" w:sz="4" w:space="0" w:color="auto"/>
              <w:left w:val="nil"/>
              <w:bottom w:val="single" w:sz="4" w:space="0" w:color="auto"/>
              <w:right w:val="single" w:sz="4" w:space="0" w:color="auto"/>
            </w:tcBorders>
            <w:shd w:val="clear" w:color="000000" w:fill="FFFFFF"/>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0</w:t>
            </w:r>
          </w:p>
        </w:tc>
        <w:tc>
          <w:tcPr>
            <w:tcW w:w="854" w:type="dxa"/>
            <w:tcBorders>
              <w:top w:val="single" w:sz="4" w:space="0" w:color="auto"/>
              <w:left w:val="nil"/>
              <w:bottom w:val="single" w:sz="4" w:space="0" w:color="auto"/>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78</w:t>
            </w:r>
          </w:p>
        </w:tc>
        <w:tc>
          <w:tcPr>
            <w:tcW w:w="854" w:type="dxa"/>
            <w:tcBorders>
              <w:top w:val="single" w:sz="4" w:space="0" w:color="auto"/>
              <w:left w:val="nil"/>
              <w:bottom w:val="single" w:sz="4" w:space="0" w:color="auto"/>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25</w:t>
            </w:r>
          </w:p>
        </w:tc>
        <w:tc>
          <w:tcPr>
            <w:tcW w:w="854" w:type="dxa"/>
            <w:tcBorders>
              <w:top w:val="single" w:sz="4" w:space="0" w:color="auto"/>
              <w:left w:val="nil"/>
              <w:bottom w:val="single" w:sz="4" w:space="0" w:color="auto"/>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25</w:t>
            </w:r>
          </w:p>
        </w:tc>
        <w:tc>
          <w:tcPr>
            <w:tcW w:w="854" w:type="dxa"/>
            <w:tcBorders>
              <w:top w:val="single" w:sz="4" w:space="0" w:color="auto"/>
              <w:left w:val="nil"/>
              <w:bottom w:val="single" w:sz="4" w:space="0" w:color="auto"/>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single" w:sz="4" w:space="0" w:color="auto"/>
              <w:left w:val="nil"/>
              <w:bottom w:val="single" w:sz="4" w:space="0" w:color="auto"/>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single" w:sz="4" w:space="0" w:color="auto"/>
              <w:left w:val="nil"/>
              <w:bottom w:val="single" w:sz="4" w:space="0" w:color="auto"/>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single" w:sz="4" w:space="0" w:color="auto"/>
              <w:left w:val="nil"/>
              <w:bottom w:val="single" w:sz="4" w:space="0" w:color="auto"/>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single" w:sz="4" w:space="0" w:color="auto"/>
              <w:left w:val="nil"/>
              <w:bottom w:val="single" w:sz="4" w:space="0" w:color="auto"/>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п43</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 xml:space="preserve">Расходы бюджета МО на предоставление социальной поддержки гражданам по оплате жилого помещения и коммунальных услуг </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тыс. руб.</w:t>
            </w:r>
          </w:p>
        </w:tc>
        <w:tc>
          <w:tcPr>
            <w:tcW w:w="853" w:type="dxa"/>
            <w:tcBorders>
              <w:top w:val="nil"/>
              <w:left w:val="single" w:sz="4" w:space="0" w:color="auto"/>
              <w:bottom w:val="single" w:sz="4" w:space="0" w:color="auto"/>
              <w:right w:val="single" w:sz="4" w:space="0" w:color="auto"/>
            </w:tcBorders>
            <w:shd w:val="clear" w:color="000000" w:fill="FFFFFF"/>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48</w:t>
            </w:r>
          </w:p>
        </w:tc>
        <w:tc>
          <w:tcPr>
            <w:tcW w:w="853" w:type="dxa"/>
            <w:tcBorders>
              <w:top w:val="nil"/>
              <w:left w:val="nil"/>
              <w:bottom w:val="single" w:sz="4" w:space="0" w:color="auto"/>
              <w:right w:val="single" w:sz="4" w:space="0" w:color="auto"/>
            </w:tcBorders>
            <w:shd w:val="clear" w:color="000000" w:fill="FFFFFF"/>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50</w:t>
            </w:r>
          </w:p>
        </w:tc>
        <w:tc>
          <w:tcPr>
            <w:tcW w:w="853" w:type="dxa"/>
            <w:tcBorders>
              <w:top w:val="nil"/>
              <w:left w:val="nil"/>
              <w:bottom w:val="single" w:sz="4" w:space="0" w:color="auto"/>
              <w:right w:val="single" w:sz="4" w:space="0" w:color="auto"/>
            </w:tcBorders>
            <w:shd w:val="clear" w:color="000000" w:fill="FFFFFF"/>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50</w:t>
            </w:r>
          </w:p>
        </w:tc>
        <w:tc>
          <w:tcPr>
            <w:tcW w:w="853" w:type="dxa"/>
            <w:tcBorders>
              <w:top w:val="nil"/>
              <w:left w:val="nil"/>
              <w:bottom w:val="single" w:sz="4" w:space="0" w:color="auto"/>
              <w:right w:val="single" w:sz="4" w:space="0" w:color="auto"/>
            </w:tcBorders>
            <w:shd w:val="clear" w:color="000000" w:fill="FFFFFF"/>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53</w:t>
            </w:r>
          </w:p>
        </w:tc>
        <w:tc>
          <w:tcPr>
            <w:tcW w:w="854" w:type="dxa"/>
            <w:tcBorders>
              <w:top w:val="nil"/>
              <w:left w:val="nil"/>
              <w:bottom w:val="single" w:sz="4" w:space="0" w:color="auto"/>
              <w:right w:val="single" w:sz="4" w:space="0" w:color="auto"/>
            </w:tcBorders>
            <w:shd w:val="clear" w:color="000000" w:fill="FFFFFF"/>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54</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56,58</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59,16</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61,74</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64,32</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66,9</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69,48</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72,06</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74,64</w:t>
            </w:r>
          </w:p>
        </w:tc>
        <w:tc>
          <w:tcPr>
            <w:tcW w:w="854" w:type="dxa"/>
            <w:tcBorders>
              <w:top w:val="nil"/>
              <w:left w:val="nil"/>
              <w:bottom w:val="single" w:sz="4" w:space="0" w:color="auto"/>
              <w:right w:val="single" w:sz="4" w:space="0" w:color="auto"/>
            </w:tcBorders>
            <w:noWrap/>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77,22</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п44</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Количество граждан, кот</w:t>
            </w:r>
            <w:r w:rsidRPr="006D16F3">
              <w:rPr>
                <w:color w:val="000000"/>
                <w:sz w:val="18"/>
                <w:szCs w:val="18"/>
              </w:rPr>
              <w:t>о</w:t>
            </w:r>
            <w:r w:rsidRPr="006D16F3">
              <w:rPr>
                <w:color w:val="000000"/>
                <w:sz w:val="18"/>
                <w:szCs w:val="18"/>
              </w:rPr>
              <w:t>рым предоставляются соц</w:t>
            </w:r>
            <w:r w:rsidRPr="006D16F3">
              <w:rPr>
                <w:color w:val="000000"/>
                <w:sz w:val="18"/>
                <w:szCs w:val="18"/>
              </w:rPr>
              <w:t>и</w:t>
            </w:r>
            <w:r w:rsidRPr="006D16F3">
              <w:rPr>
                <w:color w:val="000000"/>
                <w:sz w:val="18"/>
                <w:szCs w:val="18"/>
              </w:rPr>
              <w:t>альная поддержка по оплате жилого помещения и комм</w:t>
            </w:r>
            <w:r w:rsidRPr="006D16F3">
              <w:rPr>
                <w:color w:val="000000"/>
                <w:sz w:val="18"/>
                <w:szCs w:val="18"/>
              </w:rPr>
              <w:t>у</w:t>
            </w:r>
            <w:r w:rsidRPr="006D16F3">
              <w:rPr>
                <w:color w:val="000000"/>
                <w:sz w:val="18"/>
                <w:szCs w:val="18"/>
              </w:rPr>
              <w:t xml:space="preserve">нальных услуг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чел.</w:t>
            </w:r>
          </w:p>
        </w:tc>
        <w:tc>
          <w:tcPr>
            <w:tcW w:w="853"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24</w:t>
            </w:r>
          </w:p>
        </w:tc>
        <w:tc>
          <w:tcPr>
            <w:tcW w:w="853"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25</w:t>
            </w:r>
          </w:p>
        </w:tc>
        <w:tc>
          <w:tcPr>
            <w:tcW w:w="853"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25</w:t>
            </w:r>
          </w:p>
        </w:tc>
        <w:tc>
          <w:tcPr>
            <w:tcW w:w="853"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25</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c>
          <w:tcPr>
            <w:tcW w:w="854" w:type="dxa"/>
            <w:tcBorders>
              <w:top w:val="nil"/>
              <w:left w:val="nil"/>
              <w:bottom w:val="nil"/>
              <w:right w:val="single" w:sz="4" w:space="0" w:color="auto"/>
            </w:tcBorders>
            <w:vAlign w:val="bottom"/>
          </w:tcPr>
          <w:p w:rsidR="00F20872" w:rsidRPr="005F5A5F" w:rsidRDefault="00F20872" w:rsidP="006D16F3">
            <w:pPr>
              <w:jc w:val="right"/>
              <w:rPr>
                <w:color w:val="000000"/>
                <w:sz w:val="18"/>
                <w:szCs w:val="18"/>
                <w:highlight w:val="yellow"/>
              </w:rPr>
            </w:pPr>
            <w:r w:rsidRPr="005F5A5F">
              <w:rPr>
                <w:color w:val="000000"/>
                <w:sz w:val="18"/>
                <w:szCs w:val="18"/>
                <w:highlight w:val="yellow"/>
              </w:rPr>
              <w:t>26</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п45</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ЭЭ, потребляемой (используемой) в жилых д</w:t>
            </w:r>
            <w:r w:rsidRPr="006D16F3">
              <w:rPr>
                <w:color w:val="000000"/>
                <w:sz w:val="18"/>
                <w:szCs w:val="18"/>
              </w:rPr>
              <w:t>о</w:t>
            </w:r>
            <w:r w:rsidRPr="006D16F3">
              <w:rPr>
                <w:color w:val="000000"/>
                <w:sz w:val="18"/>
                <w:szCs w:val="18"/>
              </w:rPr>
              <w:t>мах (за исключением мног</w:t>
            </w:r>
            <w:r w:rsidRPr="006D16F3">
              <w:rPr>
                <w:color w:val="000000"/>
                <w:sz w:val="18"/>
                <w:szCs w:val="18"/>
              </w:rPr>
              <w:t>о</w:t>
            </w:r>
            <w:r w:rsidRPr="006D16F3">
              <w:rPr>
                <w:color w:val="000000"/>
                <w:sz w:val="18"/>
                <w:szCs w:val="18"/>
              </w:rPr>
              <w:t>квартирных домов) на терр</w:t>
            </w:r>
            <w:r w:rsidRPr="006D16F3">
              <w:rPr>
                <w:color w:val="000000"/>
                <w:sz w:val="18"/>
                <w:szCs w:val="18"/>
              </w:rPr>
              <w:t>и</w:t>
            </w:r>
            <w:r w:rsidRPr="006D16F3">
              <w:rPr>
                <w:color w:val="000000"/>
                <w:sz w:val="18"/>
                <w:szCs w:val="18"/>
              </w:rPr>
              <w:t>тории МО</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tcBorders>
              <w:top w:val="single" w:sz="4" w:space="0" w:color="auto"/>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789410</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759710</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764600</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818421</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819034</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794460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770630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747510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724870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702230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679590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656950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634310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611680</w:t>
            </w:r>
          </w:p>
        </w:tc>
      </w:tr>
      <w:tr w:rsidR="00F20872" w:rsidRPr="006D16F3" w:rsidTr="006D16F3">
        <w:trPr>
          <w:trHeight w:val="915"/>
        </w:trPr>
        <w:tc>
          <w:tcPr>
            <w:tcW w:w="582" w:type="dxa"/>
            <w:vMerge w:val="restart"/>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п46</w:t>
            </w:r>
          </w:p>
        </w:tc>
        <w:tc>
          <w:tcPr>
            <w:tcW w:w="2552" w:type="dxa"/>
            <w:vMerge w:val="restart"/>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ЭЭ, потребляемой (используемой) в жилых д</w:t>
            </w:r>
            <w:r w:rsidRPr="006D16F3">
              <w:rPr>
                <w:color w:val="000000"/>
                <w:sz w:val="18"/>
                <w:szCs w:val="18"/>
              </w:rPr>
              <w:t>о</w:t>
            </w:r>
            <w:r w:rsidRPr="006D16F3">
              <w:rPr>
                <w:color w:val="000000"/>
                <w:sz w:val="18"/>
                <w:szCs w:val="18"/>
              </w:rPr>
              <w:t>мах (за исключением мног</w:t>
            </w:r>
            <w:r w:rsidRPr="006D16F3">
              <w:rPr>
                <w:color w:val="000000"/>
                <w:sz w:val="18"/>
                <w:szCs w:val="18"/>
              </w:rPr>
              <w:t>о</w:t>
            </w:r>
            <w:r w:rsidRPr="006D16F3">
              <w:rPr>
                <w:color w:val="000000"/>
                <w:sz w:val="18"/>
                <w:szCs w:val="18"/>
              </w:rPr>
              <w:t>квартирных домов) на терр</w:t>
            </w:r>
            <w:r w:rsidRPr="006D16F3">
              <w:rPr>
                <w:color w:val="000000"/>
                <w:sz w:val="18"/>
                <w:szCs w:val="18"/>
              </w:rPr>
              <w:t>и</w:t>
            </w:r>
            <w:r w:rsidRPr="006D16F3">
              <w:rPr>
                <w:color w:val="000000"/>
                <w:sz w:val="18"/>
                <w:szCs w:val="18"/>
              </w:rPr>
              <w:t>тории МО, расчеты за кот</w:t>
            </w:r>
            <w:r w:rsidRPr="006D16F3">
              <w:rPr>
                <w:color w:val="000000"/>
                <w:sz w:val="18"/>
                <w:szCs w:val="18"/>
              </w:rPr>
              <w:t>о</w:t>
            </w:r>
            <w:r w:rsidRPr="006D16F3">
              <w:rPr>
                <w:color w:val="000000"/>
                <w:sz w:val="18"/>
                <w:szCs w:val="18"/>
              </w:rPr>
              <w:t>рую осуществляются с и</w:t>
            </w:r>
            <w:r w:rsidRPr="006D16F3">
              <w:rPr>
                <w:color w:val="000000"/>
                <w:sz w:val="18"/>
                <w:szCs w:val="18"/>
              </w:rPr>
              <w:t>с</w:t>
            </w:r>
            <w:r w:rsidRPr="006D16F3">
              <w:rPr>
                <w:color w:val="000000"/>
                <w:sz w:val="18"/>
                <w:szCs w:val="18"/>
              </w:rPr>
              <w:t xml:space="preserve">пользованием приборов учета </w:t>
            </w:r>
          </w:p>
        </w:tc>
        <w:tc>
          <w:tcPr>
            <w:tcW w:w="741" w:type="dxa"/>
            <w:vMerge w:val="restart"/>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789410</w:t>
            </w:r>
          </w:p>
        </w:tc>
        <w:tc>
          <w:tcPr>
            <w:tcW w:w="853"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759710</w:t>
            </w:r>
          </w:p>
        </w:tc>
        <w:tc>
          <w:tcPr>
            <w:tcW w:w="853"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764600</w:t>
            </w:r>
          </w:p>
        </w:tc>
        <w:tc>
          <w:tcPr>
            <w:tcW w:w="853"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818421</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819034</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794460</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770630</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747510</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724870</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702230</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679590</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656950</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634310</w:t>
            </w:r>
          </w:p>
        </w:tc>
        <w:tc>
          <w:tcPr>
            <w:tcW w:w="854" w:type="dxa"/>
            <w:vMerge w:val="restart"/>
            <w:tcBorders>
              <w:top w:val="nil"/>
              <w:left w:val="single" w:sz="4" w:space="0" w:color="auto"/>
              <w:bottom w:val="single" w:sz="4" w:space="0" w:color="000000"/>
              <w:right w:val="single" w:sz="4" w:space="0" w:color="auto"/>
            </w:tcBorders>
            <w:noWrap/>
            <w:vAlign w:val="bottom"/>
          </w:tcPr>
          <w:p w:rsidR="00F20872" w:rsidRDefault="00F20872">
            <w:pPr>
              <w:jc w:val="right"/>
              <w:rPr>
                <w:color w:val="000000"/>
                <w:sz w:val="18"/>
                <w:szCs w:val="18"/>
              </w:rPr>
            </w:pPr>
            <w:r>
              <w:rPr>
                <w:color w:val="000000"/>
                <w:sz w:val="18"/>
                <w:szCs w:val="18"/>
              </w:rPr>
              <w:t>611680</w:t>
            </w:r>
          </w:p>
        </w:tc>
      </w:tr>
      <w:tr w:rsidR="00F20872" w:rsidRPr="006D16F3" w:rsidTr="006D16F3">
        <w:trPr>
          <w:trHeight w:val="300"/>
        </w:trPr>
        <w:tc>
          <w:tcPr>
            <w:tcW w:w="582"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p>
        </w:tc>
        <w:tc>
          <w:tcPr>
            <w:tcW w:w="741" w:type="dxa"/>
            <w:vMerge/>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p>
        </w:tc>
        <w:tc>
          <w:tcPr>
            <w:tcW w:w="853"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3"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3"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3"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c>
          <w:tcPr>
            <w:tcW w:w="854" w:type="dxa"/>
            <w:vMerge/>
            <w:tcBorders>
              <w:top w:val="nil"/>
              <w:left w:val="single" w:sz="4" w:space="0" w:color="auto"/>
              <w:bottom w:val="single" w:sz="4" w:space="0" w:color="000000"/>
              <w:right w:val="single" w:sz="4" w:space="0" w:color="auto"/>
            </w:tcBorders>
            <w:vAlign w:val="center"/>
          </w:tcPr>
          <w:p w:rsidR="00F20872" w:rsidRPr="006D16F3" w:rsidRDefault="00F20872" w:rsidP="006D16F3">
            <w:pPr>
              <w:rPr>
                <w:color w:val="000000"/>
                <w:sz w:val="18"/>
                <w:szCs w:val="18"/>
              </w:rPr>
            </w:pP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п47</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ЭЭ, потребляемой (используемой) в многоква</w:t>
            </w:r>
            <w:r w:rsidRPr="006D16F3">
              <w:rPr>
                <w:color w:val="000000"/>
                <w:sz w:val="18"/>
                <w:szCs w:val="18"/>
              </w:rPr>
              <w:t>р</w:t>
            </w:r>
            <w:r w:rsidRPr="006D16F3">
              <w:rPr>
                <w:color w:val="000000"/>
                <w:sz w:val="18"/>
                <w:szCs w:val="18"/>
              </w:rPr>
              <w:t>тирных домах на территории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п48</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ЭЭ, потребляемой (используемой) в многоква</w:t>
            </w:r>
            <w:r w:rsidRPr="006D16F3">
              <w:rPr>
                <w:color w:val="000000"/>
                <w:sz w:val="18"/>
                <w:szCs w:val="18"/>
              </w:rPr>
              <w:t>р</w:t>
            </w:r>
            <w:r w:rsidRPr="006D16F3">
              <w:rPr>
                <w:color w:val="000000"/>
                <w:sz w:val="18"/>
                <w:szCs w:val="18"/>
              </w:rPr>
              <w:t>тирных домах на территории МО, расчеты за которую осуществляются с использ</w:t>
            </w:r>
            <w:r w:rsidRPr="006D16F3">
              <w:rPr>
                <w:color w:val="000000"/>
                <w:sz w:val="18"/>
                <w:szCs w:val="18"/>
              </w:rPr>
              <w:t>о</w:t>
            </w:r>
            <w:r w:rsidRPr="006D16F3">
              <w:rPr>
                <w:color w:val="000000"/>
                <w:sz w:val="18"/>
                <w:szCs w:val="18"/>
              </w:rPr>
              <w:t>ванием коллективных (общ</w:t>
            </w:r>
            <w:r w:rsidRPr="006D16F3">
              <w:rPr>
                <w:color w:val="000000"/>
                <w:sz w:val="18"/>
                <w:szCs w:val="18"/>
              </w:rPr>
              <w:t>е</w:t>
            </w:r>
            <w:r w:rsidRPr="006D16F3">
              <w:rPr>
                <w:color w:val="000000"/>
                <w:sz w:val="18"/>
                <w:szCs w:val="18"/>
              </w:rPr>
              <w:t>домовых)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п49</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ЭЭ, потребляемой (используемой) в многоква</w:t>
            </w:r>
            <w:r w:rsidRPr="006D16F3">
              <w:rPr>
                <w:color w:val="000000"/>
                <w:sz w:val="18"/>
                <w:szCs w:val="18"/>
              </w:rPr>
              <w:t>р</w:t>
            </w:r>
            <w:r w:rsidRPr="006D16F3">
              <w:rPr>
                <w:color w:val="000000"/>
                <w:sz w:val="18"/>
                <w:szCs w:val="18"/>
              </w:rPr>
              <w:t>тирных домах на территории МО, расчеты за которую осуществляется с использ</w:t>
            </w:r>
            <w:r w:rsidRPr="006D16F3">
              <w:rPr>
                <w:color w:val="000000"/>
                <w:sz w:val="18"/>
                <w:szCs w:val="18"/>
              </w:rPr>
              <w:t>о</w:t>
            </w:r>
            <w:r w:rsidRPr="006D16F3">
              <w:rPr>
                <w:color w:val="000000"/>
                <w:sz w:val="18"/>
                <w:szCs w:val="18"/>
              </w:rPr>
              <w:t>ванием индивидуальных и общих (для коммунальной квартиры)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п50</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ТЭ, потребляемой (используемой) в жилых д</w:t>
            </w:r>
            <w:r w:rsidRPr="006D16F3">
              <w:rPr>
                <w:color w:val="000000"/>
                <w:sz w:val="18"/>
                <w:szCs w:val="18"/>
              </w:rPr>
              <w:t>о</w:t>
            </w:r>
            <w:r w:rsidRPr="006D16F3">
              <w:rPr>
                <w:color w:val="000000"/>
                <w:sz w:val="18"/>
                <w:szCs w:val="18"/>
              </w:rPr>
              <w:t>мах на территории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Гкал</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96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п51</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ТЭ, потребляемой (используемой) в жилых д</w:t>
            </w:r>
            <w:r w:rsidRPr="006D16F3">
              <w:rPr>
                <w:color w:val="000000"/>
                <w:sz w:val="18"/>
                <w:szCs w:val="18"/>
              </w:rPr>
              <w:t>о</w:t>
            </w:r>
            <w:r w:rsidRPr="006D16F3">
              <w:rPr>
                <w:color w:val="000000"/>
                <w:sz w:val="18"/>
                <w:szCs w:val="18"/>
              </w:rPr>
              <w:t>мах на территории  МО, ра</w:t>
            </w:r>
            <w:r w:rsidRPr="006D16F3">
              <w:rPr>
                <w:color w:val="000000"/>
                <w:sz w:val="18"/>
                <w:szCs w:val="18"/>
              </w:rPr>
              <w:t>с</w:t>
            </w:r>
            <w:r w:rsidRPr="006D16F3">
              <w:rPr>
                <w:color w:val="000000"/>
                <w:sz w:val="18"/>
                <w:szCs w:val="18"/>
              </w:rPr>
              <w:t>четы за которую осущест</w:t>
            </w:r>
            <w:r w:rsidRPr="006D16F3">
              <w:rPr>
                <w:color w:val="000000"/>
                <w:sz w:val="18"/>
                <w:szCs w:val="18"/>
              </w:rPr>
              <w:t>в</w:t>
            </w:r>
            <w:r w:rsidRPr="006D16F3">
              <w:rPr>
                <w:color w:val="000000"/>
                <w:sz w:val="18"/>
                <w:szCs w:val="18"/>
              </w:rPr>
              <w:t>ляются с использованием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Гкал</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п52</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ТЭ, потребляемой (используемой) в многоква</w:t>
            </w:r>
            <w:r w:rsidRPr="006D16F3">
              <w:rPr>
                <w:color w:val="000000"/>
                <w:sz w:val="18"/>
                <w:szCs w:val="18"/>
              </w:rPr>
              <w:t>р</w:t>
            </w:r>
            <w:r w:rsidRPr="006D16F3">
              <w:rPr>
                <w:color w:val="000000"/>
                <w:sz w:val="18"/>
                <w:szCs w:val="18"/>
              </w:rPr>
              <w:t>тирных домах на территории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Гкал</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п53</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ТЭ, потребляемой (используемой) в многоква</w:t>
            </w:r>
            <w:r w:rsidRPr="006D16F3">
              <w:rPr>
                <w:color w:val="000000"/>
                <w:sz w:val="18"/>
                <w:szCs w:val="18"/>
              </w:rPr>
              <w:t>р</w:t>
            </w:r>
            <w:r w:rsidRPr="006D16F3">
              <w:rPr>
                <w:color w:val="000000"/>
                <w:sz w:val="18"/>
                <w:szCs w:val="18"/>
              </w:rPr>
              <w:t>тирных домах на территории МО, расчеты за которую осуществляется с использ</w:t>
            </w:r>
            <w:r w:rsidRPr="006D16F3">
              <w:rPr>
                <w:color w:val="000000"/>
                <w:sz w:val="18"/>
                <w:szCs w:val="18"/>
              </w:rPr>
              <w:t>о</w:t>
            </w:r>
            <w:r w:rsidRPr="006D16F3">
              <w:rPr>
                <w:color w:val="000000"/>
                <w:sz w:val="18"/>
                <w:szCs w:val="18"/>
              </w:rPr>
              <w:t>ванием коллективных (общ</w:t>
            </w:r>
            <w:r w:rsidRPr="006D16F3">
              <w:rPr>
                <w:color w:val="000000"/>
                <w:sz w:val="18"/>
                <w:szCs w:val="18"/>
              </w:rPr>
              <w:t>е</w:t>
            </w:r>
            <w:r w:rsidRPr="006D16F3">
              <w:rPr>
                <w:color w:val="000000"/>
                <w:sz w:val="18"/>
                <w:szCs w:val="18"/>
              </w:rPr>
              <w:t>домовых)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Гкал</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п54</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воды, потребляемой (используемой) в жилых д</w:t>
            </w:r>
            <w:r w:rsidRPr="006D16F3">
              <w:rPr>
                <w:color w:val="000000"/>
                <w:sz w:val="18"/>
                <w:szCs w:val="18"/>
              </w:rPr>
              <w:t>о</w:t>
            </w:r>
            <w:r w:rsidRPr="006D16F3">
              <w:rPr>
                <w:color w:val="000000"/>
                <w:sz w:val="18"/>
                <w:szCs w:val="18"/>
              </w:rPr>
              <w:t>мах (за исключением мног</w:t>
            </w:r>
            <w:r w:rsidRPr="006D16F3">
              <w:rPr>
                <w:color w:val="000000"/>
                <w:sz w:val="18"/>
                <w:szCs w:val="18"/>
              </w:rPr>
              <w:t>о</w:t>
            </w:r>
            <w:r w:rsidRPr="006D16F3">
              <w:rPr>
                <w:color w:val="000000"/>
                <w:sz w:val="18"/>
                <w:szCs w:val="18"/>
              </w:rPr>
              <w:t>квартирных домов) на терр</w:t>
            </w:r>
            <w:r w:rsidRPr="006D16F3">
              <w:rPr>
                <w:color w:val="000000"/>
                <w:sz w:val="18"/>
                <w:szCs w:val="18"/>
              </w:rPr>
              <w:t>и</w:t>
            </w:r>
            <w:r w:rsidRPr="006D16F3">
              <w:rPr>
                <w:color w:val="000000"/>
                <w:sz w:val="18"/>
                <w:szCs w:val="18"/>
              </w:rPr>
              <w:t>тории МО</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куб.м.</w:t>
            </w:r>
          </w:p>
        </w:tc>
        <w:tc>
          <w:tcPr>
            <w:tcW w:w="853" w:type="dxa"/>
            <w:tcBorders>
              <w:top w:val="single" w:sz="4" w:space="0" w:color="auto"/>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28700</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30130</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33500</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31720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30430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29500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28650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27780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27570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27350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27150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26930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26720</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26500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п55</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воды, потребляемой (используемой) в жилых д</w:t>
            </w:r>
            <w:r w:rsidRPr="006D16F3">
              <w:rPr>
                <w:color w:val="000000"/>
                <w:sz w:val="18"/>
                <w:szCs w:val="18"/>
              </w:rPr>
              <w:t>о</w:t>
            </w:r>
            <w:r w:rsidRPr="006D16F3">
              <w:rPr>
                <w:color w:val="000000"/>
                <w:sz w:val="18"/>
                <w:szCs w:val="18"/>
              </w:rPr>
              <w:t>мах (за исключением мног</w:t>
            </w:r>
            <w:r w:rsidRPr="006D16F3">
              <w:rPr>
                <w:color w:val="000000"/>
                <w:sz w:val="18"/>
                <w:szCs w:val="18"/>
              </w:rPr>
              <w:t>о</w:t>
            </w:r>
            <w:r w:rsidRPr="006D16F3">
              <w:rPr>
                <w:color w:val="000000"/>
                <w:sz w:val="18"/>
                <w:szCs w:val="18"/>
              </w:rPr>
              <w:t>квартирных домов) на терр</w:t>
            </w:r>
            <w:r w:rsidRPr="006D16F3">
              <w:rPr>
                <w:color w:val="000000"/>
                <w:sz w:val="18"/>
                <w:szCs w:val="18"/>
              </w:rPr>
              <w:t>и</w:t>
            </w:r>
            <w:r w:rsidRPr="006D16F3">
              <w:rPr>
                <w:color w:val="000000"/>
                <w:sz w:val="18"/>
                <w:szCs w:val="18"/>
              </w:rPr>
              <w:t>тории МО, расчеты за кот</w:t>
            </w:r>
            <w:r w:rsidRPr="006D16F3">
              <w:rPr>
                <w:color w:val="000000"/>
                <w:sz w:val="18"/>
                <w:szCs w:val="18"/>
              </w:rPr>
              <w:t>о</w:t>
            </w:r>
            <w:r w:rsidRPr="006D16F3">
              <w:rPr>
                <w:color w:val="000000"/>
                <w:sz w:val="18"/>
                <w:szCs w:val="18"/>
              </w:rPr>
              <w:t>рую осуществляются с и</w:t>
            </w:r>
            <w:r w:rsidRPr="006D16F3">
              <w:rPr>
                <w:color w:val="000000"/>
                <w:sz w:val="18"/>
                <w:szCs w:val="18"/>
              </w:rPr>
              <w:t>с</w:t>
            </w:r>
            <w:r w:rsidRPr="006D16F3">
              <w:rPr>
                <w:color w:val="000000"/>
                <w:sz w:val="18"/>
                <w:szCs w:val="18"/>
              </w:rPr>
              <w:t>пользованием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куб.м.</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13890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13785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21880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21720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24237</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26720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26500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п56</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воды, потребляемой (используемой) в многоква</w:t>
            </w:r>
            <w:r w:rsidRPr="006D16F3">
              <w:rPr>
                <w:color w:val="000000"/>
                <w:sz w:val="18"/>
                <w:szCs w:val="18"/>
              </w:rPr>
              <w:t>р</w:t>
            </w:r>
            <w:r w:rsidRPr="006D16F3">
              <w:rPr>
                <w:color w:val="000000"/>
                <w:sz w:val="18"/>
                <w:szCs w:val="18"/>
              </w:rPr>
              <w:t>тирных домах на территории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куб.м.</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п57</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воды, потребляемой (используемой) в многоква</w:t>
            </w:r>
            <w:r w:rsidRPr="006D16F3">
              <w:rPr>
                <w:color w:val="000000"/>
                <w:sz w:val="18"/>
                <w:szCs w:val="18"/>
              </w:rPr>
              <w:t>р</w:t>
            </w:r>
            <w:r w:rsidRPr="006D16F3">
              <w:rPr>
                <w:color w:val="000000"/>
                <w:sz w:val="18"/>
                <w:szCs w:val="18"/>
              </w:rPr>
              <w:t>тирных домах на территории МО, расчеты за которую осуществляются с использ</w:t>
            </w:r>
            <w:r w:rsidRPr="006D16F3">
              <w:rPr>
                <w:color w:val="000000"/>
                <w:sz w:val="18"/>
                <w:szCs w:val="18"/>
              </w:rPr>
              <w:t>о</w:t>
            </w:r>
            <w:r w:rsidRPr="006D16F3">
              <w:rPr>
                <w:color w:val="000000"/>
                <w:sz w:val="18"/>
                <w:szCs w:val="18"/>
              </w:rPr>
              <w:t>ванием коллективных (общ</w:t>
            </w:r>
            <w:r w:rsidRPr="006D16F3">
              <w:rPr>
                <w:color w:val="000000"/>
                <w:sz w:val="18"/>
                <w:szCs w:val="18"/>
              </w:rPr>
              <w:t>е</w:t>
            </w:r>
            <w:r w:rsidRPr="006D16F3">
              <w:rPr>
                <w:color w:val="000000"/>
                <w:sz w:val="18"/>
                <w:szCs w:val="18"/>
              </w:rPr>
              <w:t>домовых) приборов учета</w:t>
            </w:r>
          </w:p>
        </w:tc>
        <w:tc>
          <w:tcPr>
            <w:tcW w:w="741" w:type="dxa"/>
            <w:tcBorders>
              <w:top w:val="nil"/>
              <w:left w:val="nil"/>
              <w:bottom w:val="single" w:sz="4" w:space="0" w:color="auto"/>
              <w:right w:val="single" w:sz="4" w:space="0" w:color="auto"/>
            </w:tcBorders>
            <w:vAlign w:val="bottom"/>
          </w:tcPr>
          <w:p w:rsidR="00F20872" w:rsidRPr="006D16F3" w:rsidRDefault="00F20872" w:rsidP="006D16F3">
            <w:pPr>
              <w:jc w:val="center"/>
              <w:rPr>
                <w:color w:val="000000"/>
                <w:sz w:val="18"/>
                <w:szCs w:val="18"/>
              </w:rPr>
            </w:pPr>
            <w:r w:rsidRPr="006D16F3">
              <w:rPr>
                <w:color w:val="000000"/>
                <w:sz w:val="18"/>
                <w:szCs w:val="18"/>
              </w:rPr>
              <w:t>куб.м.</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п58</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воды, потребляемой (используемой) в многоква</w:t>
            </w:r>
            <w:r w:rsidRPr="006D16F3">
              <w:rPr>
                <w:color w:val="000000"/>
                <w:sz w:val="18"/>
                <w:szCs w:val="18"/>
              </w:rPr>
              <w:t>р</w:t>
            </w:r>
            <w:r w:rsidRPr="006D16F3">
              <w:rPr>
                <w:color w:val="000000"/>
                <w:sz w:val="18"/>
                <w:szCs w:val="18"/>
              </w:rPr>
              <w:t>тирных домах на территории МО, расчеты за которую осуществляются с использ</w:t>
            </w:r>
            <w:r w:rsidRPr="006D16F3">
              <w:rPr>
                <w:color w:val="000000"/>
                <w:sz w:val="18"/>
                <w:szCs w:val="18"/>
              </w:rPr>
              <w:t>о</w:t>
            </w:r>
            <w:r w:rsidRPr="006D16F3">
              <w:rPr>
                <w:color w:val="000000"/>
                <w:sz w:val="18"/>
                <w:szCs w:val="18"/>
              </w:rPr>
              <w:t>ванием индивидуальных и общих (для коммунальной квартиры) приборов учета</w:t>
            </w:r>
          </w:p>
        </w:tc>
        <w:tc>
          <w:tcPr>
            <w:tcW w:w="741" w:type="dxa"/>
            <w:tcBorders>
              <w:top w:val="nil"/>
              <w:left w:val="nil"/>
              <w:bottom w:val="single" w:sz="4" w:space="0" w:color="auto"/>
              <w:right w:val="single" w:sz="4" w:space="0" w:color="auto"/>
            </w:tcBorders>
            <w:vAlign w:val="bottom"/>
          </w:tcPr>
          <w:p w:rsidR="00F20872" w:rsidRPr="006D16F3" w:rsidRDefault="00F20872" w:rsidP="006D16F3">
            <w:pPr>
              <w:jc w:val="center"/>
              <w:rPr>
                <w:color w:val="000000"/>
                <w:sz w:val="18"/>
                <w:szCs w:val="18"/>
              </w:rPr>
            </w:pPr>
            <w:r w:rsidRPr="006D16F3">
              <w:rPr>
                <w:color w:val="000000"/>
                <w:sz w:val="18"/>
                <w:szCs w:val="18"/>
              </w:rPr>
              <w:t>куб.м.</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п59</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природного газа, п</w:t>
            </w:r>
            <w:r w:rsidRPr="006D16F3">
              <w:rPr>
                <w:color w:val="000000"/>
                <w:sz w:val="18"/>
                <w:szCs w:val="18"/>
              </w:rPr>
              <w:t>о</w:t>
            </w:r>
            <w:r w:rsidRPr="006D16F3">
              <w:rPr>
                <w:color w:val="000000"/>
                <w:sz w:val="18"/>
                <w:szCs w:val="18"/>
              </w:rPr>
              <w:t>требляемого (используемого) в жилых домах (за исключ</w:t>
            </w:r>
            <w:r w:rsidRPr="006D16F3">
              <w:rPr>
                <w:color w:val="000000"/>
                <w:sz w:val="18"/>
                <w:szCs w:val="18"/>
              </w:rPr>
              <w:t>е</w:t>
            </w:r>
            <w:r w:rsidRPr="006D16F3">
              <w:rPr>
                <w:color w:val="000000"/>
                <w:sz w:val="18"/>
                <w:szCs w:val="18"/>
              </w:rPr>
              <w:t>нием многоквартирных д</w:t>
            </w:r>
            <w:r w:rsidRPr="006D16F3">
              <w:rPr>
                <w:color w:val="000000"/>
                <w:sz w:val="18"/>
                <w:szCs w:val="18"/>
              </w:rPr>
              <w:t>о</w:t>
            </w:r>
            <w:r w:rsidRPr="006D16F3">
              <w:rPr>
                <w:color w:val="000000"/>
                <w:sz w:val="18"/>
                <w:szCs w:val="18"/>
              </w:rPr>
              <w:t>мов)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1149,1</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1200,56</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1282,13</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1305,44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1243,67</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1311,5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1344,28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1377,07</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1377,41</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1377,75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1378,09</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1378,43</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1378,77</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1379,099</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п60</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природного газа, п</w:t>
            </w:r>
            <w:r w:rsidRPr="006D16F3">
              <w:rPr>
                <w:color w:val="000000"/>
                <w:sz w:val="18"/>
                <w:szCs w:val="18"/>
              </w:rPr>
              <w:t>о</w:t>
            </w:r>
            <w:r w:rsidRPr="006D16F3">
              <w:rPr>
                <w:color w:val="000000"/>
                <w:sz w:val="18"/>
                <w:szCs w:val="18"/>
              </w:rPr>
              <w:t>требляемого (используемого) в жилых домах (за исключ</w:t>
            </w:r>
            <w:r w:rsidRPr="006D16F3">
              <w:rPr>
                <w:color w:val="000000"/>
                <w:sz w:val="18"/>
                <w:szCs w:val="18"/>
              </w:rPr>
              <w:t>е</w:t>
            </w:r>
            <w:r w:rsidRPr="006D16F3">
              <w:rPr>
                <w:color w:val="000000"/>
                <w:sz w:val="18"/>
                <w:szCs w:val="18"/>
              </w:rPr>
              <w:t>нием многоквартирных д</w:t>
            </w:r>
            <w:r w:rsidRPr="006D16F3">
              <w:rPr>
                <w:color w:val="000000"/>
                <w:sz w:val="18"/>
                <w:szCs w:val="18"/>
              </w:rPr>
              <w:t>о</w:t>
            </w:r>
            <w:r w:rsidRPr="006D16F3">
              <w:rPr>
                <w:color w:val="000000"/>
                <w:sz w:val="18"/>
                <w:szCs w:val="18"/>
              </w:rPr>
              <w:t>мов) на территории МО, ра</w:t>
            </w:r>
            <w:r w:rsidRPr="006D16F3">
              <w:rPr>
                <w:color w:val="000000"/>
                <w:sz w:val="18"/>
                <w:szCs w:val="18"/>
              </w:rPr>
              <w:t>с</w:t>
            </w:r>
            <w:r w:rsidRPr="006D16F3">
              <w:rPr>
                <w:color w:val="000000"/>
                <w:sz w:val="18"/>
                <w:szCs w:val="18"/>
              </w:rPr>
              <w:t>четы за который осущест</w:t>
            </w:r>
            <w:r w:rsidRPr="006D16F3">
              <w:rPr>
                <w:color w:val="000000"/>
                <w:sz w:val="18"/>
                <w:szCs w:val="18"/>
              </w:rPr>
              <w:t>в</w:t>
            </w:r>
            <w:r w:rsidRPr="006D16F3">
              <w:rPr>
                <w:color w:val="000000"/>
                <w:sz w:val="18"/>
                <w:szCs w:val="18"/>
              </w:rPr>
              <w:t>ляются с использованием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689,46</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720,336</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769,278</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1044,352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994,936</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1049,2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1075,424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1101,656</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1239,669</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1239,975</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1240,281</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1378,43</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1378,77</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1379,099</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п61</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природного газа, п</w:t>
            </w:r>
            <w:r w:rsidRPr="006D16F3">
              <w:rPr>
                <w:color w:val="000000"/>
                <w:sz w:val="18"/>
                <w:szCs w:val="18"/>
              </w:rPr>
              <w:t>о</w:t>
            </w:r>
            <w:r w:rsidRPr="006D16F3">
              <w:rPr>
                <w:color w:val="000000"/>
                <w:sz w:val="18"/>
                <w:szCs w:val="18"/>
              </w:rPr>
              <w:t>требляемого (используемого) в многоквартирных домах на территории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44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п62</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природного газа, п</w:t>
            </w:r>
            <w:r w:rsidRPr="006D16F3">
              <w:rPr>
                <w:color w:val="000000"/>
                <w:sz w:val="18"/>
                <w:szCs w:val="18"/>
              </w:rPr>
              <w:t>о</w:t>
            </w:r>
            <w:r w:rsidRPr="006D16F3">
              <w:rPr>
                <w:color w:val="000000"/>
                <w:sz w:val="18"/>
                <w:szCs w:val="18"/>
              </w:rPr>
              <w:t>требляемого (используемого) в многоквартирных домах на территории МО, расчеты за который осуществляются с использованием индивид</w:t>
            </w:r>
            <w:r w:rsidRPr="006D16F3">
              <w:rPr>
                <w:color w:val="000000"/>
                <w:sz w:val="18"/>
                <w:szCs w:val="18"/>
              </w:rPr>
              <w:t>у</w:t>
            </w:r>
            <w:r w:rsidRPr="006D16F3">
              <w:rPr>
                <w:color w:val="000000"/>
                <w:sz w:val="18"/>
                <w:szCs w:val="18"/>
              </w:rPr>
              <w:t>альных и общих (для комм</w:t>
            </w:r>
            <w:r w:rsidRPr="006D16F3">
              <w:rPr>
                <w:color w:val="000000"/>
                <w:sz w:val="18"/>
                <w:szCs w:val="18"/>
              </w:rPr>
              <w:t>у</w:t>
            </w:r>
            <w:r w:rsidRPr="006D16F3">
              <w:rPr>
                <w:color w:val="000000"/>
                <w:sz w:val="18"/>
                <w:szCs w:val="18"/>
              </w:rPr>
              <w:t>нальной квартиры) приборов учета</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тыс. куб.м.</w:t>
            </w:r>
          </w:p>
        </w:tc>
        <w:tc>
          <w:tcPr>
            <w:tcW w:w="853"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shd w:val="clear" w:color="000000" w:fill="FFFFFF"/>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п63</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Число жилых домов на терр</w:t>
            </w:r>
            <w:r w:rsidRPr="006D16F3">
              <w:rPr>
                <w:color w:val="000000"/>
                <w:sz w:val="18"/>
                <w:szCs w:val="18"/>
              </w:rPr>
              <w:t>и</w:t>
            </w:r>
            <w:r w:rsidRPr="006D16F3">
              <w:rPr>
                <w:color w:val="000000"/>
                <w:sz w:val="18"/>
                <w:szCs w:val="18"/>
              </w:rPr>
              <w:t>тории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606</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606</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606</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606</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п64</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Число жилых домов на терр</w:t>
            </w:r>
            <w:r w:rsidRPr="006D16F3">
              <w:rPr>
                <w:color w:val="000000"/>
                <w:sz w:val="18"/>
                <w:szCs w:val="18"/>
              </w:rPr>
              <w:t>и</w:t>
            </w:r>
            <w:r w:rsidRPr="006D16F3">
              <w:rPr>
                <w:color w:val="000000"/>
                <w:sz w:val="18"/>
                <w:szCs w:val="18"/>
              </w:rPr>
              <w:t>тории МО, в отношении к</w:t>
            </w:r>
            <w:r w:rsidRPr="006D16F3">
              <w:rPr>
                <w:color w:val="000000"/>
                <w:sz w:val="18"/>
                <w:szCs w:val="18"/>
              </w:rPr>
              <w:t>о</w:t>
            </w:r>
            <w:r w:rsidRPr="006D16F3">
              <w:rPr>
                <w:color w:val="000000"/>
                <w:sz w:val="18"/>
                <w:szCs w:val="18"/>
              </w:rPr>
              <w:t>торых проведено энергетич</w:t>
            </w:r>
            <w:r w:rsidRPr="006D16F3">
              <w:rPr>
                <w:color w:val="000000"/>
                <w:sz w:val="18"/>
                <w:szCs w:val="18"/>
              </w:rPr>
              <w:t>е</w:t>
            </w:r>
            <w:r w:rsidRPr="006D16F3">
              <w:rPr>
                <w:color w:val="000000"/>
                <w:sz w:val="18"/>
                <w:szCs w:val="18"/>
              </w:rPr>
              <w:t>ское обследование</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п65</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жилых домов на территории МО, где расчеты за ТЭ осуществляются с и</w:t>
            </w:r>
            <w:r w:rsidRPr="006D16F3">
              <w:rPr>
                <w:color w:val="000000"/>
                <w:sz w:val="18"/>
                <w:szCs w:val="18"/>
              </w:rPr>
              <w:t>с</w:t>
            </w:r>
            <w:r w:rsidRPr="006D16F3">
              <w:rPr>
                <w:color w:val="000000"/>
                <w:sz w:val="18"/>
                <w:szCs w:val="18"/>
              </w:rPr>
              <w:t>пользованием приборов учета (в части многоквартирных домов - с использованием коллективных (общедом</w:t>
            </w:r>
            <w:r w:rsidRPr="006D16F3">
              <w:rPr>
                <w:color w:val="000000"/>
                <w:sz w:val="18"/>
                <w:szCs w:val="18"/>
              </w:rPr>
              <w:t>о</w:t>
            </w:r>
            <w:r w:rsidRPr="006D16F3">
              <w:rPr>
                <w:color w:val="000000"/>
                <w:sz w:val="18"/>
                <w:szCs w:val="18"/>
              </w:rPr>
              <w:t xml:space="preserve">вых) приборов учета)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п66</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жилых домов на территории МО, где расчеты за ТЭ осуществляются с пр</w:t>
            </w:r>
            <w:r w:rsidRPr="006D16F3">
              <w:rPr>
                <w:color w:val="000000"/>
                <w:sz w:val="18"/>
                <w:szCs w:val="18"/>
              </w:rPr>
              <w:t>и</w:t>
            </w:r>
            <w:r w:rsidRPr="006D16F3">
              <w:rPr>
                <w:color w:val="000000"/>
                <w:sz w:val="18"/>
                <w:szCs w:val="18"/>
              </w:rPr>
              <w:t>менением расчетных спос</w:t>
            </w:r>
            <w:r w:rsidRPr="006D16F3">
              <w:rPr>
                <w:color w:val="000000"/>
                <w:sz w:val="18"/>
                <w:szCs w:val="18"/>
              </w:rPr>
              <w:t>о</w:t>
            </w:r>
            <w:r w:rsidRPr="006D16F3">
              <w:rPr>
                <w:color w:val="000000"/>
                <w:sz w:val="18"/>
                <w:szCs w:val="18"/>
              </w:rPr>
              <w:t>бов (нормативов потребл</w:t>
            </w:r>
            <w:r w:rsidRPr="006D16F3">
              <w:rPr>
                <w:color w:val="000000"/>
                <w:sz w:val="18"/>
                <w:szCs w:val="18"/>
              </w:rPr>
              <w:t>е</w:t>
            </w:r>
            <w:r w:rsidRPr="006D16F3">
              <w:rPr>
                <w:color w:val="000000"/>
                <w:sz w:val="18"/>
                <w:szCs w:val="18"/>
              </w:rPr>
              <w:t xml:space="preserve">ния)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п67</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жилых домов на территории МО, где расчеты за воду осуществляются с использованием приборов учета (в части многокварти</w:t>
            </w:r>
            <w:r w:rsidRPr="006D16F3">
              <w:rPr>
                <w:color w:val="000000"/>
                <w:sz w:val="18"/>
                <w:szCs w:val="18"/>
              </w:rPr>
              <w:t>р</w:t>
            </w:r>
            <w:r w:rsidRPr="006D16F3">
              <w:rPr>
                <w:color w:val="000000"/>
                <w:sz w:val="18"/>
                <w:szCs w:val="18"/>
              </w:rPr>
              <w:t>ных домов - с использован</w:t>
            </w:r>
            <w:r w:rsidRPr="006D16F3">
              <w:rPr>
                <w:color w:val="000000"/>
                <w:sz w:val="18"/>
                <w:szCs w:val="18"/>
              </w:rPr>
              <w:t>и</w:t>
            </w:r>
            <w:r w:rsidRPr="006D16F3">
              <w:rPr>
                <w:color w:val="000000"/>
                <w:sz w:val="18"/>
                <w:szCs w:val="18"/>
              </w:rPr>
              <w:t>ем коллективных (общедом</w:t>
            </w:r>
            <w:r w:rsidRPr="006D16F3">
              <w:rPr>
                <w:color w:val="000000"/>
                <w:sz w:val="18"/>
                <w:szCs w:val="18"/>
              </w:rPr>
              <w:t>о</w:t>
            </w:r>
            <w:r w:rsidRPr="006D16F3">
              <w:rPr>
                <w:color w:val="000000"/>
                <w:sz w:val="18"/>
                <w:szCs w:val="18"/>
              </w:rPr>
              <w:t xml:space="preserve">вых) приборов учета)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11392,8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11392,8</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14241,0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19937,4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22785,6</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25633,8</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28482</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п68</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жилых домов, где расчеты за воду осуществл</w:t>
            </w:r>
            <w:r w:rsidRPr="006D16F3">
              <w:rPr>
                <w:color w:val="000000"/>
                <w:sz w:val="18"/>
                <w:szCs w:val="18"/>
              </w:rPr>
              <w:t>я</w:t>
            </w:r>
            <w:r w:rsidRPr="006D16F3">
              <w:rPr>
                <w:color w:val="000000"/>
                <w:sz w:val="18"/>
                <w:szCs w:val="18"/>
              </w:rPr>
              <w:t>ют с применением расчетных способов (нормативов п</w:t>
            </w:r>
            <w:r w:rsidRPr="006D16F3">
              <w:rPr>
                <w:color w:val="000000"/>
                <w:sz w:val="18"/>
                <w:szCs w:val="18"/>
              </w:rPr>
              <w:t>о</w:t>
            </w:r>
            <w:r w:rsidRPr="006D16F3">
              <w:rPr>
                <w:color w:val="000000"/>
                <w:sz w:val="18"/>
                <w:szCs w:val="18"/>
              </w:rPr>
              <w:t xml:space="preserve">требления)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3"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3"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3"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17089,2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17089,2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14241,0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8544,6</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5696,4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п69</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жилых домов на территории МО, где расчеты за ЭЭ осуществляются с и</w:t>
            </w:r>
            <w:r w:rsidRPr="006D16F3">
              <w:rPr>
                <w:color w:val="000000"/>
                <w:sz w:val="18"/>
                <w:szCs w:val="18"/>
              </w:rPr>
              <w:t>с</w:t>
            </w:r>
            <w:r w:rsidRPr="006D16F3">
              <w:rPr>
                <w:color w:val="000000"/>
                <w:sz w:val="18"/>
                <w:szCs w:val="18"/>
              </w:rPr>
              <w:t>пользованием приборов учета (в части многоквартирных домов - с использованием коллективных (общедом</w:t>
            </w:r>
            <w:r w:rsidRPr="006D16F3">
              <w:rPr>
                <w:color w:val="000000"/>
                <w:sz w:val="18"/>
                <w:szCs w:val="18"/>
              </w:rPr>
              <w:t>о</w:t>
            </w:r>
            <w:r w:rsidRPr="006D16F3">
              <w:rPr>
                <w:color w:val="000000"/>
                <w:sz w:val="18"/>
                <w:szCs w:val="18"/>
              </w:rPr>
              <w:t xml:space="preserve">вых) приборов учета)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28482</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28482</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Pr>
                <w:color w:val="000000"/>
                <w:sz w:val="18"/>
                <w:szCs w:val="18"/>
              </w:rPr>
              <w:t>28482</w:t>
            </w:r>
          </w:p>
        </w:tc>
        <w:tc>
          <w:tcPr>
            <w:tcW w:w="853"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Pr="006D16F3" w:rsidRDefault="00F20872" w:rsidP="00553740">
            <w:pPr>
              <w:jc w:val="right"/>
              <w:rPr>
                <w:color w:val="000000"/>
                <w:sz w:val="18"/>
                <w:szCs w:val="18"/>
              </w:rPr>
            </w:pPr>
            <w:r>
              <w:rPr>
                <w:color w:val="000000"/>
                <w:sz w:val="18"/>
                <w:szCs w:val="18"/>
              </w:rPr>
              <w:t>28482</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п70</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жилых домов на территории МО, где расчеты за ЭЭ осуществляют с прим</w:t>
            </w:r>
            <w:r w:rsidRPr="006D16F3">
              <w:rPr>
                <w:color w:val="000000"/>
                <w:sz w:val="18"/>
                <w:szCs w:val="18"/>
              </w:rPr>
              <w:t>е</w:t>
            </w:r>
            <w:r w:rsidRPr="006D16F3">
              <w:rPr>
                <w:color w:val="000000"/>
                <w:sz w:val="18"/>
                <w:szCs w:val="18"/>
              </w:rPr>
              <w:t xml:space="preserve">нением расчетных способов (нормативов потребления)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44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п71</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жилых домов на территории МО, где расчеты за природный газ осущест</w:t>
            </w:r>
            <w:r w:rsidRPr="006D16F3">
              <w:rPr>
                <w:color w:val="000000"/>
                <w:sz w:val="18"/>
                <w:szCs w:val="18"/>
              </w:rPr>
              <w:t>в</w:t>
            </w:r>
            <w:r w:rsidRPr="006D16F3">
              <w:rPr>
                <w:color w:val="000000"/>
                <w:sz w:val="18"/>
                <w:szCs w:val="18"/>
              </w:rPr>
              <w:t>ляются с использованием приборов учета (в части мн</w:t>
            </w:r>
            <w:r w:rsidRPr="006D16F3">
              <w:rPr>
                <w:color w:val="000000"/>
                <w:sz w:val="18"/>
                <w:szCs w:val="18"/>
              </w:rPr>
              <w:t>о</w:t>
            </w:r>
            <w:r w:rsidRPr="006D16F3">
              <w:rPr>
                <w:color w:val="000000"/>
                <w:sz w:val="18"/>
                <w:szCs w:val="18"/>
              </w:rPr>
              <w:t>гоквартирных домов - с и</w:t>
            </w:r>
            <w:r w:rsidRPr="006D16F3">
              <w:rPr>
                <w:color w:val="000000"/>
                <w:sz w:val="18"/>
                <w:szCs w:val="18"/>
              </w:rPr>
              <w:t>с</w:t>
            </w:r>
            <w:r w:rsidRPr="006D16F3">
              <w:rPr>
                <w:color w:val="000000"/>
                <w:sz w:val="18"/>
                <w:szCs w:val="18"/>
              </w:rPr>
              <w:t>пользованием индивидуал</w:t>
            </w:r>
            <w:r w:rsidRPr="006D16F3">
              <w:rPr>
                <w:color w:val="000000"/>
                <w:sz w:val="18"/>
                <w:szCs w:val="18"/>
              </w:rPr>
              <w:t>ь</w:t>
            </w:r>
            <w:r w:rsidRPr="006D16F3">
              <w:rPr>
                <w:color w:val="000000"/>
                <w:sz w:val="18"/>
                <w:szCs w:val="18"/>
              </w:rPr>
              <w:t>ных и общих (для комм</w:t>
            </w:r>
            <w:r w:rsidRPr="006D16F3">
              <w:rPr>
                <w:color w:val="000000"/>
                <w:sz w:val="18"/>
                <w:szCs w:val="18"/>
              </w:rPr>
              <w:t>у</w:t>
            </w:r>
            <w:r w:rsidRPr="006D16F3">
              <w:rPr>
                <w:color w:val="000000"/>
                <w:sz w:val="18"/>
                <w:szCs w:val="18"/>
              </w:rPr>
              <w:t xml:space="preserve">нальной квартиры) приборов учета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17089,2</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17089,2</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17089,2</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22785,6</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22785,6</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22785,6</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22785,6</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22785,6</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25633,8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25633,8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25633,8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28482</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28482</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28482</w:t>
            </w:r>
          </w:p>
        </w:tc>
      </w:tr>
      <w:tr w:rsidR="00F20872" w:rsidRPr="006D16F3" w:rsidTr="006D16F3">
        <w:trPr>
          <w:trHeight w:val="72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п72</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Площадь жилых домов на территории МО, где за пр</w:t>
            </w:r>
            <w:r w:rsidRPr="006D16F3">
              <w:rPr>
                <w:color w:val="000000"/>
                <w:sz w:val="18"/>
                <w:szCs w:val="18"/>
              </w:rPr>
              <w:t>и</w:t>
            </w:r>
            <w:r w:rsidRPr="006D16F3">
              <w:rPr>
                <w:color w:val="000000"/>
                <w:sz w:val="18"/>
                <w:szCs w:val="18"/>
              </w:rPr>
              <w:t>родный газ осуществляются с применением расчетных сп</w:t>
            </w:r>
            <w:r w:rsidRPr="006D16F3">
              <w:rPr>
                <w:color w:val="000000"/>
                <w:sz w:val="18"/>
                <w:szCs w:val="18"/>
              </w:rPr>
              <w:t>о</w:t>
            </w:r>
            <w:r w:rsidRPr="006D16F3">
              <w:rPr>
                <w:color w:val="000000"/>
                <w:sz w:val="18"/>
                <w:szCs w:val="18"/>
              </w:rPr>
              <w:t>собов (нормативов потребл</w:t>
            </w:r>
            <w:r w:rsidRPr="006D16F3">
              <w:rPr>
                <w:color w:val="000000"/>
                <w:sz w:val="18"/>
                <w:szCs w:val="18"/>
              </w:rPr>
              <w:t>е</w:t>
            </w:r>
            <w:r w:rsidRPr="006D16F3">
              <w:rPr>
                <w:color w:val="000000"/>
                <w:sz w:val="18"/>
                <w:szCs w:val="18"/>
              </w:rPr>
              <w:t xml:space="preserve">ния) </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кв.м.</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11392,8</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11392,8</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11392,8</w:t>
            </w:r>
          </w:p>
        </w:tc>
        <w:tc>
          <w:tcPr>
            <w:tcW w:w="853"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5696,4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5696,4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5696,4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5696,4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5696,4</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2848,2</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п73</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Удельный расход топлива на выработку ЭЭ тепловыми электростанциями</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Тонн у. т. ./кВтч</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п74</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Удельный расход топлива на выработку ТЭ</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Тонн у .т. Гкал</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nil"/>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п75</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потерь ЭЭ при ее п</w:t>
            </w:r>
            <w:r w:rsidRPr="006D16F3">
              <w:rPr>
                <w:color w:val="000000"/>
                <w:sz w:val="18"/>
                <w:szCs w:val="18"/>
              </w:rPr>
              <w:t>е</w:t>
            </w:r>
            <w:r w:rsidRPr="006D16F3">
              <w:rPr>
                <w:color w:val="000000"/>
                <w:sz w:val="18"/>
                <w:szCs w:val="18"/>
              </w:rPr>
              <w:t>редаче по распределительным сетям</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tcBorders>
              <w:top w:val="single" w:sz="4" w:space="0" w:color="auto"/>
              <w:left w:val="single" w:sz="4" w:space="0" w:color="auto"/>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366263,3</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642162,3</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500708</w:t>
            </w:r>
          </w:p>
        </w:tc>
        <w:tc>
          <w:tcPr>
            <w:tcW w:w="853"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509654,73</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216844,42</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558279,8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541531,9</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525285,8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504498,8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483711,8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462924,8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442137,8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421350,8</w:t>
            </w:r>
          </w:p>
        </w:tc>
        <w:tc>
          <w:tcPr>
            <w:tcW w:w="854" w:type="dxa"/>
            <w:tcBorders>
              <w:top w:val="single" w:sz="4" w:space="0" w:color="auto"/>
              <w:left w:val="nil"/>
              <w:bottom w:val="single" w:sz="4" w:space="0" w:color="auto"/>
              <w:right w:val="single" w:sz="4" w:space="0" w:color="auto"/>
            </w:tcBorders>
            <w:noWrap/>
            <w:vAlign w:val="bottom"/>
          </w:tcPr>
          <w:p w:rsidR="00F20872" w:rsidRDefault="00F20872">
            <w:pPr>
              <w:jc w:val="right"/>
              <w:rPr>
                <w:color w:val="000000"/>
                <w:sz w:val="18"/>
                <w:szCs w:val="18"/>
              </w:rPr>
            </w:pPr>
            <w:r>
              <w:rPr>
                <w:color w:val="000000"/>
                <w:sz w:val="18"/>
                <w:szCs w:val="18"/>
              </w:rPr>
              <w:t>400566,4</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п76</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потерь ТЭ при ее п</w:t>
            </w:r>
            <w:r w:rsidRPr="006D16F3">
              <w:rPr>
                <w:color w:val="000000"/>
                <w:sz w:val="18"/>
                <w:szCs w:val="18"/>
              </w:rPr>
              <w:t>е</w:t>
            </w:r>
            <w:r w:rsidRPr="006D16F3">
              <w:rPr>
                <w:color w:val="000000"/>
                <w:sz w:val="18"/>
                <w:szCs w:val="18"/>
              </w:rPr>
              <w:t>редаче</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Гкал</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noWrap/>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3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п77</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Объем потерь воды при ее передаче</w:t>
            </w:r>
          </w:p>
        </w:tc>
        <w:tc>
          <w:tcPr>
            <w:tcW w:w="741" w:type="dxa"/>
            <w:tcBorders>
              <w:top w:val="nil"/>
              <w:left w:val="nil"/>
              <w:bottom w:val="single" w:sz="4" w:space="0" w:color="auto"/>
              <w:right w:val="nil"/>
            </w:tcBorders>
            <w:vAlign w:val="center"/>
          </w:tcPr>
          <w:p w:rsidR="00F20872" w:rsidRPr="006D16F3" w:rsidRDefault="00F20872" w:rsidP="006D16F3">
            <w:pPr>
              <w:rPr>
                <w:color w:val="000000"/>
                <w:sz w:val="18"/>
                <w:szCs w:val="18"/>
              </w:rPr>
            </w:pPr>
            <w:r w:rsidRPr="006D16F3">
              <w:rPr>
                <w:color w:val="000000"/>
                <w:sz w:val="18"/>
                <w:szCs w:val="18"/>
              </w:rPr>
              <w:t>куб.м.</w:t>
            </w:r>
          </w:p>
        </w:tc>
        <w:tc>
          <w:tcPr>
            <w:tcW w:w="853" w:type="dxa"/>
            <w:tcBorders>
              <w:top w:val="nil"/>
              <w:left w:val="single" w:sz="4" w:space="0" w:color="auto"/>
              <w:bottom w:val="nil"/>
              <w:right w:val="single" w:sz="4" w:space="0" w:color="auto"/>
            </w:tcBorders>
            <w:noWrap/>
            <w:vAlign w:val="bottom"/>
          </w:tcPr>
          <w:p w:rsidR="00F20872" w:rsidRDefault="00F20872">
            <w:pPr>
              <w:jc w:val="right"/>
              <w:rPr>
                <w:color w:val="000000"/>
                <w:sz w:val="18"/>
                <w:szCs w:val="18"/>
              </w:rPr>
            </w:pPr>
            <w:r>
              <w:rPr>
                <w:color w:val="000000"/>
                <w:sz w:val="18"/>
                <w:szCs w:val="18"/>
              </w:rPr>
              <w:t>2870</w:t>
            </w:r>
          </w:p>
        </w:tc>
        <w:tc>
          <w:tcPr>
            <w:tcW w:w="853"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3013</w:t>
            </w:r>
          </w:p>
        </w:tc>
        <w:tc>
          <w:tcPr>
            <w:tcW w:w="853"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3350</w:t>
            </w:r>
          </w:p>
        </w:tc>
        <w:tc>
          <w:tcPr>
            <w:tcW w:w="853"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3172</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3043</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2950</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2865</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2778</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2757</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2735</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2715</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2693</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2672</w:t>
            </w:r>
          </w:p>
        </w:tc>
        <w:tc>
          <w:tcPr>
            <w:tcW w:w="854" w:type="dxa"/>
            <w:tcBorders>
              <w:top w:val="nil"/>
              <w:left w:val="nil"/>
              <w:bottom w:val="nil"/>
              <w:right w:val="single" w:sz="4" w:space="0" w:color="auto"/>
            </w:tcBorders>
            <w:noWrap/>
            <w:vAlign w:val="bottom"/>
          </w:tcPr>
          <w:p w:rsidR="00F20872" w:rsidRDefault="00F20872">
            <w:pPr>
              <w:jc w:val="right"/>
              <w:rPr>
                <w:color w:val="000000"/>
                <w:sz w:val="18"/>
                <w:szCs w:val="18"/>
              </w:rPr>
            </w:pPr>
            <w:r>
              <w:rPr>
                <w:color w:val="000000"/>
                <w:sz w:val="18"/>
                <w:szCs w:val="18"/>
              </w:rPr>
              <w:t>2650</w:t>
            </w:r>
          </w:p>
        </w:tc>
      </w:tr>
      <w:tr w:rsidR="00F20872" w:rsidRPr="006D16F3" w:rsidTr="006D16F3">
        <w:trPr>
          <w:trHeight w:val="480"/>
        </w:trPr>
        <w:tc>
          <w:tcPr>
            <w:tcW w:w="582" w:type="dxa"/>
            <w:tcBorders>
              <w:top w:val="nil"/>
              <w:left w:val="single" w:sz="4" w:space="0" w:color="auto"/>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п78</w:t>
            </w:r>
          </w:p>
        </w:tc>
        <w:tc>
          <w:tcPr>
            <w:tcW w:w="2552" w:type="dxa"/>
            <w:tcBorders>
              <w:top w:val="nil"/>
              <w:left w:val="nil"/>
              <w:bottom w:val="single" w:sz="4" w:space="0" w:color="auto"/>
              <w:right w:val="single" w:sz="4" w:space="0" w:color="auto"/>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Объем ЭЭ, используемой при передаче (транспортировке) воды</w:t>
            </w:r>
          </w:p>
        </w:tc>
        <w:tc>
          <w:tcPr>
            <w:tcW w:w="741" w:type="dxa"/>
            <w:tcBorders>
              <w:top w:val="nil"/>
              <w:left w:val="nil"/>
              <w:bottom w:val="single" w:sz="4" w:space="0" w:color="auto"/>
              <w:right w:val="nil"/>
            </w:tcBorders>
            <w:shd w:val="clear" w:color="000000" w:fill="FFFFFF"/>
            <w:vAlign w:val="center"/>
          </w:tcPr>
          <w:p w:rsidR="00F20872" w:rsidRPr="006D16F3" w:rsidRDefault="00F20872" w:rsidP="006D16F3">
            <w:pPr>
              <w:rPr>
                <w:color w:val="000000"/>
                <w:sz w:val="18"/>
                <w:szCs w:val="18"/>
              </w:rPr>
            </w:pPr>
            <w:r w:rsidRPr="006D16F3">
              <w:rPr>
                <w:color w:val="000000"/>
                <w:sz w:val="18"/>
                <w:szCs w:val="18"/>
              </w:rPr>
              <w:t>кВтч</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11352,2</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11367,2</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9633,5</w:t>
            </w:r>
          </w:p>
        </w:tc>
        <w:tc>
          <w:tcPr>
            <w:tcW w:w="853"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12201,9</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11531,3</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12798,3</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13403,6</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14004,4</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14626,6</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15248,8</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15871</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16493,2</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17115,4</w:t>
            </w:r>
          </w:p>
        </w:tc>
        <w:tc>
          <w:tcPr>
            <w:tcW w:w="854" w:type="dxa"/>
            <w:tcBorders>
              <w:top w:val="single" w:sz="4" w:space="0" w:color="auto"/>
              <w:left w:val="nil"/>
              <w:bottom w:val="single" w:sz="4" w:space="0" w:color="auto"/>
              <w:right w:val="single" w:sz="4" w:space="0" w:color="auto"/>
            </w:tcBorders>
            <w:shd w:val="clear" w:color="000000" w:fill="FFFFFF"/>
            <w:vAlign w:val="bottom"/>
          </w:tcPr>
          <w:p w:rsidR="00F20872" w:rsidRPr="00553740" w:rsidRDefault="00F20872" w:rsidP="006D16F3">
            <w:pPr>
              <w:jc w:val="right"/>
              <w:rPr>
                <w:color w:val="000000"/>
                <w:sz w:val="18"/>
                <w:szCs w:val="18"/>
                <w:highlight w:val="yellow"/>
              </w:rPr>
            </w:pPr>
            <w:r w:rsidRPr="00553740">
              <w:rPr>
                <w:color w:val="000000"/>
                <w:sz w:val="18"/>
                <w:szCs w:val="18"/>
                <w:highlight w:val="yellow"/>
              </w:rPr>
              <w:t>17598,7</w:t>
            </w:r>
          </w:p>
        </w:tc>
      </w:tr>
      <w:tr w:rsidR="00F20872" w:rsidRPr="006D16F3" w:rsidTr="006D16F3">
        <w:trPr>
          <w:trHeight w:val="120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п79</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Количество высокоэкон</w:t>
            </w:r>
            <w:r w:rsidRPr="006D16F3">
              <w:rPr>
                <w:color w:val="000000"/>
                <w:sz w:val="18"/>
                <w:szCs w:val="18"/>
              </w:rPr>
              <w:t>о</w:t>
            </w:r>
            <w:r w:rsidRPr="006D16F3">
              <w:rPr>
                <w:color w:val="000000"/>
                <w:sz w:val="18"/>
                <w:szCs w:val="18"/>
              </w:rPr>
              <w:t>мичных по использованию моторного топлива (в том числе относящихся к объе</w:t>
            </w:r>
            <w:r w:rsidRPr="006D16F3">
              <w:rPr>
                <w:color w:val="000000"/>
                <w:sz w:val="18"/>
                <w:szCs w:val="18"/>
              </w:rPr>
              <w:t>к</w:t>
            </w:r>
            <w:r w:rsidRPr="006D16F3">
              <w:rPr>
                <w:color w:val="000000"/>
                <w:sz w:val="18"/>
                <w:szCs w:val="18"/>
              </w:rPr>
              <w:t>там с высоким классом эне</w:t>
            </w:r>
            <w:r w:rsidRPr="006D16F3">
              <w:rPr>
                <w:color w:val="000000"/>
                <w:sz w:val="18"/>
                <w:szCs w:val="18"/>
              </w:rPr>
              <w:t>р</w:t>
            </w:r>
            <w:r w:rsidRPr="006D16F3">
              <w:rPr>
                <w:color w:val="000000"/>
                <w:sz w:val="18"/>
                <w:szCs w:val="18"/>
              </w:rPr>
              <w:t>гетической эффективности) транспортных средств на территории МО</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r w:rsidR="00F20872" w:rsidRPr="006D16F3" w:rsidTr="006D16F3">
        <w:trPr>
          <w:trHeight w:val="1680"/>
        </w:trPr>
        <w:tc>
          <w:tcPr>
            <w:tcW w:w="582" w:type="dxa"/>
            <w:tcBorders>
              <w:top w:val="nil"/>
              <w:left w:val="single" w:sz="4" w:space="0" w:color="auto"/>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п80</w:t>
            </w:r>
          </w:p>
        </w:tc>
        <w:tc>
          <w:tcPr>
            <w:tcW w:w="2552"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Количество общественного транспорта на территории МО, в отношении которых проведены мероприятия по энергосбережению и пов</w:t>
            </w:r>
            <w:r w:rsidRPr="006D16F3">
              <w:rPr>
                <w:color w:val="000000"/>
                <w:sz w:val="18"/>
                <w:szCs w:val="18"/>
              </w:rPr>
              <w:t>ы</w:t>
            </w:r>
            <w:r w:rsidRPr="006D16F3">
              <w:rPr>
                <w:color w:val="000000"/>
                <w:sz w:val="18"/>
                <w:szCs w:val="18"/>
              </w:rPr>
              <w:t>шению энергетической э</w:t>
            </w:r>
            <w:r w:rsidRPr="006D16F3">
              <w:rPr>
                <w:color w:val="000000"/>
                <w:sz w:val="18"/>
                <w:szCs w:val="18"/>
              </w:rPr>
              <w:t>ф</w:t>
            </w:r>
            <w:r w:rsidRPr="006D16F3">
              <w:rPr>
                <w:color w:val="000000"/>
                <w:sz w:val="18"/>
                <w:szCs w:val="18"/>
              </w:rPr>
              <w:t>фективности, в том числе по замещению бензина, испол</w:t>
            </w:r>
            <w:r w:rsidRPr="006D16F3">
              <w:rPr>
                <w:color w:val="000000"/>
                <w:sz w:val="18"/>
                <w:szCs w:val="18"/>
              </w:rPr>
              <w:t>ь</w:t>
            </w:r>
            <w:r w:rsidRPr="006D16F3">
              <w:rPr>
                <w:color w:val="000000"/>
                <w:sz w:val="18"/>
                <w:szCs w:val="18"/>
              </w:rPr>
              <w:t>зуемого транспортными сре</w:t>
            </w:r>
            <w:r w:rsidRPr="006D16F3">
              <w:rPr>
                <w:color w:val="000000"/>
                <w:sz w:val="18"/>
                <w:szCs w:val="18"/>
              </w:rPr>
              <w:t>д</w:t>
            </w:r>
            <w:r w:rsidRPr="006D16F3">
              <w:rPr>
                <w:color w:val="000000"/>
                <w:sz w:val="18"/>
                <w:szCs w:val="18"/>
              </w:rPr>
              <w:t>ствами в качестве моторного топлива, природным газом.</w:t>
            </w:r>
          </w:p>
        </w:tc>
        <w:tc>
          <w:tcPr>
            <w:tcW w:w="741" w:type="dxa"/>
            <w:tcBorders>
              <w:top w:val="nil"/>
              <w:left w:val="nil"/>
              <w:bottom w:val="single" w:sz="4" w:space="0" w:color="auto"/>
              <w:right w:val="single" w:sz="4" w:space="0" w:color="auto"/>
            </w:tcBorders>
            <w:vAlign w:val="center"/>
          </w:tcPr>
          <w:p w:rsidR="00F20872" w:rsidRPr="006D16F3" w:rsidRDefault="00F20872" w:rsidP="006D16F3">
            <w:pPr>
              <w:rPr>
                <w:color w:val="000000"/>
                <w:sz w:val="18"/>
                <w:szCs w:val="18"/>
              </w:rPr>
            </w:pPr>
            <w:r w:rsidRPr="006D16F3">
              <w:rPr>
                <w:color w:val="000000"/>
                <w:sz w:val="18"/>
                <w:szCs w:val="18"/>
              </w:rPr>
              <w:t>ед.</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3"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c>
          <w:tcPr>
            <w:tcW w:w="854" w:type="dxa"/>
            <w:tcBorders>
              <w:top w:val="nil"/>
              <w:left w:val="nil"/>
              <w:bottom w:val="single" w:sz="4" w:space="0" w:color="auto"/>
              <w:right w:val="single" w:sz="4" w:space="0" w:color="auto"/>
            </w:tcBorders>
            <w:vAlign w:val="bottom"/>
          </w:tcPr>
          <w:p w:rsidR="00F20872" w:rsidRPr="006D16F3" w:rsidRDefault="00F20872" w:rsidP="006D16F3">
            <w:pPr>
              <w:jc w:val="right"/>
              <w:rPr>
                <w:color w:val="000000"/>
                <w:sz w:val="18"/>
                <w:szCs w:val="18"/>
              </w:rPr>
            </w:pPr>
            <w:r w:rsidRPr="006D16F3">
              <w:rPr>
                <w:color w:val="000000"/>
                <w:sz w:val="18"/>
                <w:szCs w:val="18"/>
              </w:rPr>
              <w:t>0</w:t>
            </w:r>
          </w:p>
        </w:tc>
      </w:tr>
    </w:tbl>
    <w:p w:rsidR="00F20872" w:rsidRPr="004575B2" w:rsidRDefault="00F20872" w:rsidP="00F3511B">
      <w:pPr>
        <w:jc w:val="center"/>
        <w:rPr>
          <w:b/>
          <w:snapToGrid w:val="0"/>
          <w:sz w:val="28"/>
          <w:szCs w:val="28"/>
          <w:lang w:val="en-US"/>
        </w:rPr>
      </w:pPr>
    </w:p>
    <w:p w:rsidR="00F20872" w:rsidRDefault="00F20872" w:rsidP="00F3511B">
      <w:pPr>
        <w:spacing w:before="60" w:after="60"/>
        <w:ind w:firstLine="708"/>
        <w:jc w:val="both"/>
        <w:rPr>
          <w:b/>
          <w:snapToGrid w:val="0"/>
          <w:sz w:val="20"/>
          <w:szCs w:val="20"/>
        </w:rPr>
      </w:pPr>
      <w:r w:rsidRPr="00D9500B">
        <w:rPr>
          <w:b/>
          <w:snapToGrid w:val="0"/>
          <w:sz w:val="20"/>
          <w:szCs w:val="20"/>
        </w:rPr>
        <w:t>«</w:t>
      </w:r>
      <w:r w:rsidRPr="00D9500B">
        <w:rPr>
          <w:b/>
          <w:snapToGrid w:val="0"/>
          <w:sz w:val="20"/>
          <w:szCs w:val="20"/>
          <w:lang w:val="en-US"/>
        </w:rPr>
        <w:t>t</w:t>
      </w:r>
      <w:r w:rsidRPr="00D9500B">
        <w:rPr>
          <w:b/>
          <w:snapToGrid w:val="0"/>
          <w:sz w:val="20"/>
          <w:szCs w:val="20"/>
        </w:rPr>
        <w:t>0*» - год, предшествующий году начала реализации муниципальной программы</w:t>
      </w:r>
    </w:p>
    <w:p w:rsidR="00F20872" w:rsidRDefault="00F20872" w:rsidP="0013514D">
      <w:pPr>
        <w:spacing w:before="60" w:after="60"/>
        <w:ind w:firstLine="708"/>
        <w:jc w:val="right"/>
        <w:rPr>
          <w:b/>
          <w:snapToGrid w:val="0"/>
          <w:sz w:val="28"/>
          <w:szCs w:val="28"/>
        </w:rPr>
      </w:pPr>
      <w:r>
        <w:rPr>
          <w:b/>
          <w:snapToGrid w:val="0"/>
          <w:sz w:val="20"/>
          <w:szCs w:val="20"/>
        </w:rPr>
        <w:br w:type="page"/>
      </w:r>
      <w:r w:rsidRPr="004656A6">
        <w:rPr>
          <w:b/>
          <w:snapToGrid w:val="0"/>
          <w:sz w:val="28"/>
          <w:szCs w:val="28"/>
        </w:rPr>
        <w:t xml:space="preserve">Приложение </w:t>
      </w:r>
      <w:r>
        <w:rPr>
          <w:b/>
          <w:snapToGrid w:val="0"/>
          <w:sz w:val="28"/>
          <w:szCs w:val="28"/>
        </w:rPr>
        <w:t>2</w:t>
      </w:r>
    </w:p>
    <w:p w:rsidR="00F20872" w:rsidRPr="00D9500B" w:rsidRDefault="00F20872" w:rsidP="0013514D">
      <w:pPr>
        <w:ind w:left="8496" w:firstLine="708"/>
        <w:contextualSpacing/>
        <w:jc w:val="right"/>
        <w:rPr>
          <w:sz w:val="16"/>
          <w:szCs w:val="16"/>
        </w:rPr>
      </w:pPr>
      <w:r w:rsidRPr="00D9500B">
        <w:rPr>
          <w:sz w:val="16"/>
          <w:szCs w:val="16"/>
        </w:rPr>
        <w:t>к приказу Мини</w:t>
      </w:r>
      <w:r>
        <w:rPr>
          <w:sz w:val="16"/>
          <w:szCs w:val="16"/>
        </w:rPr>
        <w:t xml:space="preserve">стерства регионального развития </w:t>
      </w:r>
      <w:r w:rsidRPr="00D9500B">
        <w:rPr>
          <w:sz w:val="16"/>
          <w:szCs w:val="16"/>
        </w:rPr>
        <w:t>Российской Федерации</w:t>
      </w:r>
    </w:p>
    <w:p w:rsidR="00F20872" w:rsidRDefault="00F20872" w:rsidP="0013514D">
      <w:pPr>
        <w:contextualSpacing/>
        <w:jc w:val="right"/>
        <w:rPr>
          <w:sz w:val="16"/>
          <w:szCs w:val="16"/>
        </w:rPr>
      </w:pPr>
      <w:r w:rsidRPr="00D9500B">
        <w:rPr>
          <w:sz w:val="16"/>
          <w:szCs w:val="16"/>
        </w:rPr>
        <w:t>от «26»августа 2011 г. № 417к Методике расчета значений целевых</w:t>
      </w:r>
    </w:p>
    <w:p w:rsidR="00F20872" w:rsidRDefault="00F20872" w:rsidP="0013514D">
      <w:pPr>
        <w:contextualSpacing/>
        <w:jc w:val="right"/>
        <w:rPr>
          <w:sz w:val="16"/>
          <w:szCs w:val="16"/>
        </w:rPr>
      </w:pPr>
      <w:r w:rsidRPr="00D9500B">
        <w:rPr>
          <w:sz w:val="16"/>
          <w:szCs w:val="16"/>
        </w:rPr>
        <w:t>показателей в области энергосбережения и повышения</w:t>
      </w:r>
      <w:r>
        <w:rPr>
          <w:sz w:val="16"/>
          <w:szCs w:val="16"/>
        </w:rPr>
        <w:t xml:space="preserve"> </w:t>
      </w:r>
      <w:r w:rsidRPr="00D9500B">
        <w:rPr>
          <w:sz w:val="16"/>
          <w:szCs w:val="16"/>
        </w:rPr>
        <w:t xml:space="preserve"> энергетической</w:t>
      </w:r>
    </w:p>
    <w:p w:rsidR="00F20872" w:rsidRDefault="00F20872" w:rsidP="0013514D">
      <w:pPr>
        <w:contextualSpacing/>
        <w:jc w:val="right"/>
        <w:rPr>
          <w:sz w:val="16"/>
          <w:szCs w:val="16"/>
        </w:rPr>
      </w:pPr>
      <w:r w:rsidRPr="00D9500B">
        <w:rPr>
          <w:sz w:val="16"/>
          <w:szCs w:val="16"/>
        </w:rPr>
        <w:t xml:space="preserve">эффективности, в том числе в сопоставимых условиях, </w:t>
      </w:r>
      <w:r>
        <w:rPr>
          <w:sz w:val="16"/>
          <w:szCs w:val="16"/>
        </w:rPr>
        <w:t xml:space="preserve"> </w:t>
      </w:r>
      <w:r w:rsidRPr="00D9500B">
        <w:rPr>
          <w:sz w:val="16"/>
          <w:szCs w:val="16"/>
        </w:rPr>
        <w:t>утвержденной</w:t>
      </w:r>
    </w:p>
    <w:p w:rsidR="00F20872" w:rsidRDefault="00F20872" w:rsidP="0013514D">
      <w:pPr>
        <w:jc w:val="right"/>
        <w:rPr>
          <w:sz w:val="16"/>
          <w:szCs w:val="16"/>
        </w:rPr>
      </w:pPr>
      <w:r w:rsidRPr="00D9500B">
        <w:rPr>
          <w:sz w:val="16"/>
          <w:szCs w:val="16"/>
        </w:rPr>
        <w:t xml:space="preserve">Приказом Министерства регионального развития Российской </w:t>
      </w:r>
      <w:r>
        <w:rPr>
          <w:sz w:val="16"/>
          <w:szCs w:val="16"/>
        </w:rPr>
        <w:t xml:space="preserve"> </w:t>
      </w:r>
      <w:r w:rsidRPr="00D9500B">
        <w:rPr>
          <w:sz w:val="16"/>
          <w:szCs w:val="16"/>
        </w:rPr>
        <w:t>Федерации</w:t>
      </w:r>
      <w:r>
        <w:rPr>
          <w:sz w:val="16"/>
          <w:szCs w:val="16"/>
        </w:rPr>
        <w:t xml:space="preserve"> </w:t>
      </w:r>
      <w:r w:rsidRPr="00D9500B">
        <w:rPr>
          <w:sz w:val="16"/>
          <w:szCs w:val="16"/>
        </w:rPr>
        <w:t>от 7 июня 2010 г. №</w:t>
      </w:r>
      <w:r>
        <w:rPr>
          <w:sz w:val="16"/>
          <w:szCs w:val="16"/>
        </w:rPr>
        <w:t xml:space="preserve"> </w:t>
      </w:r>
      <w:r w:rsidRPr="00924FF4">
        <w:rPr>
          <w:sz w:val="16"/>
          <w:szCs w:val="16"/>
        </w:rPr>
        <w:t>273</w:t>
      </w:r>
    </w:p>
    <w:p w:rsidR="00F20872" w:rsidRDefault="00F20872" w:rsidP="0013514D">
      <w:pPr>
        <w:jc w:val="right"/>
        <w:rPr>
          <w:sz w:val="16"/>
          <w:szCs w:val="16"/>
        </w:rPr>
      </w:pPr>
    </w:p>
    <w:p w:rsidR="00F20872" w:rsidRPr="0013514D" w:rsidRDefault="00F20872" w:rsidP="0013514D">
      <w:pPr>
        <w:contextualSpacing/>
        <w:jc w:val="center"/>
        <w:rPr>
          <w:sz w:val="16"/>
          <w:szCs w:val="16"/>
        </w:rPr>
      </w:pPr>
      <w:r w:rsidRPr="004656A6">
        <w:rPr>
          <w:b/>
          <w:sz w:val="28"/>
          <w:szCs w:val="28"/>
        </w:rPr>
        <w:t xml:space="preserve">Расчет целевых показателей муниципальной программы </w:t>
      </w:r>
      <w:r>
        <w:rPr>
          <w:b/>
          <w:sz w:val="28"/>
          <w:szCs w:val="28"/>
        </w:rPr>
        <w:t>Саморядовского сельсовета Большесолдатского</w:t>
      </w:r>
      <w:r w:rsidRPr="004656A6">
        <w:rPr>
          <w:b/>
          <w:sz w:val="28"/>
          <w:szCs w:val="28"/>
        </w:rPr>
        <w:t xml:space="preserve"> района Курской области</w:t>
      </w:r>
    </w:p>
    <w:p w:rsidR="00F20872" w:rsidRPr="004575B2" w:rsidRDefault="00F20872" w:rsidP="0013514D">
      <w:pPr>
        <w:jc w:val="both"/>
      </w:pPr>
    </w:p>
    <w:tbl>
      <w:tblPr>
        <w:tblW w:w="0" w:type="auto"/>
        <w:tblInd w:w="93" w:type="dxa"/>
        <w:tblLayout w:type="fixed"/>
        <w:tblLook w:val="00A0"/>
      </w:tblPr>
      <w:tblGrid>
        <w:gridCol w:w="607"/>
        <w:gridCol w:w="2385"/>
        <w:gridCol w:w="709"/>
        <w:gridCol w:w="925"/>
        <w:gridCol w:w="686"/>
        <w:gridCol w:w="686"/>
        <w:gridCol w:w="686"/>
        <w:gridCol w:w="686"/>
        <w:gridCol w:w="686"/>
        <w:gridCol w:w="839"/>
        <w:gridCol w:w="686"/>
        <w:gridCol w:w="686"/>
        <w:gridCol w:w="686"/>
        <w:gridCol w:w="686"/>
        <w:gridCol w:w="686"/>
        <w:gridCol w:w="686"/>
        <w:gridCol w:w="686"/>
        <w:gridCol w:w="686"/>
        <w:gridCol w:w="1444"/>
      </w:tblGrid>
      <w:tr w:rsidR="00F20872" w:rsidRPr="006D16F3" w:rsidTr="006D16F3">
        <w:trPr>
          <w:trHeight w:val="885"/>
          <w:tblHeader/>
        </w:trPr>
        <w:tc>
          <w:tcPr>
            <w:tcW w:w="607" w:type="dxa"/>
            <w:vMerge w:val="restart"/>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 п/п</w:t>
            </w:r>
          </w:p>
        </w:tc>
        <w:tc>
          <w:tcPr>
            <w:tcW w:w="2385" w:type="dxa"/>
            <w:vMerge w:val="restart"/>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Ед</w:t>
            </w:r>
            <w:r w:rsidRPr="006D16F3">
              <w:rPr>
                <w:b/>
                <w:bCs/>
                <w:sz w:val="16"/>
                <w:szCs w:val="16"/>
              </w:rPr>
              <w:t>и</w:t>
            </w:r>
            <w:r w:rsidRPr="006D16F3">
              <w:rPr>
                <w:b/>
                <w:bCs/>
                <w:sz w:val="16"/>
                <w:szCs w:val="16"/>
              </w:rPr>
              <w:t>ница изм</w:t>
            </w:r>
            <w:r w:rsidRPr="006D16F3">
              <w:rPr>
                <w:b/>
                <w:bCs/>
                <w:sz w:val="16"/>
                <w:szCs w:val="16"/>
              </w:rPr>
              <w:t>е</w:t>
            </w:r>
            <w:r w:rsidRPr="006D16F3">
              <w:rPr>
                <w:b/>
                <w:bCs/>
                <w:sz w:val="16"/>
                <w:szCs w:val="16"/>
              </w:rPr>
              <w:t>рения</w:t>
            </w:r>
          </w:p>
        </w:tc>
        <w:tc>
          <w:tcPr>
            <w:tcW w:w="925" w:type="dxa"/>
            <w:vMerge w:val="restart"/>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Расче</w:t>
            </w:r>
            <w:r w:rsidRPr="006D16F3">
              <w:rPr>
                <w:b/>
                <w:bCs/>
                <w:sz w:val="16"/>
                <w:szCs w:val="16"/>
              </w:rPr>
              <w:t>т</w:t>
            </w:r>
            <w:r w:rsidRPr="006D16F3">
              <w:rPr>
                <w:b/>
                <w:bCs/>
                <w:sz w:val="16"/>
                <w:szCs w:val="16"/>
              </w:rPr>
              <w:t>ная фо</w:t>
            </w:r>
            <w:r w:rsidRPr="006D16F3">
              <w:rPr>
                <w:b/>
                <w:bCs/>
                <w:sz w:val="16"/>
                <w:szCs w:val="16"/>
              </w:rPr>
              <w:t>р</w:t>
            </w:r>
            <w:r w:rsidRPr="006D16F3">
              <w:rPr>
                <w:b/>
                <w:bCs/>
                <w:sz w:val="16"/>
                <w:szCs w:val="16"/>
              </w:rPr>
              <w:t>мула*</w:t>
            </w:r>
          </w:p>
        </w:tc>
        <w:tc>
          <w:tcPr>
            <w:tcW w:w="9757" w:type="dxa"/>
            <w:gridSpan w:val="14"/>
            <w:tcBorders>
              <w:top w:val="single" w:sz="4" w:space="0" w:color="auto"/>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Значения целевых показателей</w:t>
            </w:r>
          </w:p>
        </w:tc>
        <w:tc>
          <w:tcPr>
            <w:tcW w:w="1444" w:type="dxa"/>
            <w:vMerge w:val="restart"/>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Пояснения к расчету</w:t>
            </w:r>
          </w:p>
        </w:tc>
      </w:tr>
      <w:tr w:rsidR="00F20872" w:rsidRPr="006D16F3" w:rsidTr="006D16F3">
        <w:trPr>
          <w:trHeight w:val="450"/>
          <w:tblHeader/>
        </w:trPr>
        <w:tc>
          <w:tcPr>
            <w:tcW w:w="607"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sz w:val="16"/>
                <w:szCs w:val="16"/>
              </w:rPr>
            </w:pPr>
          </w:p>
        </w:tc>
        <w:tc>
          <w:tcPr>
            <w:tcW w:w="2385"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sz w:val="16"/>
                <w:szCs w:val="16"/>
              </w:rPr>
            </w:pPr>
          </w:p>
        </w:tc>
        <w:tc>
          <w:tcPr>
            <w:tcW w:w="925"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2007</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2008</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t0*        2009</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2011</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2012</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2013</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2014</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2015</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2016</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2017</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2018</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2019</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2020</w:t>
            </w:r>
          </w:p>
        </w:tc>
        <w:tc>
          <w:tcPr>
            <w:tcW w:w="1444" w:type="dxa"/>
            <w:vMerge/>
            <w:tcBorders>
              <w:top w:val="single" w:sz="4" w:space="0" w:color="auto"/>
              <w:left w:val="single" w:sz="4" w:space="0" w:color="auto"/>
              <w:bottom w:val="single" w:sz="4" w:space="0" w:color="auto"/>
              <w:right w:val="single" w:sz="4" w:space="0" w:color="auto"/>
            </w:tcBorders>
            <w:vAlign w:val="center"/>
          </w:tcPr>
          <w:p w:rsidR="00F20872" w:rsidRPr="006D16F3" w:rsidRDefault="00F20872" w:rsidP="006D16F3">
            <w:pPr>
              <w:rPr>
                <w:b/>
                <w:bCs/>
                <w:sz w:val="16"/>
                <w:szCs w:val="16"/>
              </w:rPr>
            </w:pPr>
          </w:p>
        </w:tc>
      </w:tr>
      <w:tr w:rsidR="00F20872" w:rsidRPr="006D16F3" w:rsidTr="006D16F3">
        <w:trPr>
          <w:trHeight w:val="420"/>
        </w:trPr>
        <w:tc>
          <w:tcPr>
            <w:tcW w:w="15827" w:type="dxa"/>
            <w:gridSpan w:val="19"/>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r w:rsidRPr="006D16F3">
              <w:rPr>
                <w:b/>
                <w:bCs/>
                <w:sz w:val="16"/>
                <w:szCs w:val="16"/>
              </w:rPr>
              <w:t>Группа А. Общие целевые показатели в области энергосбережения и повышения энергетической эффективности</w:t>
            </w: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Отношение потребления то</w:t>
            </w:r>
            <w:r w:rsidRPr="006D16F3">
              <w:rPr>
                <w:sz w:val="16"/>
                <w:szCs w:val="16"/>
              </w:rPr>
              <w:t>п</w:t>
            </w:r>
            <w:r w:rsidRPr="006D16F3">
              <w:rPr>
                <w:sz w:val="16"/>
                <w:szCs w:val="16"/>
              </w:rPr>
              <w:t>ливно-энергетических ресу</w:t>
            </w:r>
            <w:r w:rsidRPr="006D16F3">
              <w:rPr>
                <w:sz w:val="16"/>
                <w:szCs w:val="16"/>
              </w:rPr>
              <w:t>р</w:t>
            </w:r>
            <w:r w:rsidRPr="006D16F3">
              <w:rPr>
                <w:sz w:val="16"/>
                <w:szCs w:val="16"/>
              </w:rPr>
              <w:t>сов муниципальным образов</w:t>
            </w:r>
            <w:r w:rsidRPr="006D16F3">
              <w:rPr>
                <w:sz w:val="16"/>
                <w:szCs w:val="16"/>
              </w:rPr>
              <w:t>а</w:t>
            </w:r>
            <w:r w:rsidRPr="006D16F3">
              <w:rPr>
                <w:sz w:val="16"/>
                <w:szCs w:val="16"/>
              </w:rPr>
              <w:t>нием (далее – МО) к отгруже</w:t>
            </w:r>
            <w:r w:rsidRPr="006D16F3">
              <w:rPr>
                <w:sz w:val="16"/>
                <w:szCs w:val="16"/>
              </w:rPr>
              <w:t>н</w:t>
            </w:r>
            <w:r w:rsidRPr="006D16F3">
              <w:rPr>
                <w:sz w:val="16"/>
                <w:szCs w:val="16"/>
              </w:rPr>
              <w:t>ным товарам собственного производства, выполненным работам и услугам собстве</w:t>
            </w:r>
            <w:r w:rsidRPr="006D16F3">
              <w:rPr>
                <w:sz w:val="16"/>
                <w:szCs w:val="16"/>
              </w:rPr>
              <w:t>н</w:t>
            </w:r>
            <w:r w:rsidRPr="006D16F3">
              <w:rPr>
                <w:sz w:val="16"/>
                <w:szCs w:val="16"/>
              </w:rPr>
              <w:t>ными силами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кг у. т./ тыс. руб.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п2/п1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14383" w:type="dxa"/>
            <w:gridSpan w:val="18"/>
            <w:tcBorders>
              <w:top w:val="single" w:sz="4" w:space="0" w:color="auto"/>
              <w:left w:val="single" w:sz="4" w:space="0" w:color="auto"/>
              <w:bottom w:val="single" w:sz="4" w:space="0" w:color="auto"/>
              <w:right w:val="nil"/>
            </w:tcBorders>
            <w:vAlign w:val="bottom"/>
          </w:tcPr>
          <w:p w:rsidR="00F20872" w:rsidRPr="006D16F3" w:rsidRDefault="00F20872" w:rsidP="006D16F3">
            <w:pPr>
              <w:jc w:val="center"/>
              <w:rPr>
                <w:sz w:val="16"/>
                <w:szCs w:val="16"/>
              </w:rPr>
            </w:pPr>
            <w:r w:rsidRPr="006D16F3">
              <w:rPr>
                <w:sz w:val="16"/>
                <w:szCs w:val="16"/>
              </w:rPr>
              <w:t>* п1, п2 и т.д. - значения индикаторов по соот</w:t>
            </w:r>
            <w:r>
              <w:rPr>
                <w:sz w:val="16"/>
                <w:szCs w:val="16"/>
              </w:rPr>
              <w:t>ветствующим строкам Приложения 1</w:t>
            </w:r>
            <w:r w:rsidRPr="006D16F3">
              <w:rPr>
                <w:sz w:val="16"/>
                <w:szCs w:val="16"/>
              </w:rPr>
              <w:t>, A.1., B.1. и т.д. - значения целевых показателей по соответствующим строкам данного приложения, n - индекс года.   ** t0 – год, предшествующий году начала реализации муниципальной программы.</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u w:val="single"/>
              </w:rPr>
            </w:pPr>
            <w:r w:rsidRPr="006D16F3">
              <w:rPr>
                <w:sz w:val="16"/>
                <w:szCs w:val="16"/>
                <w:u w:val="single"/>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электрической энергии (далее – ЭЭ), расчеты за которую осуществляются с использованием приборов учета (в части многокварти</w:t>
            </w:r>
            <w:r w:rsidRPr="006D16F3">
              <w:rPr>
                <w:sz w:val="16"/>
                <w:szCs w:val="16"/>
              </w:rPr>
              <w:t>р</w:t>
            </w:r>
            <w:r w:rsidRPr="006D16F3">
              <w:rPr>
                <w:sz w:val="16"/>
                <w:szCs w:val="16"/>
              </w:rPr>
              <w:t>ных домов - с использованием коллективных (общедомовых) приборов учета), в общем об</w:t>
            </w:r>
            <w:r w:rsidRPr="006D16F3">
              <w:rPr>
                <w:sz w:val="16"/>
                <w:szCs w:val="16"/>
              </w:rPr>
              <w:t>ъ</w:t>
            </w:r>
            <w:r w:rsidRPr="006D16F3">
              <w:rPr>
                <w:sz w:val="16"/>
                <w:szCs w:val="16"/>
              </w:rPr>
              <w:t>еме электрической энергии, потребляемой (используемой) на территории МО</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(п7/п3)*100%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тепловой эне</w:t>
            </w:r>
            <w:r w:rsidRPr="006D16F3">
              <w:rPr>
                <w:sz w:val="16"/>
                <w:szCs w:val="16"/>
              </w:rPr>
              <w:t>р</w:t>
            </w:r>
            <w:r w:rsidRPr="006D16F3">
              <w:rPr>
                <w:sz w:val="16"/>
                <w:szCs w:val="16"/>
              </w:rPr>
              <w:t>гии (далее – ТЭ), расчеты за которую осуществляются с использованием приборов учета (в части многокварти</w:t>
            </w:r>
            <w:r w:rsidRPr="006D16F3">
              <w:rPr>
                <w:sz w:val="16"/>
                <w:szCs w:val="16"/>
              </w:rPr>
              <w:t>р</w:t>
            </w:r>
            <w:r w:rsidRPr="006D16F3">
              <w:rPr>
                <w:sz w:val="16"/>
                <w:szCs w:val="16"/>
              </w:rPr>
              <w:t>ных домов - с использованием коллективных (общедомовых) приборов учета), в общем об</w:t>
            </w:r>
            <w:r w:rsidRPr="006D16F3">
              <w:rPr>
                <w:sz w:val="16"/>
                <w:szCs w:val="16"/>
              </w:rPr>
              <w:t>ъ</w:t>
            </w:r>
            <w:r w:rsidRPr="006D16F3">
              <w:rPr>
                <w:sz w:val="16"/>
                <w:szCs w:val="16"/>
              </w:rPr>
              <w:t>еме ТЭ, потребляемой (испол</w:t>
            </w:r>
            <w:r w:rsidRPr="006D16F3">
              <w:rPr>
                <w:sz w:val="16"/>
                <w:szCs w:val="16"/>
              </w:rPr>
              <w:t>ь</w:t>
            </w:r>
            <w:r w:rsidRPr="006D16F3">
              <w:rPr>
                <w:sz w:val="16"/>
                <w:szCs w:val="16"/>
              </w:rPr>
              <w:t>зуемой) на территории мун</w:t>
            </w:r>
            <w:r w:rsidRPr="006D16F3">
              <w:rPr>
                <w:sz w:val="16"/>
                <w:szCs w:val="16"/>
              </w:rPr>
              <w:t>и</w:t>
            </w:r>
            <w:r w:rsidRPr="006D16F3">
              <w:rPr>
                <w:sz w:val="16"/>
                <w:szCs w:val="16"/>
              </w:rPr>
              <w:t>ципального образования</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(п8/п4)*100%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Остальные п</w:t>
            </w:r>
            <w:r w:rsidRPr="006D16F3">
              <w:rPr>
                <w:sz w:val="16"/>
                <w:szCs w:val="16"/>
              </w:rPr>
              <w:t>о</w:t>
            </w:r>
            <w:r w:rsidRPr="006D16F3">
              <w:rPr>
                <w:sz w:val="16"/>
                <w:szCs w:val="16"/>
              </w:rPr>
              <w:t>требители тепла не подлежат использованию приборов учета (менее 0,2 Гкал/час)</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воды, расчеты за которую осуществляются с использованием приборов учета (в части многокварти</w:t>
            </w:r>
            <w:r w:rsidRPr="006D16F3">
              <w:rPr>
                <w:sz w:val="16"/>
                <w:szCs w:val="16"/>
              </w:rPr>
              <w:t>р</w:t>
            </w:r>
            <w:r w:rsidRPr="006D16F3">
              <w:rPr>
                <w:sz w:val="16"/>
                <w:szCs w:val="16"/>
              </w:rPr>
              <w:t>ных домов - с использованием коллективных (общедомовых) приборов учета), в общем об</w:t>
            </w:r>
            <w:r w:rsidRPr="006D16F3">
              <w:rPr>
                <w:sz w:val="16"/>
                <w:szCs w:val="16"/>
              </w:rPr>
              <w:t>ъ</w:t>
            </w:r>
            <w:r w:rsidRPr="006D16F3">
              <w:rPr>
                <w:sz w:val="16"/>
                <w:szCs w:val="16"/>
              </w:rPr>
              <w:t>еме воды, потребляемой (и</w:t>
            </w:r>
            <w:r w:rsidRPr="006D16F3">
              <w:rPr>
                <w:sz w:val="16"/>
                <w:szCs w:val="16"/>
              </w:rPr>
              <w:t>с</w:t>
            </w:r>
            <w:r w:rsidRPr="006D16F3">
              <w:rPr>
                <w:sz w:val="16"/>
                <w:szCs w:val="16"/>
              </w:rPr>
              <w:t>пользуемой) на территории муниципального образования</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(п9/п5)*100%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природного газа, расчеты за который осущест</w:t>
            </w:r>
            <w:r w:rsidRPr="006D16F3">
              <w:rPr>
                <w:sz w:val="16"/>
                <w:szCs w:val="16"/>
              </w:rPr>
              <w:t>в</w:t>
            </w:r>
            <w:r w:rsidRPr="006D16F3">
              <w:rPr>
                <w:sz w:val="16"/>
                <w:szCs w:val="16"/>
              </w:rPr>
              <w:t>ляются с использованием пр</w:t>
            </w:r>
            <w:r w:rsidRPr="006D16F3">
              <w:rPr>
                <w:sz w:val="16"/>
                <w:szCs w:val="16"/>
              </w:rPr>
              <w:t>и</w:t>
            </w:r>
            <w:r w:rsidRPr="006D16F3">
              <w:rPr>
                <w:sz w:val="16"/>
                <w:szCs w:val="16"/>
              </w:rPr>
              <w:t>боров учета (в части мног</w:t>
            </w:r>
            <w:r w:rsidRPr="006D16F3">
              <w:rPr>
                <w:sz w:val="16"/>
                <w:szCs w:val="16"/>
              </w:rPr>
              <w:t>о</w:t>
            </w:r>
            <w:r w:rsidRPr="006D16F3">
              <w:rPr>
                <w:sz w:val="16"/>
                <w:szCs w:val="16"/>
              </w:rPr>
              <w:t>квартирных домов - с испол</w:t>
            </w:r>
            <w:r w:rsidRPr="006D16F3">
              <w:rPr>
                <w:sz w:val="16"/>
                <w:szCs w:val="16"/>
              </w:rPr>
              <w:t>ь</w:t>
            </w:r>
            <w:r w:rsidRPr="006D16F3">
              <w:rPr>
                <w:sz w:val="16"/>
                <w:szCs w:val="16"/>
              </w:rPr>
              <w:t>зованием индивидуальных и общих (для коммунальной квартиры) приборов учета), в общем объеме природного газа, потребляемого (испол</w:t>
            </w:r>
            <w:r w:rsidRPr="006D16F3">
              <w:rPr>
                <w:sz w:val="16"/>
                <w:szCs w:val="16"/>
              </w:rPr>
              <w:t>ь</w:t>
            </w:r>
            <w:r w:rsidRPr="006D16F3">
              <w:rPr>
                <w:sz w:val="16"/>
                <w:szCs w:val="16"/>
              </w:rPr>
              <w:t>зуемого) на территории мун</w:t>
            </w:r>
            <w:r w:rsidRPr="006D16F3">
              <w:rPr>
                <w:sz w:val="16"/>
                <w:szCs w:val="16"/>
              </w:rPr>
              <w:t>и</w:t>
            </w:r>
            <w:r w:rsidRPr="006D16F3">
              <w:rPr>
                <w:sz w:val="16"/>
                <w:szCs w:val="16"/>
              </w:rPr>
              <w:t>ципального образования</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(п10/п6)*100%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Объем внебюджетных средств, используемых для финансир</w:t>
            </w:r>
            <w:r w:rsidRPr="006D16F3">
              <w:rPr>
                <w:sz w:val="16"/>
                <w:szCs w:val="16"/>
              </w:rPr>
              <w:t>о</w:t>
            </w:r>
            <w:r w:rsidRPr="006D16F3">
              <w:rPr>
                <w:sz w:val="16"/>
                <w:szCs w:val="16"/>
              </w:rPr>
              <w:t>вания мероприятий по энерг</w:t>
            </w:r>
            <w:r w:rsidRPr="006D16F3">
              <w:rPr>
                <w:sz w:val="16"/>
                <w:szCs w:val="16"/>
              </w:rPr>
              <w:t>о</w:t>
            </w:r>
            <w:r w:rsidRPr="006D16F3">
              <w:rPr>
                <w:sz w:val="16"/>
                <w:szCs w:val="16"/>
              </w:rPr>
              <w:t>сбережению и повышению энергетической эффективн</w:t>
            </w:r>
            <w:r w:rsidRPr="006D16F3">
              <w:rPr>
                <w:sz w:val="16"/>
                <w:szCs w:val="16"/>
              </w:rPr>
              <w:t>о</w:t>
            </w:r>
            <w:r w:rsidRPr="006D16F3">
              <w:rPr>
                <w:sz w:val="16"/>
                <w:szCs w:val="16"/>
              </w:rPr>
              <w:t>сти, в общем объеме финанс</w:t>
            </w:r>
            <w:r w:rsidRPr="006D16F3">
              <w:rPr>
                <w:sz w:val="16"/>
                <w:szCs w:val="16"/>
              </w:rPr>
              <w:t>и</w:t>
            </w:r>
            <w:r w:rsidRPr="006D16F3">
              <w:rPr>
                <w:sz w:val="16"/>
                <w:szCs w:val="16"/>
              </w:rPr>
              <w:t>рования муниципальной пр</w:t>
            </w:r>
            <w:r w:rsidRPr="006D16F3">
              <w:rPr>
                <w:sz w:val="16"/>
                <w:szCs w:val="16"/>
              </w:rPr>
              <w:t>о</w:t>
            </w:r>
            <w:r w:rsidRPr="006D16F3">
              <w:rPr>
                <w:sz w:val="16"/>
                <w:szCs w:val="16"/>
              </w:rPr>
              <w:t>граммы</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(п18/п17)*100%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А.7.</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объема производс</w:t>
            </w:r>
            <w:r w:rsidRPr="006D16F3">
              <w:rPr>
                <w:sz w:val="16"/>
                <w:szCs w:val="16"/>
              </w:rPr>
              <w:t>т</w:t>
            </w:r>
            <w:r w:rsidRPr="006D16F3">
              <w:rPr>
                <w:sz w:val="16"/>
                <w:szCs w:val="16"/>
              </w:rPr>
              <w:t>ва энергетических ресурсов с использованием возобновля</w:t>
            </w:r>
            <w:r w:rsidRPr="006D16F3">
              <w:rPr>
                <w:sz w:val="16"/>
                <w:szCs w:val="16"/>
              </w:rPr>
              <w:t>е</w:t>
            </w:r>
            <w:r w:rsidRPr="006D16F3">
              <w:rPr>
                <w:sz w:val="16"/>
                <w:szCs w:val="16"/>
              </w:rPr>
              <w:t>мых источников энергии и (или) вторичных энергетич</w:t>
            </w:r>
            <w:r w:rsidRPr="006D16F3">
              <w:rPr>
                <w:sz w:val="16"/>
                <w:szCs w:val="16"/>
              </w:rPr>
              <w:t>е</w:t>
            </w:r>
            <w:r w:rsidRPr="006D16F3">
              <w:rPr>
                <w:sz w:val="16"/>
                <w:szCs w:val="16"/>
              </w:rPr>
              <w:t>ских ресурсов</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т.у.т.</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п15(n) - п15(n-1)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А.8.</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энергетических ресурсов, производимых с использован</w:t>
            </w:r>
            <w:r w:rsidRPr="006D16F3">
              <w:rPr>
                <w:sz w:val="16"/>
                <w:szCs w:val="16"/>
              </w:rPr>
              <w:t>и</w:t>
            </w:r>
            <w:r w:rsidRPr="006D16F3">
              <w:rPr>
                <w:sz w:val="16"/>
                <w:szCs w:val="16"/>
              </w:rPr>
              <w:t>ем возобновляемых источн</w:t>
            </w:r>
            <w:r w:rsidRPr="006D16F3">
              <w:rPr>
                <w:sz w:val="16"/>
                <w:szCs w:val="16"/>
              </w:rPr>
              <w:t>и</w:t>
            </w:r>
            <w:r w:rsidRPr="006D16F3">
              <w:rPr>
                <w:sz w:val="16"/>
                <w:szCs w:val="16"/>
              </w:rPr>
              <w:t>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(п15/п16)*100%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510"/>
        </w:trPr>
        <w:tc>
          <w:tcPr>
            <w:tcW w:w="15827" w:type="dxa"/>
            <w:gridSpan w:val="19"/>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Группа B.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F20872" w:rsidRPr="006D16F3" w:rsidTr="006D16F3">
        <w:trPr>
          <w:trHeight w:val="15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Экономия ЭЭ в натуральном выражении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тыс.кВтч</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[(А.1.(t0) – А.1.(n))/ А.1.(t0)] *п3(t0)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Прогноз экон</w:t>
            </w:r>
            <w:r w:rsidRPr="006D16F3">
              <w:rPr>
                <w:sz w:val="16"/>
                <w:szCs w:val="16"/>
              </w:rPr>
              <w:t>о</w:t>
            </w:r>
            <w:r w:rsidRPr="006D16F3">
              <w:rPr>
                <w:sz w:val="16"/>
                <w:szCs w:val="16"/>
              </w:rPr>
              <w:t>мии ЭЭ осущес</w:t>
            </w:r>
            <w:r w:rsidRPr="006D16F3">
              <w:rPr>
                <w:sz w:val="16"/>
                <w:szCs w:val="16"/>
              </w:rPr>
              <w:t>т</w:t>
            </w:r>
            <w:r w:rsidRPr="006D16F3">
              <w:rPr>
                <w:sz w:val="16"/>
                <w:szCs w:val="16"/>
              </w:rPr>
              <w:t>вляется при ст</w:t>
            </w:r>
            <w:r w:rsidRPr="006D16F3">
              <w:rPr>
                <w:sz w:val="16"/>
                <w:szCs w:val="16"/>
              </w:rPr>
              <w:t>а</w:t>
            </w:r>
            <w:r w:rsidRPr="006D16F3">
              <w:rPr>
                <w:sz w:val="16"/>
                <w:szCs w:val="16"/>
              </w:rPr>
              <w:t>билизации мун</w:t>
            </w:r>
            <w:r w:rsidRPr="006D16F3">
              <w:rPr>
                <w:sz w:val="16"/>
                <w:szCs w:val="16"/>
              </w:rPr>
              <w:t>и</w:t>
            </w:r>
            <w:r w:rsidRPr="006D16F3">
              <w:rPr>
                <w:sz w:val="16"/>
                <w:szCs w:val="16"/>
              </w:rPr>
              <w:t>ципального пр</w:t>
            </w:r>
            <w:r w:rsidRPr="006D16F3">
              <w:rPr>
                <w:sz w:val="16"/>
                <w:szCs w:val="16"/>
              </w:rPr>
              <w:t>о</w:t>
            </w:r>
            <w:r w:rsidRPr="006D16F3">
              <w:rPr>
                <w:sz w:val="16"/>
                <w:szCs w:val="16"/>
              </w:rPr>
              <w:t>дукта (далее - МП) и значения потребления ЭЭ на уровне года, предшествующ</w:t>
            </w:r>
            <w:r w:rsidRPr="006D16F3">
              <w:rPr>
                <w:sz w:val="16"/>
                <w:szCs w:val="16"/>
              </w:rPr>
              <w:t>е</w:t>
            </w:r>
            <w:r w:rsidRPr="006D16F3">
              <w:rPr>
                <w:sz w:val="16"/>
                <w:szCs w:val="16"/>
              </w:rPr>
              <w:t>го году начала реализации м</w:t>
            </w:r>
            <w:r w:rsidRPr="006D16F3">
              <w:rPr>
                <w:sz w:val="16"/>
                <w:szCs w:val="16"/>
              </w:rPr>
              <w:t>у</w:t>
            </w:r>
            <w:r w:rsidRPr="006D16F3">
              <w:rPr>
                <w:sz w:val="16"/>
                <w:szCs w:val="16"/>
              </w:rPr>
              <w:t>ниципальной программы.</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Экономия ЭЭ  в стоимостном выражении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тыс.руб.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В.1.*п11(t0)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Прогноз экон</w:t>
            </w:r>
            <w:r w:rsidRPr="006D16F3">
              <w:rPr>
                <w:sz w:val="16"/>
                <w:szCs w:val="16"/>
              </w:rPr>
              <w:t>о</w:t>
            </w:r>
            <w:r w:rsidRPr="006D16F3">
              <w:rPr>
                <w:sz w:val="16"/>
                <w:szCs w:val="16"/>
              </w:rPr>
              <w:t>мии ЭЭ осущес</w:t>
            </w:r>
            <w:r w:rsidRPr="006D16F3">
              <w:rPr>
                <w:sz w:val="16"/>
                <w:szCs w:val="16"/>
              </w:rPr>
              <w:t>т</w:t>
            </w:r>
            <w:r w:rsidRPr="006D16F3">
              <w:rPr>
                <w:sz w:val="16"/>
                <w:szCs w:val="16"/>
              </w:rPr>
              <w:t>вляется в ценах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Экономия ТЭ в натуральном выражении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тыс.Гкал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[(А.1.(t0) – А.1.(n))/ А.1.(t0)] *п4(t0)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Прогноз экон</w:t>
            </w:r>
            <w:r w:rsidRPr="006D16F3">
              <w:rPr>
                <w:sz w:val="16"/>
                <w:szCs w:val="16"/>
              </w:rPr>
              <w:t>о</w:t>
            </w:r>
            <w:r w:rsidRPr="006D16F3">
              <w:rPr>
                <w:sz w:val="16"/>
                <w:szCs w:val="16"/>
              </w:rPr>
              <w:t>мии ЭЭ осущес</w:t>
            </w:r>
            <w:r w:rsidRPr="006D16F3">
              <w:rPr>
                <w:sz w:val="16"/>
                <w:szCs w:val="16"/>
              </w:rPr>
              <w:t>т</w:t>
            </w:r>
            <w:r w:rsidRPr="006D16F3">
              <w:rPr>
                <w:sz w:val="16"/>
                <w:szCs w:val="16"/>
              </w:rPr>
              <w:t>вляется при ст</w:t>
            </w:r>
            <w:r w:rsidRPr="006D16F3">
              <w:rPr>
                <w:sz w:val="16"/>
                <w:szCs w:val="16"/>
              </w:rPr>
              <w:t>а</w:t>
            </w:r>
            <w:r w:rsidRPr="006D16F3">
              <w:rPr>
                <w:sz w:val="16"/>
                <w:szCs w:val="16"/>
              </w:rPr>
              <w:t>билизации МП и потребления ТЭ на уровне года, предшествующ</w:t>
            </w:r>
            <w:r w:rsidRPr="006D16F3">
              <w:rPr>
                <w:sz w:val="16"/>
                <w:szCs w:val="16"/>
              </w:rPr>
              <w:t>е</w:t>
            </w:r>
            <w:r w:rsidRPr="006D16F3">
              <w:rPr>
                <w:sz w:val="16"/>
                <w:szCs w:val="16"/>
              </w:rPr>
              <w:t>го году начала реализации м</w:t>
            </w:r>
            <w:r w:rsidRPr="006D16F3">
              <w:rPr>
                <w:sz w:val="16"/>
                <w:szCs w:val="16"/>
              </w:rPr>
              <w:t>у</w:t>
            </w:r>
            <w:r w:rsidRPr="006D16F3">
              <w:rPr>
                <w:sz w:val="16"/>
                <w:szCs w:val="16"/>
              </w:rPr>
              <w:t>ниципальной программы.</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Экономия ТЭ  в стоимостном выражении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 xml:space="preserve"> тыс.руб.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В.3.*п12(t0)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Прогноз экон</w:t>
            </w:r>
            <w:r w:rsidRPr="006D16F3">
              <w:rPr>
                <w:sz w:val="16"/>
                <w:szCs w:val="16"/>
              </w:rPr>
              <w:t>о</w:t>
            </w:r>
            <w:r w:rsidRPr="006D16F3">
              <w:rPr>
                <w:sz w:val="16"/>
                <w:szCs w:val="16"/>
              </w:rPr>
              <w:t>мии ТЭ осущес</w:t>
            </w:r>
            <w:r w:rsidRPr="006D16F3">
              <w:rPr>
                <w:sz w:val="16"/>
                <w:szCs w:val="16"/>
              </w:rPr>
              <w:t>т</w:t>
            </w:r>
            <w:r w:rsidRPr="006D16F3">
              <w:rPr>
                <w:sz w:val="16"/>
                <w:szCs w:val="16"/>
              </w:rPr>
              <w:t>вляется в ценах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Экономия воды в натуральном выражении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тыс.м.куб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[(А.1.(t0) – А.1.(n))/ А.1.(t0)] *п5(t0)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Прогноз экон</w:t>
            </w:r>
            <w:r w:rsidRPr="006D16F3">
              <w:rPr>
                <w:sz w:val="16"/>
                <w:szCs w:val="16"/>
              </w:rPr>
              <w:t>о</w:t>
            </w:r>
            <w:r w:rsidRPr="006D16F3">
              <w:rPr>
                <w:sz w:val="16"/>
                <w:szCs w:val="16"/>
              </w:rPr>
              <w:t>мии воды осущ</w:t>
            </w:r>
            <w:r w:rsidRPr="006D16F3">
              <w:rPr>
                <w:sz w:val="16"/>
                <w:szCs w:val="16"/>
              </w:rPr>
              <w:t>е</w:t>
            </w:r>
            <w:r w:rsidRPr="006D16F3">
              <w:rPr>
                <w:sz w:val="16"/>
                <w:szCs w:val="16"/>
              </w:rPr>
              <w:t>ствляется при стабилизации МП и значения потребления воды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Экономия воды в стоимостном выражении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тыс.руб.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В.5.*п13(t0)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Прогноз экон</w:t>
            </w:r>
            <w:r w:rsidRPr="006D16F3">
              <w:rPr>
                <w:sz w:val="16"/>
                <w:szCs w:val="16"/>
              </w:rPr>
              <w:t>о</w:t>
            </w:r>
            <w:r w:rsidRPr="006D16F3">
              <w:rPr>
                <w:sz w:val="16"/>
                <w:szCs w:val="16"/>
              </w:rPr>
              <w:t>мии воды осущ</w:t>
            </w:r>
            <w:r w:rsidRPr="006D16F3">
              <w:rPr>
                <w:sz w:val="16"/>
                <w:szCs w:val="16"/>
              </w:rPr>
              <w:t>е</w:t>
            </w:r>
            <w:r w:rsidRPr="006D16F3">
              <w:rPr>
                <w:sz w:val="16"/>
                <w:szCs w:val="16"/>
              </w:rPr>
              <w:t>ствляется в ценах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В.7.</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Экономия природного газа  в натуральном выражении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тыс.куб.м.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[(А.1.(t0) – А.1.(n))/ А.1.(t0)] *п6(t0)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Прогноз экон</w:t>
            </w:r>
            <w:r w:rsidRPr="006D16F3">
              <w:rPr>
                <w:sz w:val="16"/>
                <w:szCs w:val="16"/>
              </w:rPr>
              <w:t>о</w:t>
            </w:r>
            <w:r w:rsidRPr="006D16F3">
              <w:rPr>
                <w:sz w:val="16"/>
                <w:szCs w:val="16"/>
              </w:rPr>
              <w:t>мии газа осущ</w:t>
            </w:r>
            <w:r w:rsidRPr="006D16F3">
              <w:rPr>
                <w:sz w:val="16"/>
                <w:szCs w:val="16"/>
              </w:rPr>
              <w:t>е</w:t>
            </w:r>
            <w:r w:rsidRPr="006D16F3">
              <w:rPr>
                <w:sz w:val="16"/>
                <w:szCs w:val="16"/>
              </w:rPr>
              <w:t>ствляется при стабилизации МП и значения потребления ЭЭ на уровне года, предшествующ</w:t>
            </w:r>
            <w:r w:rsidRPr="006D16F3">
              <w:rPr>
                <w:sz w:val="16"/>
                <w:szCs w:val="16"/>
              </w:rPr>
              <w:t>е</w:t>
            </w:r>
            <w:r w:rsidRPr="006D16F3">
              <w:rPr>
                <w:sz w:val="16"/>
                <w:szCs w:val="16"/>
              </w:rPr>
              <w:t>го году начала реализации м</w:t>
            </w:r>
            <w:r w:rsidRPr="006D16F3">
              <w:rPr>
                <w:sz w:val="16"/>
                <w:szCs w:val="16"/>
              </w:rPr>
              <w:t>у</w:t>
            </w:r>
            <w:r w:rsidRPr="006D16F3">
              <w:rPr>
                <w:sz w:val="16"/>
                <w:szCs w:val="16"/>
              </w:rPr>
              <w:t>ниципальной программы.</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В.8.</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Экономия природного газа  в стоимостном выражении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руб.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В.7.*п14(t0)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Прогноз экон</w:t>
            </w:r>
            <w:r w:rsidRPr="006D16F3">
              <w:rPr>
                <w:sz w:val="16"/>
                <w:szCs w:val="16"/>
              </w:rPr>
              <w:t>о</w:t>
            </w:r>
            <w:r w:rsidRPr="006D16F3">
              <w:rPr>
                <w:sz w:val="16"/>
                <w:szCs w:val="16"/>
              </w:rPr>
              <w:t>мии газа осущ</w:t>
            </w:r>
            <w:r w:rsidRPr="006D16F3">
              <w:rPr>
                <w:sz w:val="16"/>
                <w:szCs w:val="16"/>
              </w:rPr>
              <w:t>е</w:t>
            </w:r>
            <w:r w:rsidRPr="006D16F3">
              <w:rPr>
                <w:sz w:val="16"/>
                <w:szCs w:val="16"/>
              </w:rPr>
              <w:t>ствляется в ценах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510"/>
        </w:trPr>
        <w:tc>
          <w:tcPr>
            <w:tcW w:w="15827" w:type="dxa"/>
            <w:gridSpan w:val="19"/>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Группа С. Целевые показатели в области энергосбережения и повышения энергетической эффективности в муниципальном секторе</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тепловой энергии муниципальными учреждениями, расчеты за которую осуществляются с использованием приборов учета (в расчете на 1 кв. метр общей площади)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п19/п20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тепловой энергии муниципальными учреждениями, расчеты за которую осуществляются с применением расчетных сп</w:t>
            </w:r>
            <w:r w:rsidRPr="006D16F3">
              <w:rPr>
                <w:sz w:val="16"/>
                <w:szCs w:val="16"/>
              </w:rPr>
              <w:t>о</w:t>
            </w:r>
            <w:r w:rsidRPr="006D16F3">
              <w:rPr>
                <w:sz w:val="16"/>
                <w:szCs w:val="16"/>
              </w:rPr>
              <w:t xml:space="preserve">собов (в расчете на 1 кв. метр общей площади) </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п21/п22</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тепловой энергии муниципал</w:t>
            </w:r>
            <w:r w:rsidRPr="006D16F3">
              <w:rPr>
                <w:sz w:val="16"/>
                <w:szCs w:val="16"/>
              </w:rPr>
              <w:t>ь</w:t>
            </w:r>
            <w:r w:rsidRPr="006D16F3">
              <w:rPr>
                <w:sz w:val="16"/>
                <w:szCs w:val="16"/>
              </w:rPr>
              <w:t>ными учреждениями, расчеты за которую осуществляются с использованием приборов учета (в расчете на 1 кв. метр общей площади)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С.1.(n) - C.1.(n-1)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тепловой энергии муниципал</w:t>
            </w:r>
            <w:r w:rsidRPr="006D16F3">
              <w:rPr>
                <w:sz w:val="16"/>
                <w:szCs w:val="16"/>
              </w:rPr>
              <w:t>ь</w:t>
            </w:r>
            <w:r w:rsidRPr="006D16F3">
              <w:rPr>
                <w:sz w:val="16"/>
                <w:szCs w:val="16"/>
              </w:rPr>
              <w:t>ными учреждениями, расчеты за которую осуществляются с применением расчетных сп</w:t>
            </w:r>
            <w:r w:rsidRPr="006D16F3">
              <w:rPr>
                <w:sz w:val="16"/>
                <w:szCs w:val="16"/>
              </w:rPr>
              <w:t>о</w:t>
            </w:r>
            <w:r w:rsidRPr="006D16F3">
              <w:rPr>
                <w:sz w:val="16"/>
                <w:szCs w:val="16"/>
              </w:rPr>
              <w:t>собов (в расчете на 1 кв. метр общей площади)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С.2.(n) - C.2.(n-1)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отношения удел</w:t>
            </w:r>
            <w:r w:rsidRPr="006D16F3">
              <w:rPr>
                <w:sz w:val="16"/>
                <w:szCs w:val="16"/>
              </w:rPr>
              <w:t>ь</w:t>
            </w:r>
            <w:r w:rsidRPr="006D16F3">
              <w:rPr>
                <w:sz w:val="16"/>
                <w:szCs w:val="16"/>
              </w:rPr>
              <w:t>ного расхода тепловой энергии муниципальными учрежд</w:t>
            </w:r>
            <w:r w:rsidRPr="006D16F3">
              <w:rPr>
                <w:sz w:val="16"/>
                <w:szCs w:val="16"/>
              </w:rPr>
              <w:t>е</w:t>
            </w:r>
            <w:r w:rsidRPr="006D16F3">
              <w:rPr>
                <w:sz w:val="16"/>
                <w:szCs w:val="16"/>
              </w:rPr>
              <w:t>ниями, расчеты за которую осуществляются с применен</w:t>
            </w:r>
            <w:r w:rsidRPr="006D16F3">
              <w:rPr>
                <w:sz w:val="16"/>
                <w:szCs w:val="16"/>
              </w:rPr>
              <w:t>и</w:t>
            </w:r>
            <w:r w:rsidRPr="006D16F3">
              <w:rPr>
                <w:sz w:val="16"/>
                <w:szCs w:val="16"/>
              </w:rPr>
              <w:t>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С.2./С.1.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воды на снабжение муниципальных учреждений, расчеты за кот</w:t>
            </w:r>
            <w:r w:rsidRPr="006D16F3">
              <w:rPr>
                <w:sz w:val="16"/>
                <w:szCs w:val="16"/>
              </w:rPr>
              <w:t>о</w:t>
            </w:r>
            <w:r w:rsidRPr="006D16F3">
              <w:rPr>
                <w:sz w:val="16"/>
                <w:szCs w:val="16"/>
              </w:rPr>
              <w:t>рую осуществляются с испол</w:t>
            </w:r>
            <w:r w:rsidRPr="006D16F3">
              <w:rPr>
                <w:sz w:val="16"/>
                <w:szCs w:val="16"/>
              </w:rPr>
              <w:t>ь</w:t>
            </w:r>
            <w:r w:rsidRPr="006D16F3">
              <w:rPr>
                <w:sz w:val="16"/>
                <w:szCs w:val="16"/>
              </w:rPr>
              <w:t>зованием приборов учета (в расчете на 1 человека)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п23/п24</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С.7.</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воды на снабжение муниципальных учреждений, расчеты за кот</w:t>
            </w:r>
            <w:r w:rsidRPr="006D16F3">
              <w:rPr>
                <w:sz w:val="16"/>
                <w:szCs w:val="16"/>
              </w:rPr>
              <w:t>о</w:t>
            </w:r>
            <w:r w:rsidRPr="006D16F3">
              <w:rPr>
                <w:sz w:val="16"/>
                <w:szCs w:val="16"/>
              </w:rPr>
              <w:t>рую осуществляются с прим</w:t>
            </w:r>
            <w:r w:rsidRPr="006D16F3">
              <w:rPr>
                <w:sz w:val="16"/>
                <w:szCs w:val="16"/>
              </w:rPr>
              <w:t>е</w:t>
            </w:r>
            <w:r w:rsidRPr="006D16F3">
              <w:rPr>
                <w:sz w:val="16"/>
                <w:szCs w:val="16"/>
              </w:rPr>
              <w:t>нением расчетных способов (в расчете на 1 человека)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п25/п26</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С.8.</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воды на снабжение муниц</w:t>
            </w:r>
            <w:r w:rsidRPr="006D16F3">
              <w:rPr>
                <w:sz w:val="16"/>
                <w:szCs w:val="16"/>
              </w:rPr>
              <w:t>и</w:t>
            </w:r>
            <w:r w:rsidRPr="006D16F3">
              <w:rPr>
                <w:sz w:val="16"/>
                <w:szCs w:val="16"/>
              </w:rPr>
              <w:t>пальных учреждений, расчеты за которую осуществляются с использованием приборов учета (в расчете на 1 человека)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С.6.(n) - C.6.(n-1)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С.9.</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воды на снабжение муниц</w:t>
            </w:r>
            <w:r w:rsidRPr="006D16F3">
              <w:rPr>
                <w:sz w:val="16"/>
                <w:szCs w:val="16"/>
              </w:rPr>
              <w:t>и</w:t>
            </w:r>
            <w:r w:rsidRPr="006D16F3">
              <w:rPr>
                <w:sz w:val="16"/>
                <w:szCs w:val="16"/>
              </w:rPr>
              <w:t>пальных учреждений, расчеты за которую осуществляются с применением расчетных сп</w:t>
            </w:r>
            <w:r w:rsidRPr="006D16F3">
              <w:rPr>
                <w:sz w:val="16"/>
                <w:szCs w:val="16"/>
              </w:rPr>
              <w:t>о</w:t>
            </w:r>
            <w:r w:rsidRPr="006D16F3">
              <w:rPr>
                <w:sz w:val="16"/>
                <w:szCs w:val="16"/>
              </w:rPr>
              <w:t>собов (в расчете на 1 человека)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С.7.(n) - C.7.(n-1)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С.10.</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отношения удел</w:t>
            </w:r>
            <w:r w:rsidRPr="006D16F3">
              <w:rPr>
                <w:sz w:val="16"/>
                <w:szCs w:val="16"/>
              </w:rPr>
              <w:t>ь</w:t>
            </w:r>
            <w:r w:rsidRPr="006D16F3">
              <w:rPr>
                <w:sz w:val="16"/>
                <w:szCs w:val="16"/>
              </w:rPr>
              <w:t>ного расхода воды на снабж</w:t>
            </w:r>
            <w:r w:rsidRPr="006D16F3">
              <w:rPr>
                <w:sz w:val="16"/>
                <w:szCs w:val="16"/>
              </w:rPr>
              <w:t>е</w:t>
            </w:r>
            <w:r w:rsidRPr="006D16F3">
              <w:rPr>
                <w:sz w:val="16"/>
                <w:szCs w:val="16"/>
              </w:rPr>
              <w:t>ние муниципальных учрежд</w:t>
            </w:r>
            <w:r w:rsidRPr="006D16F3">
              <w:rPr>
                <w:sz w:val="16"/>
                <w:szCs w:val="16"/>
              </w:rPr>
              <w:t>е</w:t>
            </w:r>
            <w:r w:rsidRPr="006D16F3">
              <w:rPr>
                <w:sz w:val="16"/>
                <w:szCs w:val="16"/>
              </w:rPr>
              <w:t>ний, расчеты за которую ос</w:t>
            </w:r>
            <w:r w:rsidRPr="006D16F3">
              <w:rPr>
                <w:sz w:val="16"/>
                <w:szCs w:val="16"/>
              </w:rPr>
              <w:t>у</w:t>
            </w:r>
            <w:r w:rsidRPr="006D16F3">
              <w:rPr>
                <w:sz w:val="16"/>
                <w:szCs w:val="16"/>
              </w:rPr>
              <w:t>ществляются с применением расчетных способов, к удел</w:t>
            </w:r>
            <w:r w:rsidRPr="006D16F3">
              <w:rPr>
                <w:sz w:val="16"/>
                <w:szCs w:val="16"/>
              </w:rPr>
              <w:t>ь</w:t>
            </w:r>
            <w:r w:rsidRPr="006D16F3">
              <w:rPr>
                <w:sz w:val="16"/>
                <w:szCs w:val="16"/>
              </w:rPr>
              <w:t>ному расходу воды на снабж</w:t>
            </w:r>
            <w:r w:rsidRPr="006D16F3">
              <w:rPr>
                <w:sz w:val="16"/>
                <w:szCs w:val="16"/>
              </w:rPr>
              <w:t>е</w:t>
            </w:r>
            <w:r w:rsidRPr="006D16F3">
              <w:rPr>
                <w:sz w:val="16"/>
                <w:szCs w:val="16"/>
              </w:rPr>
              <w:t>ние муниципальных учрежд</w:t>
            </w:r>
            <w:r w:rsidRPr="006D16F3">
              <w:rPr>
                <w:sz w:val="16"/>
                <w:szCs w:val="16"/>
              </w:rPr>
              <w:t>е</w:t>
            </w:r>
            <w:r w:rsidRPr="006D16F3">
              <w:rPr>
                <w:sz w:val="16"/>
                <w:szCs w:val="16"/>
              </w:rPr>
              <w:t>ний, расчеты за которую ос</w:t>
            </w:r>
            <w:r w:rsidRPr="006D16F3">
              <w:rPr>
                <w:sz w:val="16"/>
                <w:szCs w:val="16"/>
              </w:rPr>
              <w:t>у</w:t>
            </w:r>
            <w:r w:rsidRPr="006D16F3">
              <w:rPr>
                <w:sz w:val="16"/>
                <w:szCs w:val="16"/>
              </w:rPr>
              <w:t>ществляются с использованием приборов учета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С.7./С.6.</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ЭЭ на обе</w:t>
            </w:r>
            <w:r w:rsidRPr="006D16F3">
              <w:rPr>
                <w:sz w:val="16"/>
                <w:szCs w:val="16"/>
              </w:rPr>
              <w:t>с</w:t>
            </w:r>
            <w:r w:rsidRPr="006D16F3">
              <w:rPr>
                <w:sz w:val="16"/>
                <w:szCs w:val="16"/>
              </w:rPr>
              <w:t>печение муниципальных учр</w:t>
            </w:r>
            <w:r w:rsidRPr="006D16F3">
              <w:rPr>
                <w:sz w:val="16"/>
                <w:szCs w:val="16"/>
              </w:rPr>
              <w:t>е</w:t>
            </w:r>
            <w:r w:rsidRPr="006D16F3">
              <w:rPr>
                <w:sz w:val="16"/>
                <w:szCs w:val="16"/>
              </w:rPr>
              <w:t>ждений, расчеты за которую осуществляются с использов</w:t>
            </w:r>
            <w:r w:rsidRPr="006D16F3">
              <w:rPr>
                <w:sz w:val="16"/>
                <w:szCs w:val="16"/>
              </w:rPr>
              <w:t>а</w:t>
            </w:r>
            <w:r w:rsidRPr="006D16F3">
              <w:rPr>
                <w:sz w:val="16"/>
                <w:szCs w:val="16"/>
              </w:rPr>
              <w:t>нием приборов учета (в расчете на 1 человека)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п27/п28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106,73684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220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162,47368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163,26316</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44,684211</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184,21053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178,68421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173,32368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166,09947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158,87526</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151,65105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144,42684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137,20263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129,97895</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ЭЭ на обе</w:t>
            </w:r>
            <w:r w:rsidRPr="006D16F3">
              <w:rPr>
                <w:sz w:val="16"/>
                <w:szCs w:val="16"/>
              </w:rPr>
              <w:t>с</w:t>
            </w:r>
            <w:r w:rsidRPr="006D16F3">
              <w:rPr>
                <w:sz w:val="16"/>
                <w:szCs w:val="16"/>
              </w:rPr>
              <w:t>печение муниципальных учр</w:t>
            </w:r>
            <w:r w:rsidRPr="006D16F3">
              <w:rPr>
                <w:sz w:val="16"/>
                <w:szCs w:val="16"/>
              </w:rPr>
              <w:t>е</w:t>
            </w:r>
            <w:r w:rsidRPr="006D16F3">
              <w:rPr>
                <w:sz w:val="16"/>
                <w:szCs w:val="16"/>
              </w:rPr>
              <w:t>ждений, расчеты за которую осуществляются с применен</w:t>
            </w:r>
            <w:r w:rsidRPr="006D16F3">
              <w:rPr>
                <w:sz w:val="16"/>
                <w:szCs w:val="16"/>
              </w:rPr>
              <w:t>и</w:t>
            </w:r>
            <w:r w:rsidRPr="006D16F3">
              <w:rPr>
                <w:sz w:val="16"/>
                <w:szCs w:val="16"/>
              </w:rPr>
              <w:t>ем расчетных способов (в ра</w:t>
            </w:r>
            <w:r w:rsidRPr="006D16F3">
              <w:rPr>
                <w:sz w:val="16"/>
                <w:szCs w:val="16"/>
              </w:rPr>
              <w:t>с</w:t>
            </w:r>
            <w:r w:rsidRPr="006D16F3">
              <w:rPr>
                <w:sz w:val="16"/>
                <w:szCs w:val="16"/>
              </w:rPr>
              <w:t>чете на 1 человека)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п29/п30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ЭЭ на обеспечение муниц</w:t>
            </w:r>
            <w:r w:rsidRPr="006D16F3">
              <w:rPr>
                <w:sz w:val="16"/>
                <w:szCs w:val="16"/>
              </w:rPr>
              <w:t>и</w:t>
            </w:r>
            <w:r w:rsidRPr="006D16F3">
              <w:rPr>
                <w:sz w:val="16"/>
                <w:szCs w:val="16"/>
              </w:rPr>
              <w:t>пальных учреждений, расчеты за которую осуществляются с использованием приборов учета (в расчете на 1 человека)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С.11.(n) - C.11.(n-1)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113,263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-57,526</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0,789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-118,579</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139,526</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-5,526</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-5,361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-7,224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-7,224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-7,224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-7,224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-7,224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-7,224</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ЭЭ на обеспечение муниц</w:t>
            </w:r>
            <w:r w:rsidRPr="006D16F3">
              <w:rPr>
                <w:sz w:val="16"/>
                <w:szCs w:val="16"/>
              </w:rPr>
              <w:t>и</w:t>
            </w:r>
            <w:r w:rsidRPr="006D16F3">
              <w:rPr>
                <w:sz w:val="16"/>
                <w:szCs w:val="16"/>
              </w:rPr>
              <w:t>пальных учреждений, расчеты за которую осуществляются с применением расчетных сп</w:t>
            </w:r>
            <w:r w:rsidRPr="006D16F3">
              <w:rPr>
                <w:sz w:val="16"/>
                <w:szCs w:val="16"/>
              </w:rPr>
              <w:t>о</w:t>
            </w:r>
            <w:r w:rsidRPr="006D16F3">
              <w:rPr>
                <w:sz w:val="16"/>
                <w:szCs w:val="16"/>
              </w:rPr>
              <w:t>собов (в расчете на 1 человека)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С.12.(n) - C.12.(n-1)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отношения удел</w:t>
            </w:r>
            <w:r w:rsidRPr="006D16F3">
              <w:rPr>
                <w:sz w:val="16"/>
                <w:szCs w:val="16"/>
              </w:rPr>
              <w:t>ь</w:t>
            </w:r>
            <w:r w:rsidRPr="006D16F3">
              <w:rPr>
                <w:sz w:val="16"/>
                <w:szCs w:val="16"/>
              </w:rPr>
              <w:t>ного расхода ЭЭ на обеспеч</w:t>
            </w:r>
            <w:r w:rsidRPr="006D16F3">
              <w:rPr>
                <w:sz w:val="16"/>
                <w:szCs w:val="16"/>
              </w:rPr>
              <w:t>е</w:t>
            </w:r>
            <w:r w:rsidRPr="006D16F3">
              <w:rPr>
                <w:sz w:val="16"/>
                <w:szCs w:val="16"/>
              </w:rPr>
              <w:t>ние муниципальных учрежд</w:t>
            </w:r>
            <w:r w:rsidRPr="006D16F3">
              <w:rPr>
                <w:sz w:val="16"/>
                <w:szCs w:val="16"/>
              </w:rPr>
              <w:t>е</w:t>
            </w:r>
            <w:r w:rsidRPr="006D16F3">
              <w:rPr>
                <w:sz w:val="16"/>
                <w:szCs w:val="16"/>
              </w:rPr>
              <w:t>ний, расчеты за которую ос</w:t>
            </w:r>
            <w:r w:rsidRPr="006D16F3">
              <w:rPr>
                <w:sz w:val="16"/>
                <w:szCs w:val="16"/>
              </w:rPr>
              <w:t>у</w:t>
            </w:r>
            <w:r w:rsidRPr="006D16F3">
              <w:rPr>
                <w:sz w:val="16"/>
                <w:szCs w:val="16"/>
              </w:rPr>
              <w:t>ществляются с применением расчетных способов, к удел</w:t>
            </w:r>
            <w:r w:rsidRPr="006D16F3">
              <w:rPr>
                <w:sz w:val="16"/>
                <w:szCs w:val="16"/>
              </w:rPr>
              <w:t>ь</w:t>
            </w:r>
            <w:r w:rsidRPr="006D16F3">
              <w:rPr>
                <w:sz w:val="16"/>
                <w:szCs w:val="16"/>
              </w:rPr>
              <w:t>ному расходу ЭЭ на обеспеч</w:t>
            </w:r>
            <w:r w:rsidRPr="006D16F3">
              <w:rPr>
                <w:sz w:val="16"/>
                <w:szCs w:val="16"/>
              </w:rPr>
              <w:t>е</w:t>
            </w:r>
            <w:r w:rsidRPr="006D16F3">
              <w:rPr>
                <w:sz w:val="16"/>
                <w:szCs w:val="16"/>
              </w:rPr>
              <w:t>ние муниципальных учрежд</w:t>
            </w:r>
            <w:r w:rsidRPr="006D16F3">
              <w:rPr>
                <w:sz w:val="16"/>
                <w:szCs w:val="16"/>
              </w:rPr>
              <w:t>е</w:t>
            </w:r>
            <w:r w:rsidRPr="006D16F3">
              <w:rPr>
                <w:sz w:val="16"/>
                <w:szCs w:val="16"/>
              </w:rPr>
              <w:t>ний, расчеты за которую ос</w:t>
            </w:r>
            <w:r w:rsidRPr="006D16F3">
              <w:rPr>
                <w:sz w:val="16"/>
                <w:szCs w:val="16"/>
              </w:rPr>
              <w:t>у</w:t>
            </w:r>
            <w:r w:rsidRPr="006D16F3">
              <w:rPr>
                <w:sz w:val="16"/>
                <w:szCs w:val="16"/>
              </w:rPr>
              <w:t>ществляются с использованием приборов учета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С.14./С.13.</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ЭЭ, потребля</w:t>
            </w:r>
            <w:r w:rsidRPr="006D16F3">
              <w:rPr>
                <w:sz w:val="16"/>
                <w:szCs w:val="16"/>
              </w:rPr>
              <w:t>е</w:t>
            </w:r>
            <w:r w:rsidRPr="006D16F3">
              <w:rPr>
                <w:sz w:val="16"/>
                <w:szCs w:val="16"/>
              </w:rPr>
              <w:t>мой (используемой) муниц</w:t>
            </w:r>
            <w:r w:rsidRPr="006D16F3">
              <w:rPr>
                <w:sz w:val="16"/>
                <w:szCs w:val="16"/>
              </w:rPr>
              <w:t>и</w:t>
            </w:r>
            <w:r w:rsidRPr="006D16F3">
              <w:rPr>
                <w:sz w:val="16"/>
                <w:szCs w:val="16"/>
              </w:rPr>
              <w:t>пальными учреждениями, оплата которой осуществляе</w:t>
            </w:r>
            <w:r w:rsidRPr="006D16F3">
              <w:rPr>
                <w:sz w:val="16"/>
                <w:szCs w:val="16"/>
              </w:rPr>
              <w:t>т</w:t>
            </w:r>
            <w:r w:rsidRPr="006D16F3">
              <w:rPr>
                <w:sz w:val="16"/>
                <w:szCs w:val="16"/>
              </w:rPr>
              <w:t>ся с использованием приборов учета, в общем объеме ЭЭ, потребляемой (используемой) муниципальными учрежд</w:t>
            </w:r>
            <w:r w:rsidRPr="006D16F3">
              <w:rPr>
                <w:sz w:val="16"/>
                <w:szCs w:val="16"/>
              </w:rPr>
              <w:t>е</w:t>
            </w:r>
            <w:r w:rsidRPr="006D16F3">
              <w:rPr>
                <w:sz w:val="16"/>
                <w:szCs w:val="16"/>
              </w:rPr>
              <w:t>ниями на территории МО</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(п27/(п27+п29))*100%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С.17.</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ТЭ, потребля</w:t>
            </w:r>
            <w:r w:rsidRPr="006D16F3">
              <w:rPr>
                <w:sz w:val="16"/>
                <w:szCs w:val="16"/>
              </w:rPr>
              <w:t>е</w:t>
            </w:r>
            <w:r w:rsidRPr="006D16F3">
              <w:rPr>
                <w:sz w:val="16"/>
                <w:szCs w:val="16"/>
              </w:rPr>
              <w:t>мой (используемой) муниц</w:t>
            </w:r>
            <w:r w:rsidRPr="006D16F3">
              <w:rPr>
                <w:sz w:val="16"/>
                <w:szCs w:val="16"/>
              </w:rPr>
              <w:t>и</w:t>
            </w:r>
            <w:r w:rsidRPr="006D16F3">
              <w:rPr>
                <w:sz w:val="16"/>
                <w:szCs w:val="16"/>
              </w:rPr>
              <w:t>пальными учреждениями, расчеты за которую осущест</w:t>
            </w:r>
            <w:r w:rsidRPr="006D16F3">
              <w:rPr>
                <w:sz w:val="16"/>
                <w:szCs w:val="16"/>
              </w:rPr>
              <w:t>в</w:t>
            </w:r>
            <w:r w:rsidRPr="006D16F3">
              <w:rPr>
                <w:sz w:val="16"/>
                <w:szCs w:val="16"/>
              </w:rPr>
              <w:t>ляются с использованием пр</w:t>
            </w:r>
            <w:r w:rsidRPr="006D16F3">
              <w:rPr>
                <w:sz w:val="16"/>
                <w:szCs w:val="16"/>
              </w:rPr>
              <w:t>и</w:t>
            </w:r>
            <w:r w:rsidRPr="006D16F3">
              <w:rPr>
                <w:sz w:val="16"/>
                <w:szCs w:val="16"/>
              </w:rPr>
              <w:t>боров учета, в общем объеме ТЭ, потребляемой (использу</w:t>
            </w:r>
            <w:r w:rsidRPr="006D16F3">
              <w:rPr>
                <w:sz w:val="16"/>
                <w:szCs w:val="16"/>
              </w:rPr>
              <w:t>е</w:t>
            </w:r>
            <w:r w:rsidRPr="006D16F3">
              <w:rPr>
                <w:sz w:val="16"/>
                <w:szCs w:val="16"/>
              </w:rPr>
              <w:t>мой) муниципальными учре</w:t>
            </w:r>
            <w:r w:rsidRPr="006D16F3">
              <w:rPr>
                <w:sz w:val="16"/>
                <w:szCs w:val="16"/>
              </w:rPr>
              <w:t>ж</w:t>
            </w:r>
            <w:r w:rsidRPr="006D16F3">
              <w:rPr>
                <w:sz w:val="16"/>
                <w:szCs w:val="16"/>
              </w:rPr>
              <w:t>дениями на территории МО</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(п19/(п19+п21))*100%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С.18.</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воды, потре</w:t>
            </w:r>
            <w:r w:rsidRPr="006D16F3">
              <w:rPr>
                <w:sz w:val="16"/>
                <w:szCs w:val="16"/>
              </w:rPr>
              <w:t>б</w:t>
            </w:r>
            <w:r w:rsidRPr="006D16F3">
              <w:rPr>
                <w:sz w:val="16"/>
                <w:szCs w:val="16"/>
              </w:rPr>
              <w:t>ляемой (используемой) мун</w:t>
            </w:r>
            <w:r w:rsidRPr="006D16F3">
              <w:rPr>
                <w:sz w:val="16"/>
                <w:szCs w:val="16"/>
              </w:rPr>
              <w:t>и</w:t>
            </w:r>
            <w:r w:rsidRPr="006D16F3">
              <w:rPr>
                <w:sz w:val="16"/>
                <w:szCs w:val="16"/>
              </w:rPr>
              <w:t>ципальными учреждениями, расчеты за которую осущест</w:t>
            </w:r>
            <w:r w:rsidRPr="006D16F3">
              <w:rPr>
                <w:sz w:val="16"/>
                <w:szCs w:val="16"/>
              </w:rPr>
              <w:t>в</w:t>
            </w:r>
            <w:r w:rsidRPr="006D16F3">
              <w:rPr>
                <w:sz w:val="16"/>
                <w:szCs w:val="16"/>
              </w:rPr>
              <w:t>ляются с использованием пр</w:t>
            </w:r>
            <w:r w:rsidRPr="006D16F3">
              <w:rPr>
                <w:sz w:val="16"/>
                <w:szCs w:val="16"/>
              </w:rPr>
              <w:t>и</w:t>
            </w:r>
            <w:r w:rsidRPr="006D16F3">
              <w:rPr>
                <w:sz w:val="16"/>
                <w:szCs w:val="16"/>
              </w:rPr>
              <w:t>боров учета, в общем объеме воды, потребляемой (испол</w:t>
            </w:r>
            <w:r w:rsidRPr="006D16F3">
              <w:rPr>
                <w:sz w:val="16"/>
                <w:szCs w:val="16"/>
              </w:rPr>
              <w:t>ь</w:t>
            </w:r>
            <w:r w:rsidRPr="006D16F3">
              <w:rPr>
                <w:sz w:val="16"/>
                <w:szCs w:val="16"/>
              </w:rPr>
              <w:t>зуемой) муниципальными учреждениями на территории МО</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(п23/(п23+п25))*100%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0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С.19.</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природного газа, потребляемого (используем</w:t>
            </w:r>
            <w:r w:rsidRPr="006D16F3">
              <w:rPr>
                <w:sz w:val="16"/>
                <w:szCs w:val="16"/>
              </w:rPr>
              <w:t>о</w:t>
            </w:r>
            <w:r w:rsidRPr="006D16F3">
              <w:rPr>
                <w:sz w:val="16"/>
                <w:szCs w:val="16"/>
              </w:rPr>
              <w:t>го) муниципальными учрежд</w:t>
            </w:r>
            <w:r w:rsidRPr="006D16F3">
              <w:rPr>
                <w:sz w:val="16"/>
                <w:szCs w:val="16"/>
              </w:rPr>
              <w:t>е</w:t>
            </w:r>
            <w:r w:rsidRPr="006D16F3">
              <w:rPr>
                <w:sz w:val="16"/>
                <w:szCs w:val="16"/>
              </w:rPr>
              <w:t>ниями, расчеты за который осуществляются с использов</w:t>
            </w:r>
            <w:r w:rsidRPr="006D16F3">
              <w:rPr>
                <w:sz w:val="16"/>
                <w:szCs w:val="16"/>
              </w:rPr>
              <w:t>а</w:t>
            </w:r>
            <w:r w:rsidRPr="006D16F3">
              <w:rPr>
                <w:sz w:val="16"/>
                <w:szCs w:val="16"/>
              </w:rPr>
              <w:t>нием приборов учета, в общем объеме природного газа, п</w:t>
            </w:r>
            <w:r w:rsidRPr="006D16F3">
              <w:rPr>
                <w:sz w:val="16"/>
                <w:szCs w:val="16"/>
              </w:rPr>
              <w:t>о</w:t>
            </w:r>
            <w:r w:rsidRPr="006D16F3">
              <w:rPr>
                <w:sz w:val="16"/>
                <w:szCs w:val="16"/>
              </w:rPr>
              <w:t>требляемого (используемого) муниципальными учрежд</w:t>
            </w:r>
            <w:r w:rsidRPr="006D16F3">
              <w:rPr>
                <w:sz w:val="16"/>
                <w:szCs w:val="16"/>
              </w:rPr>
              <w:t>е</w:t>
            </w:r>
            <w:r w:rsidRPr="006D16F3">
              <w:rPr>
                <w:sz w:val="16"/>
                <w:szCs w:val="16"/>
              </w:rPr>
              <w:t>ниями на территории МО</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(п32/п31)*100%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С.20.</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расходов бюджета МО на обеспечение энергетическими ресурсами муниципальных учреждений</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С.20.1.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(п34(n)/ п33(n))*100%</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1,46</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5,23</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14,19</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6,26</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7,17</w:t>
            </w:r>
          </w:p>
        </w:tc>
        <w:tc>
          <w:tcPr>
            <w:tcW w:w="839"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7,10</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7,03</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6,97</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6,91</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6,86</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6,80</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6,75</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6,70</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6,66</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С.20.2.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(п34(n) / п33(t0))* 100%</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1,05</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4,07</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14,19</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15,97</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15,58</w:t>
            </w:r>
          </w:p>
        </w:tc>
        <w:tc>
          <w:tcPr>
            <w:tcW w:w="839"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15,90</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16,21</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16,52</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16,83</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17,14</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17,45</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17,77</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18,08</w:t>
            </w:r>
          </w:p>
        </w:tc>
        <w:tc>
          <w:tcPr>
            <w:tcW w:w="686" w:type="dxa"/>
            <w:tcBorders>
              <w:top w:val="nil"/>
              <w:left w:val="nil"/>
              <w:bottom w:val="single" w:sz="4" w:space="0" w:color="auto"/>
              <w:right w:val="single" w:sz="4" w:space="0" w:color="auto"/>
            </w:tcBorders>
            <w:vAlign w:val="bottom"/>
          </w:tcPr>
          <w:p w:rsidR="00F20872" w:rsidRPr="002213FE" w:rsidRDefault="00F20872" w:rsidP="006D16F3">
            <w:pPr>
              <w:jc w:val="center"/>
              <w:rPr>
                <w:sz w:val="16"/>
                <w:szCs w:val="16"/>
                <w:highlight w:val="yellow"/>
              </w:rPr>
            </w:pPr>
            <w:r w:rsidRPr="002213FE">
              <w:rPr>
                <w:sz w:val="16"/>
                <w:szCs w:val="16"/>
                <w:highlight w:val="yellow"/>
              </w:rPr>
              <w:t>18,39</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п.33.  на уровне года, предшествующ</w:t>
            </w:r>
            <w:r w:rsidRPr="006D16F3">
              <w:rPr>
                <w:sz w:val="16"/>
                <w:szCs w:val="16"/>
              </w:rPr>
              <w:t>е</w:t>
            </w:r>
            <w:r w:rsidRPr="006D16F3">
              <w:rPr>
                <w:sz w:val="16"/>
                <w:szCs w:val="16"/>
              </w:rPr>
              <w:t>го году начала реализации м</w:t>
            </w:r>
            <w:r w:rsidRPr="006D16F3">
              <w:rPr>
                <w:sz w:val="16"/>
                <w:szCs w:val="16"/>
              </w:rPr>
              <w:t>у</w:t>
            </w:r>
            <w:r w:rsidRPr="006D16F3">
              <w:rPr>
                <w:sz w:val="16"/>
                <w:szCs w:val="16"/>
              </w:rPr>
              <w:t>ниципальной программы</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Динамика расходов бюджета МО на обеспечение энергет</w:t>
            </w:r>
            <w:r w:rsidRPr="006D16F3">
              <w:rPr>
                <w:sz w:val="16"/>
                <w:szCs w:val="16"/>
              </w:rPr>
              <w:t>и</w:t>
            </w:r>
            <w:r w:rsidRPr="006D16F3">
              <w:rPr>
                <w:sz w:val="16"/>
                <w:szCs w:val="16"/>
              </w:rPr>
              <w:t>ческими ресурсами муниц</w:t>
            </w:r>
            <w:r w:rsidRPr="006D16F3">
              <w:rPr>
                <w:sz w:val="16"/>
                <w:szCs w:val="16"/>
              </w:rPr>
              <w:t>и</w:t>
            </w:r>
            <w:r w:rsidRPr="006D16F3">
              <w:rPr>
                <w:sz w:val="16"/>
                <w:szCs w:val="16"/>
              </w:rPr>
              <w:t>пальных учреждений</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С.21.1.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тыс.руб.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п34(n)-п34(n-1)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3,569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3,657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-1,224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-3,613</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12,472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5,734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2,815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2,354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2,272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2,229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2,153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-1,007</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С.21.2.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тыс.руб.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п34(n)-п34(t0)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-7,23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-3,66</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-4,84</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7,64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13,37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16,18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18,54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20,81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23,04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25,19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27,27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26,27</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расходов бюджета МО на предоставление субсидий о</w:t>
            </w:r>
            <w:r w:rsidRPr="006D16F3">
              <w:rPr>
                <w:sz w:val="16"/>
                <w:szCs w:val="16"/>
              </w:rPr>
              <w:t>р</w:t>
            </w:r>
            <w:r w:rsidRPr="006D16F3">
              <w:rPr>
                <w:sz w:val="16"/>
                <w:szCs w:val="16"/>
              </w:rPr>
              <w:t>ганизациям коммунального комплекса на приобретение топлива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(п35/п33)*100%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Динамика расходов бюджета МО на предоставление субс</w:t>
            </w:r>
            <w:r w:rsidRPr="006D16F3">
              <w:rPr>
                <w:sz w:val="16"/>
                <w:szCs w:val="16"/>
              </w:rPr>
              <w:t>и</w:t>
            </w:r>
            <w:r w:rsidRPr="006D16F3">
              <w:rPr>
                <w:sz w:val="16"/>
                <w:szCs w:val="16"/>
              </w:rPr>
              <w:t>дий организациям коммунал</w:t>
            </w:r>
            <w:r w:rsidRPr="006D16F3">
              <w:rPr>
                <w:sz w:val="16"/>
                <w:szCs w:val="16"/>
              </w:rPr>
              <w:t>ь</w:t>
            </w:r>
            <w:r w:rsidRPr="006D16F3">
              <w:rPr>
                <w:sz w:val="16"/>
                <w:szCs w:val="16"/>
              </w:rPr>
              <w:t>ного комплекса на приобрет</w:t>
            </w:r>
            <w:r w:rsidRPr="006D16F3">
              <w:rPr>
                <w:sz w:val="16"/>
                <w:szCs w:val="16"/>
              </w:rPr>
              <w:t>е</w:t>
            </w:r>
            <w:r w:rsidRPr="006D16F3">
              <w:rPr>
                <w:sz w:val="16"/>
                <w:szCs w:val="16"/>
              </w:rPr>
              <w:t>ние топлива</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тыс.руб.</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п35(n)-п35(n-1)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муниципальных учре</w:t>
            </w:r>
            <w:r w:rsidRPr="006D16F3">
              <w:rPr>
                <w:sz w:val="16"/>
                <w:szCs w:val="16"/>
              </w:rPr>
              <w:t>ж</w:t>
            </w:r>
            <w:r w:rsidRPr="006D16F3">
              <w:rPr>
                <w:sz w:val="16"/>
                <w:szCs w:val="16"/>
              </w:rPr>
              <w:t>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(п37/п36)*100%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Число энергосервисных дог</w:t>
            </w:r>
            <w:r w:rsidRPr="006D16F3">
              <w:rPr>
                <w:sz w:val="16"/>
                <w:szCs w:val="16"/>
              </w:rPr>
              <w:t>о</w:t>
            </w:r>
            <w:r w:rsidRPr="006D16F3">
              <w:rPr>
                <w:sz w:val="16"/>
                <w:szCs w:val="16"/>
              </w:rPr>
              <w:t>воров (контрактов), заключе</w:t>
            </w:r>
            <w:r w:rsidRPr="006D16F3">
              <w:rPr>
                <w:sz w:val="16"/>
                <w:szCs w:val="16"/>
              </w:rPr>
              <w:t>н</w:t>
            </w:r>
            <w:r w:rsidRPr="006D16F3">
              <w:rPr>
                <w:sz w:val="16"/>
                <w:szCs w:val="16"/>
              </w:rPr>
              <w:t>ных муниципальными заказч</w:t>
            </w:r>
            <w:r w:rsidRPr="006D16F3">
              <w:rPr>
                <w:sz w:val="16"/>
                <w:szCs w:val="16"/>
              </w:rPr>
              <w:t>и</w:t>
            </w:r>
            <w:r w:rsidRPr="006D16F3">
              <w:rPr>
                <w:sz w:val="16"/>
                <w:szCs w:val="16"/>
              </w:rPr>
              <w:t>ками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ед.</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п38</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муниципальных заказч</w:t>
            </w:r>
            <w:r w:rsidRPr="006D16F3">
              <w:rPr>
                <w:sz w:val="16"/>
                <w:szCs w:val="16"/>
              </w:rPr>
              <w:t>и</w:t>
            </w:r>
            <w:r w:rsidRPr="006D16F3">
              <w:rPr>
                <w:sz w:val="16"/>
                <w:szCs w:val="16"/>
              </w:rPr>
              <w:t>ков в общем объеме муниц</w:t>
            </w:r>
            <w:r w:rsidRPr="006D16F3">
              <w:rPr>
                <w:sz w:val="16"/>
                <w:szCs w:val="16"/>
              </w:rPr>
              <w:t>и</w:t>
            </w:r>
            <w:r w:rsidRPr="006D16F3">
              <w:rPr>
                <w:sz w:val="16"/>
                <w:szCs w:val="16"/>
              </w:rPr>
              <w:t>пальных заказчиков, которыми заключены энергосервисные договоры (контракты)</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(п40/п39)*100%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839"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50,00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50,00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50,00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50,00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50,00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50,00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50,00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50,00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С.27.</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товаров, работ, услуг, закупаемых для муниципал</w:t>
            </w:r>
            <w:r w:rsidRPr="006D16F3">
              <w:rPr>
                <w:sz w:val="16"/>
                <w:szCs w:val="16"/>
              </w:rPr>
              <w:t>ь</w:t>
            </w:r>
            <w:r w:rsidRPr="006D16F3">
              <w:rPr>
                <w:sz w:val="16"/>
                <w:szCs w:val="16"/>
              </w:rPr>
              <w:t>ных нужд в соответствии с требованиями энергетической эффективности, в общем объ</w:t>
            </w:r>
            <w:r w:rsidRPr="006D16F3">
              <w:rPr>
                <w:sz w:val="16"/>
                <w:szCs w:val="16"/>
              </w:rPr>
              <w:t>е</w:t>
            </w:r>
            <w:r w:rsidRPr="006D16F3">
              <w:rPr>
                <w:sz w:val="16"/>
                <w:szCs w:val="16"/>
              </w:rPr>
              <w:t>ме закупаемых товаров, работ, услуг для муниципальных нужд</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(п42/п41)*100%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0,00</w:t>
            </w:r>
          </w:p>
        </w:tc>
        <w:tc>
          <w:tcPr>
            <w:tcW w:w="839"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2,67</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0,83</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0,81</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0,82</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0,80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0,78</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0,76</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0,74</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6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С.28.</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Удельные расходы бюджета МО на предоставление соц</w:t>
            </w:r>
            <w:r w:rsidRPr="006D16F3">
              <w:rPr>
                <w:sz w:val="16"/>
                <w:szCs w:val="16"/>
              </w:rPr>
              <w:t>и</w:t>
            </w:r>
            <w:r w:rsidRPr="006D16F3">
              <w:rPr>
                <w:sz w:val="16"/>
                <w:szCs w:val="16"/>
              </w:rPr>
              <w:t>альной поддержки гражданам по оплате жилого помещения и коммунальных услуг (в расчете на одного жителя)</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тыс.руб./ чел.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п43/п44.</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2,00</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2,12</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2,08</w:t>
            </w:r>
          </w:p>
        </w:tc>
        <w:tc>
          <w:tcPr>
            <w:tcW w:w="839"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2,17615385</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2,28</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2,37</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2,47</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2,57</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2,67</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2,77</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2,87</w:t>
            </w:r>
          </w:p>
        </w:tc>
        <w:tc>
          <w:tcPr>
            <w:tcW w:w="686" w:type="dxa"/>
            <w:tcBorders>
              <w:top w:val="nil"/>
              <w:left w:val="nil"/>
              <w:bottom w:val="single" w:sz="4" w:space="0" w:color="auto"/>
              <w:right w:val="single" w:sz="4" w:space="0" w:color="auto"/>
            </w:tcBorders>
            <w:vAlign w:val="bottom"/>
          </w:tcPr>
          <w:p w:rsidR="00F20872" w:rsidRPr="00E708A1" w:rsidRDefault="00F20872" w:rsidP="006D16F3">
            <w:pPr>
              <w:jc w:val="center"/>
              <w:rPr>
                <w:sz w:val="16"/>
                <w:szCs w:val="16"/>
                <w:highlight w:val="yellow"/>
              </w:rPr>
            </w:pPr>
            <w:r w:rsidRPr="00E708A1">
              <w:rPr>
                <w:sz w:val="16"/>
                <w:szCs w:val="16"/>
                <w:highlight w:val="yellow"/>
              </w:rPr>
              <w:t>2,97</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510"/>
        </w:trPr>
        <w:tc>
          <w:tcPr>
            <w:tcW w:w="15827" w:type="dxa"/>
            <w:gridSpan w:val="19"/>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Группа D. Целевые показатели в области энергосбережения и повышения энергетической эффективности в жилищном фонде</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ЭЭ, потребля</w:t>
            </w:r>
            <w:r w:rsidRPr="006D16F3">
              <w:rPr>
                <w:sz w:val="16"/>
                <w:szCs w:val="16"/>
              </w:rPr>
              <w:t>е</w:t>
            </w:r>
            <w:r w:rsidRPr="006D16F3">
              <w:rPr>
                <w:sz w:val="16"/>
                <w:szCs w:val="16"/>
              </w:rPr>
              <w:t>мой (используемой) в жилых домах (за исключением мног</w:t>
            </w:r>
            <w:r w:rsidRPr="006D16F3">
              <w:rPr>
                <w:sz w:val="16"/>
                <w:szCs w:val="16"/>
              </w:rPr>
              <w:t>о</w:t>
            </w:r>
            <w:r w:rsidRPr="006D16F3">
              <w:rPr>
                <w:sz w:val="16"/>
                <w:szCs w:val="16"/>
              </w:rPr>
              <w:t>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w:t>
            </w:r>
            <w:r w:rsidRPr="006D16F3">
              <w:rPr>
                <w:sz w:val="16"/>
                <w:szCs w:val="16"/>
              </w:rPr>
              <w:t>и</w:t>
            </w:r>
            <w:r w:rsidRPr="006D16F3">
              <w:rPr>
                <w:sz w:val="16"/>
                <w:szCs w:val="16"/>
              </w:rPr>
              <w:t>ем многоквартирных домов) на территории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(п46/п45)*100%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ЭЭ, потребля</w:t>
            </w:r>
            <w:r w:rsidRPr="006D16F3">
              <w:rPr>
                <w:sz w:val="16"/>
                <w:szCs w:val="16"/>
              </w:rPr>
              <w:t>е</w:t>
            </w:r>
            <w:r w:rsidRPr="006D16F3">
              <w:rPr>
                <w:sz w:val="16"/>
                <w:szCs w:val="16"/>
              </w:rPr>
              <w:t>мой (используемой) в мног</w:t>
            </w:r>
            <w:r w:rsidRPr="006D16F3">
              <w:rPr>
                <w:sz w:val="16"/>
                <w:szCs w:val="16"/>
              </w:rPr>
              <w:t>о</w:t>
            </w:r>
            <w:r w:rsidRPr="006D16F3">
              <w:rPr>
                <w:sz w:val="16"/>
                <w:szCs w:val="16"/>
              </w:rPr>
              <w:t>квартирных домах, расчеты за которую осуществляются с использованием коллективных (общедомовых) приборов уч</w:t>
            </w:r>
            <w:r w:rsidRPr="006D16F3">
              <w:rPr>
                <w:sz w:val="16"/>
                <w:szCs w:val="16"/>
              </w:rPr>
              <w:t>е</w:t>
            </w:r>
            <w:r w:rsidRPr="006D16F3">
              <w:rPr>
                <w:sz w:val="16"/>
                <w:szCs w:val="16"/>
              </w:rPr>
              <w:t>та, в общем объеме ЭЭ, п</w:t>
            </w:r>
            <w:r w:rsidRPr="006D16F3">
              <w:rPr>
                <w:sz w:val="16"/>
                <w:szCs w:val="16"/>
              </w:rPr>
              <w:t>о</w:t>
            </w:r>
            <w:r w:rsidRPr="006D16F3">
              <w:rPr>
                <w:sz w:val="16"/>
                <w:szCs w:val="16"/>
              </w:rPr>
              <w:t>требляемой (используемой) в многоквартирных домах на территории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(п48/п47)*100%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ЭЭ, потребля</w:t>
            </w:r>
            <w:r w:rsidRPr="006D16F3">
              <w:rPr>
                <w:sz w:val="16"/>
                <w:szCs w:val="16"/>
              </w:rPr>
              <w:t>е</w:t>
            </w:r>
            <w:r w:rsidRPr="006D16F3">
              <w:rPr>
                <w:sz w:val="16"/>
                <w:szCs w:val="16"/>
              </w:rPr>
              <w:t>мой (используемой) в мног</w:t>
            </w:r>
            <w:r w:rsidRPr="006D16F3">
              <w:rPr>
                <w:sz w:val="16"/>
                <w:szCs w:val="16"/>
              </w:rPr>
              <w:t>о</w:t>
            </w:r>
            <w:r w:rsidRPr="006D16F3">
              <w:rPr>
                <w:sz w:val="16"/>
                <w:szCs w:val="16"/>
              </w:rPr>
              <w:t>квартирных домах, оплата которой осуществляется с использованием индивидуал</w:t>
            </w:r>
            <w:r w:rsidRPr="006D16F3">
              <w:rPr>
                <w:sz w:val="16"/>
                <w:szCs w:val="16"/>
              </w:rPr>
              <w:t>ь</w:t>
            </w:r>
            <w:r w:rsidRPr="006D16F3">
              <w:rPr>
                <w:sz w:val="16"/>
                <w:szCs w:val="16"/>
              </w:rPr>
              <w:t>ных и общих (для коммунал</w:t>
            </w:r>
            <w:r w:rsidRPr="006D16F3">
              <w:rPr>
                <w:sz w:val="16"/>
                <w:szCs w:val="16"/>
              </w:rPr>
              <w:t>ь</w:t>
            </w:r>
            <w:r w:rsidRPr="006D16F3">
              <w:rPr>
                <w:sz w:val="16"/>
                <w:szCs w:val="16"/>
              </w:rPr>
              <w:t>ной квартиры) приборов учета, в общем объеме ЭЭ, потре</w:t>
            </w:r>
            <w:r w:rsidRPr="006D16F3">
              <w:rPr>
                <w:sz w:val="16"/>
                <w:szCs w:val="16"/>
              </w:rPr>
              <w:t>б</w:t>
            </w:r>
            <w:r w:rsidRPr="006D16F3">
              <w:rPr>
                <w:sz w:val="16"/>
                <w:szCs w:val="16"/>
              </w:rPr>
              <w:t>ляемой (используемой) в мн</w:t>
            </w:r>
            <w:r w:rsidRPr="006D16F3">
              <w:rPr>
                <w:sz w:val="16"/>
                <w:szCs w:val="16"/>
              </w:rPr>
              <w:t>о</w:t>
            </w:r>
            <w:r w:rsidRPr="006D16F3">
              <w:rPr>
                <w:sz w:val="16"/>
                <w:szCs w:val="16"/>
              </w:rPr>
              <w:t>гоквартирных домах на терр</w:t>
            </w:r>
            <w:r w:rsidRPr="006D16F3">
              <w:rPr>
                <w:sz w:val="16"/>
                <w:szCs w:val="16"/>
              </w:rPr>
              <w:t>и</w:t>
            </w:r>
            <w:r w:rsidRPr="006D16F3">
              <w:rPr>
                <w:sz w:val="16"/>
                <w:szCs w:val="16"/>
              </w:rPr>
              <w:t>тории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(п49/п47)*100%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ТЭ, потребля</w:t>
            </w:r>
            <w:r w:rsidRPr="006D16F3">
              <w:rPr>
                <w:sz w:val="16"/>
                <w:szCs w:val="16"/>
              </w:rPr>
              <w:t>е</w:t>
            </w:r>
            <w:r w:rsidRPr="006D16F3">
              <w:rPr>
                <w:sz w:val="16"/>
                <w:szCs w:val="16"/>
              </w:rPr>
              <w:t>мой (используемой) в жилых домах, расчеты за которую осуществляются с использов</w:t>
            </w:r>
            <w:r w:rsidRPr="006D16F3">
              <w:rPr>
                <w:sz w:val="16"/>
                <w:szCs w:val="16"/>
              </w:rPr>
              <w:t>а</w:t>
            </w:r>
            <w:r w:rsidRPr="006D16F3">
              <w:rPr>
                <w:sz w:val="16"/>
                <w:szCs w:val="16"/>
              </w:rPr>
              <w:t>нием приборов учета, в общем объеме ТЭ, потребляемой (используемой) в жилых домах на территории МО (за искл</w:t>
            </w:r>
            <w:r w:rsidRPr="006D16F3">
              <w:rPr>
                <w:sz w:val="16"/>
                <w:szCs w:val="16"/>
              </w:rPr>
              <w:t>ю</w:t>
            </w:r>
            <w:r w:rsidRPr="006D16F3">
              <w:rPr>
                <w:sz w:val="16"/>
                <w:szCs w:val="16"/>
              </w:rPr>
              <w:t>чением многоквартирных д</w:t>
            </w:r>
            <w:r w:rsidRPr="006D16F3">
              <w:rPr>
                <w:sz w:val="16"/>
                <w:szCs w:val="16"/>
              </w:rPr>
              <w:t>о</w:t>
            </w:r>
            <w:r w:rsidRPr="006D16F3">
              <w:rPr>
                <w:sz w:val="16"/>
                <w:szCs w:val="16"/>
              </w:rPr>
              <w:t>мов)</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(п51/п50)*100%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ТЭ, потребля</w:t>
            </w:r>
            <w:r w:rsidRPr="006D16F3">
              <w:rPr>
                <w:sz w:val="16"/>
                <w:szCs w:val="16"/>
              </w:rPr>
              <w:t>е</w:t>
            </w:r>
            <w:r w:rsidRPr="006D16F3">
              <w:rPr>
                <w:sz w:val="16"/>
                <w:szCs w:val="16"/>
              </w:rPr>
              <w:t>мой (используемой) в мног</w:t>
            </w:r>
            <w:r w:rsidRPr="006D16F3">
              <w:rPr>
                <w:sz w:val="16"/>
                <w:szCs w:val="16"/>
              </w:rPr>
              <w:t>о</w:t>
            </w:r>
            <w:r w:rsidRPr="006D16F3">
              <w:rPr>
                <w:sz w:val="16"/>
                <w:szCs w:val="16"/>
              </w:rPr>
              <w:t>квартирных домах, оплата которой осуществляется с использованием коллективных (общедомовых) приборов уч</w:t>
            </w:r>
            <w:r w:rsidRPr="006D16F3">
              <w:rPr>
                <w:sz w:val="16"/>
                <w:szCs w:val="16"/>
              </w:rPr>
              <w:t>е</w:t>
            </w:r>
            <w:r w:rsidRPr="006D16F3">
              <w:rPr>
                <w:sz w:val="16"/>
                <w:szCs w:val="16"/>
              </w:rPr>
              <w:t>та, в общем объеме ТЭ, п</w:t>
            </w:r>
            <w:r w:rsidRPr="006D16F3">
              <w:rPr>
                <w:sz w:val="16"/>
                <w:szCs w:val="16"/>
              </w:rPr>
              <w:t>о</w:t>
            </w:r>
            <w:r w:rsidRPr="006D16F3">
              <w:rPr>
                <w:sz w:val="16"/>
                <w:szCs w:val="16"/>
              </w:rPr>
              <w:t>требляемой (используемой) в многоквартирных домах на территории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(п53/п52)*100%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воды, потре</w:t>
            </w:r>
            <w:r w:rsidRPr="006D16F3">
              <w:rPr>
                <w:sz w:val="16"/>
                <w:szCs w:val="16"/>
              </w:rPr>
              <w:t>б</w:t>
            </w:r>
            <w:r w:rsidRPr="006D16F3">
              <w:rPr>
                <w:sz w:val="16"/>
                <w:szCs w:val="16"/>
              </w:rPr>
              <w:t>ляемой (используемой) в ж</w:t>
            </w:r>
            <w:r w:rsidRPr="006D16F3">
              <w:rPr>
                <w:sz w:val="16"/>
                <w:szCs w:val="16"/>
              </w:rPr>
              <w:t>и</w:t>
            </w:r>
            <w:r w:rsidRPr="006D16F3">
              <w:rPr>
                <w:sz w:val="16"/>
                <w:szCs w:val="16"/>
              </w:rPr>
              <w:t>лых домах (за исключением многоквартирных домов), расчеты за которую осущест</w:t>
            </w:r>
            <w:r w:rsidRPr="006D16F3">
              <w:rPr>
                <w:sz w:val="16"/>
                <w:szCs w:val="16"/>
              </w:rPr>
              <w:t>в</w:t>
            </w:r>
            <w:r w:rsidRPr="006D16F3">
              <w:rPr>
                <w:sz w:val="16"/>
                <w:szCs w:val="16"/>
              </w:rPr>
              <w:t>ляются с использованием пр</w:t>
            </w:r>
            <w:r w:rsidRPr="006D16F3">
              <w:rPr>
                <w:sz w:val="16"/>
                <w:szCs w:val="16"/>
              </w:rPr>
              <w:t>и</w:t>
            </w:r>
            <w:r w:rsidRPr="006D16F3">
              <w:rPr>
                <w:sz w:val="16"/>
                <w:szCs w:val="16"/>
              </w:rPr>
              <w:t>боров учета, в общем объеме воды, потребляемой (испол</w:t>
            </w:r>
            <w:r w:rsidRPr="006D16F3">
              <w:rPr>
                <w:sz w:val="16"/>
                <w:szCs w:val="16"/>
              </w:rPr>
              <w:t>ь</w:t>
            </w:r>
            <w:r w:rsidRPr="006D16F3">
              <w:rPr>
                <w:sz w:val="16"/>
                <w:szCs w:val="16"/>
              </w:rPr>
              <w:t>зуемой) в жилых домах (за исключением многокварти</w:t>
            </w:r>
            <w:r w:rsidRPr="006D16F3">
              <w:rPr>
                <w:sz w:val="16"/>
                <w:szCs w:val="16"/>
              </w:rPr>
              <w:t>р</w:t>
            </w:r>
            <w:r w:rsidRPr="006D16F3">
              <w:rPr>
                <w:sz w:val="16"/>
                <w:szCs w:val="16"/>
              </w:rPr>
              <w:t>ных домов) на территории субъекта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(п55/п54)*100%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D.7.</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воды, потре</w:t>
            </w:r>
            <w:r w:rsidRPr="006D16F3">
              <w:rPr>
                <w:sz w:val="16"/>
                <w:szCs w:val="16"/>
              </w:rPr>
              <w:t>б</w:t>
            </w:r>
            <w:r w:rsidRPr="006D16F3">
              <w:rPr>
                <w:sz w:val="16"/>
                <w:szCs w:val="16"/>
              </w:rPr>
              <w:t>ляемой (используемой) в мн</w:t>
            </w:r>
            <w:r w:rsidRPr="006D16F3">
              <w:rPr>
                <w:sz w:val="16"/>
                <w:szCs w:val="16"/>
              </w:rPr>
              <w:t>о</w:t>
            </w:r>
            <w:r w:rsidRPr="006D16F3">
              <w:rPr>
                <w:sz w:val="16"/>
                <w:szCs w:val="16"/>
              </w:rPr>
              <w:t>гоквартирных домах, расчеты за которую осуществляются с использованием коллективных (общедомовых) приборов уч</w:t>
            </w:r>
            <w:r w:rsidRPr="006D16F3">
              <w:rPr>
                <w:sz w:val="16"/>
                <w:szCs w:val="16"/>
              </w:rPr>
              <w:t>е</w:t>
            </w:r>
            <w:r w:rsidRPr="006D16F3">
              <w:rPr>
                <w:sz w:val="16"/>
                <w:szCs w:val="16"/>
              </w:rPr>
              <w:t>та, в общем объеме воды, п</w:t>
            </w:r>
            <w:r w:rsidRPr="006D16F3">
              <w:rPr>
                <w:sz w:val="16"/>
                <w:szCs w:val="16"/>
              </w:rPr>
              <w:t>о</w:t>
            </w:r>
            <w:r w:rsidRPr="006D16F3">
              <w:rPr>
                <w:sz w:val="16"/>
                <w:szCs w:val="16"/>
              </w:rPr>
              <w:t>требляемой (используемой) в многоквартирных домах на территории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(п57/п56)*100%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D.8.</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воды, потре</w:t>
            </w:r>
            <w:r w:rsidRPr="006D16F3">
              <w:rPr>
                <w:sz w:val="16"/>
                <w:szCs w:val="16"/>
              </w:rPr>
              <w:t>б</w:t>
            </w:r>
            <w:r w:rsidRPr="006D16F3">
              <w:rPr>
                <w:sz w:val="16"/>
                <w:szCs w:val="16"/>
              </w:rPr>
              <w:t>ляемой (используемой) в мн</w:t>
            </w:r>
            <w:r w:rsidRPr="006D16F3">
              <w:rPr>
                <w:sz w:val="16"/>
                <w:szCs w:val="16"/>
              </w:rPr>
              <w:t>о</w:t>
            </w:r>
            <w:r w:rsidRPr="006D16F3">
              <w:rPr>
                <w:sz w:val="16"/>
                <w:szCs w:val="16"/>
              </w:rPr>
              <w:t>гоквартирных домах, расчеты за которую осуществляются с использованием индивидуал</w:t>
            </w:r>
            <w:r w:rsidRPr="006D16F3">
              <w:rPr>
                <w:sz w:val="16"/>
                <w:szCs w:val="16"/>
              </w:rPr>
              <w:t>ь</w:t>
            </w:r>
            <w:r w:rsidRPr="006D16F3">
              <w:rPr>
                <w:sz w:val="16"/>
                <w:szCs w:val="16"/>
              </w:rPr>
              <w:t>ных и общих (для коммунал</w:t>
            </w:r>
            <w:r w:rsidRPr="006D16F3">
              <w:rPr>
                <w:sz w:val="16"/>
                <w:szCs w:val="16"/>
              </w:rPr>
              <w:t>ь</w:t>
            </w:r>
            <w:r w:rsidRPr="006D16F3">
              <w:rPr>
                <w:sz w:val="16"/>
                <w:szCs w:val="16"/>
              </w:rPr>
              <w:t>ной квартиры) приборов учета, в общем объеме воды, потре</w:t>
            </w:r>
            <w:r w:rsidRPr="006D16F3">
              <w:rPr>
                <w:sz w:val="16"/>
                <w:szCs w:val="16"/>
              </w:rPr>
              <w:t>б</w:t>
            </w:r>
            <w:r w:rsidRPr="006D16F3">
              <w:rPr>
                <w:sz w:val="16"/>
                <w:szCs w:val="16"/>
              </w:rPr>
              <w:t>ляемой (используемой) в мн</w:t>
            </w:r>
            <w:r w:rsidRPr="006D16F3">
              <w:rPr>
                <w:sz w:val="16"/>
                <w:szCs w:val="16"/>
              </w:rPr>
              <w:t>о</w:t>
            </w:r>
            <w:r w:rsidRPr="006D16F3">
              <w:rPr>
                <w:sz w:val="16"/>
                <w:szCs w:val="16"/>
              </w:rPr>
              <w:t>гоквартирных домах на терр</w:t>
            </w:r>
            <w:r w:rsidRPr="006D16F3">
              <w:rPr>
                <w:sz w:val="16"/>
                <w:szCs w:val="16"/>
              </w:rPr>
              <w:t>и</w:t>
            </w:r>
            <w:r w:rsidRPr="006D16F3">
              <w:rPr>
                <w:sz w:val="16"/>
                <w:szCs w:val="16"/>
              </w:rPr>
              <w:t>тории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(п58/п56)*100%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5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D.9.</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природного газа, потребляемого (используем</w:t>
            </w:r>
            <w:r w:rsidRPr="006D16F3">
              <w:rPr>
                <w:sz w:val="16"/>
                <w:szCs w:val="16"/>
              </w:rPr>
              <w:t>о</w:t>
            </w:r>
            <w:r w:rsidRPr="006D16F3">
              <w:rPr>
                <w:sz w:val="16"/>
                <w:szCs w:val="16"/>
              </w:rPr>
              <w:t>го) в жилых домах (за искл</w:t>
            </w:r>
            <w:r w:rsidRPr="006D16F3">
              <w:rPr>
                <w:sz w:val="16"/>
                <w:szCs w:val="16"/>
              </w:rPr>
              <w:t>ю</w:t>
            </w:r>
            <w:r w:rsidRPr="006D16F3">
              <w:rPr>
                <w:sz w:val="16"/>
                <w:szCs w:val="16"/>
              </w:rPr>
              <w:t>чением многоквартирных д</w:t>
            </w:r>
            <w:r w:rsidRPr="006D16F3">
              <w:rPr>
                <w:sz w:val="16"/>
                <w:szCs w:val="16"/>
              </w:rPr>
              <w:t>о</w:t>
            </w:r>
            <w:r w:rsidRPr="006D16F3">
              <w:rPr>
                <w:sz w:val="16"/>
                <w:szCs w:val="16"/>
              </w:rPr>
              <w:t>мов), расчеты за который ос</w:t>
            </w:r>
            <w:r w:rsidRPr="006D16F3">
              <w:rPr>
                <w:sz w:val="16"/>
                <w:szCs w:val="16"/>
              </w:rPr>
              <w:t>у</w:t>
            </w:r>
            <w:r w:rsidRPr="006D16F3">
              <w:rPr>
                <w:sz w:val="16"/>
                <w:szCs w:val="16"/>
              </w:rPr>
              <w:t>ществляются с использованием приборов учета, в общем об</w:t>
            </w:r>
            <w:r w:rsidRPr="006D16F3">
              <w:rPr>
                <w:sz w:val="16"/>
                <w:szCs w:val="16"/>
              </w:rPr>
              <w:t>ъ</w:t>
            </w:r>
            <w:r w:rsidRPr="006D16F3">
              <w:rPr>
                <w:sz w:val="16"/>
                <w:szCs w:val="16"/>
              </w:rPr>
              <w:t>еме природного газа, потре</w:t>
            </w:r>
            <w:r w:rsidRPr="006D16F3">
              <w:rPr>
                <w:sz w:val="16"/>
                <w:szCs w:val="16"/>
              </w:rPr>
              <w:t>б</w:t>
            </w:r>
            <w:r w:rsidRPr="006D16F3">
              <w:rPr>
                <w:sz w:val="16"/>
                <w:szCs w:val="16"/>
              </w:rPr>
              <w:t>ляемого (используемого) в жилых домах (за исключением многоквартирных домов) на территории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(п60/п59)*100%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D.10.</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объемов природного газа, потребляемого (используем</w:t>
            </w:r>
            <w:r w:rsidRPr="006D16F3">
              <w:rPr>
                <w:sz w:val="16"/>
                <w:szCs w:val="16"/>
              </w:rPr>
              <w:t>о</w:t>
            </w:r>
            <w:r w:rsidRPr="006D16F3">
              <w:rPr>
                <w:sz w:val="16"/>
                <w:szCs w:val="16"/>
              </w:rPr>
              <w:t>го) в многоквартирных домах, расчеты за который осущест</w:t>
            </w:r>
            <w:r w:rsidRPr="006D16F3">
              <w:rPr>
                <w:sz w:val="16"/>
                <w:szCs w:val="16"/>
              </w:rPr>
              <w:t>в</w:t>
            </w:r>
            <w:r w:rsidRPr="006D16F3">
              <w:rPr>
                <w:sz w:val="16"/>
                <w:szCs w:val="16"/>
              </w:rPr>
              <w:t>ляются с использованием и</w:t>
            </w:r>
            <w:r w:rsidRPr="006D16F3">
              <w:rPr>
                <w:sz w:val="16"/>
                <w:szCs w:val="16"/>
              </w:rPr>
              <w:t>н</w:t>
            </w:r>
            <w:r w:rsidRPr="006D16F3">
              <w:rPr>
                <w:sz w:val="16"/>
                <w:szCs w:val="16"/>
              </w:rPr>
              <w:t>дивидуальных и общих (для коммунальной квартиры) пр</w:t>
            </w:r>
            <w:r w:rsidRPr="006D16F3">
              <w:rPr>
                <w:sz w:val="16"/>
                <w:szCs w:val="16"/>
              </w:rPr>
              <w:t>и</w:t>
            </w:r>
            <w:r w:rsidRPr="006D16F3">
              <w:rPr>
                <w:sz w:val="16"/>
                <w:szCs w:val="16"/>
              </w:rPr>
              <w:t>боров учета, в общем объеме природного газа, потребляем</w:t>
            </w:r>
            <w:r w:rsidRPr="006D16F3">
              <w:rPr>
                <w:sz w:val="16"/>
                <w:szCs w:val="16"/>
              </w:rPr>
              <w:t>о</w:t>
            </w:r>
            <w:r w:rsidRPr="006D16F3">
              <w:rPr>
                <w:sz w:val="16"/>
                <w:szCs w:val="16"/>
              </w:rPr>
              <w:t>го (используемого) в мног</w:t>
            </w:r>
            <w:r w:rsidRPr="006D16F3">
              <w:rPr>
                <w:sz w:val="16"/>
                <w:szCs w:val="16"/>
              </w:rPr>
              <w:t>о</w:t>
            </w:r>
            <w:r w:rsidRPr="006D16F3">
              <w:rPr>
                <w:sz w:val="16"/>
                <w:szCs w:val="16"/>
              </w:rPr>
              <w:t>квартирных домах на террит</w:t>
            </w:r>
            <w:r w:rsidRPr="006D16F3">
              <w:rPr>
                <w:sz w:val="16"/>
                <w:szCs w:val="16"/>
              </w:rPr>
              <w:t>о</w:t>
            </w:r>
            <w:r w:rsidRPr="006D16F3">
              <w:rPr>
                <w:sz w:val="16"/>
                <w:szCs w:val="16"/>
              </w:rPr>
              <w:t>рии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(п62/п61)*100%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Число жилых домов, в отн</w:t>
            </w:r>
            <w:r w:rsidRPr="006D16F3">
              <w:rPr>
                <w:sz w:val="16"/>
                <w:szCs w:val="16"/>
              </w:rPr>
              <w:t>о</w:t>
            </w:r>
            <w:r w:rsidRPr="006D16F3">
              <w:rPr>
                <w:sz w:val="16"/>
                <w:szCs w:val="16"/>
              </w:rPr>
              <w:t>шении которых проведено энергетическое обследование (далее – ЭО)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ед.</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п64</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Доля жилых домов, в отнош</w:t>
            </w:r>
            <w:r w:rsidRPr="006D16F3">
              <w:rPr>
                <w:sz w:val="16"/>
                <w:szCs w:val="16"/>
              </w:rPr>
              <w:t>е</w:t>
            </w:r>
            <w:r w:rsidRPr="006D16F3">
              <w:rPr>
                <w:sz w:val="16"/>
                <w:szCs w:val="16"/>
              </w:rPr>
              <w:t>нии которых проведено ЭО, в общем числе жилых домов</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(п64/п63)*100%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ТЭ в жилых домах, расчеты за которую осуществляются с использов</w:t>
            </w:r>
            <w:r w:rsidRPr="006D16F3">
              <w:rPr>
                <w:sz w:val="16"/>
                <w:szCs w:val="16"/>
              </w:rPr>
              <w:t>а</w:t>
            </w:r>
            <w:r w:rsidRPr="006D16F3">
              <w:rPr>
                <w:sz w:val="16"/>
                <w:szCs w:val="16"/>
              </w:rPr>
              <w:t>нием приборов учета (в части многоквартирных домов - с использованием коллективных (общедомовых) приборов уч</w:t>
            </w:r>
            <w:r w:rsidRPr="006D16F3">
              <w:rPr>
                <w:sz w:val="16"/>
                <w:szCs w:val="16"/>
              </w:rPr>
              <w:t>е</w:t>
            </w:r>
            <w:r w:rsidRPr="006D16F3">
              <w:rPr>
                <w:sz w:val="16"/>
                <w:szCs w:val="16"/>
              </w:rPr>
              <w:t>та) (в расчете на 1 кв. метр общей площади)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(п51+п53)/п65</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ТЭ в жилых домах, расчеты за которую осуществляются с применен</w:t>
            </w:r>
            <w:r w:rsidRPr="006D16F3">
              <w:rPr>
                <w:sz w:val="16"/>
                <w:szCs w:val="16"/>
              </w:rPr>
              <w:t>и</w:t>
            </w:r>
            <w:r w:rsidRPr="006D16F3">
              <w:rPr>
                <w:sz w:val="16"/>
                <w:szCs w:val="16"/>
              </w:rPr>
              <w:t>ем расчетных способов (но</w:t>
            </w:r>
            <w:r w:rsidRPr="006D16F3">
              <w:rPr>
                <w:sz w:val="16"/>
                <w:szCs w:val="16"/>
              </w:rPr>
              <w:t>р</w:t>
            </w:r>
            <w:r w:rsidRPr="006D16F3">
              <w:rPr>
                <w:sz w:val="16"/>
                <w:szCs w:val="16"/>
              </w:rPr>
              <w:t>мативов потребления) (в расч</w:t>
            </w:r>
            <w:r w:rsidRPr="006D16F3">
              <w:rPr>
                <w:sz w:val="16"/>
                <w:szCs w:val="16"/>
              </w:rPr>
              <w:t>е</w:t>
            </w:r>
            <w:r w:rsidRPr="006D16F3">
              <w:rPr>
                <w:sz w:val="16"/>
                <w:szCs w:val="16"/>
              </w:rPr>
              <w:t>те на 1 кв. метр общей площ</w:t>
            </w:r>
            <w:r w:rsidRPr="006D16F3">
              <w:rPr>
                <w:sz w:val="16"/>
                <w:szCs w:val="16"/>
              </w:rPr>
              <w:t>а</w:t>
            </w:r>
            <w:r w:rsidRPr="006D16F3">
              <w:rPr>
                <w:sz w:val="16"/>
                <w:szCs w:val="16"/>
              </w:rPr>
              <w:t>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(п.50 – п51)/п66</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ТЭ в жилых домах, расчеты за которую осуществляются с использованием приборов учета (в части многокварти</w:t>
            </w:r>
            <w:r w:rsidRPr="006D16F3">
              <w:rPr>
                <w:sz w:val="16"/>
                <w:szCs w:val="16"/>
              </w:rPr>
              <w:t>р</w:t>
            </w:r>
            <w:r w:rsidRPr="006D16F3">
              <w:rPr>
                <w:sz w:val="16"/>
                <w:szCs w:val="16"/>
              </w:rPr>
              <w:t>ных домов - с использованием коллективных (общедомовых) приборов учета) (в расчете на 1 кв. метр общей площади)</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D.15.1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D.13.(n) - D.13.(n-1)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D.15.2.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D.13.(n) - D.13.(t0)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п.51, п53 и п.65.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ТЭ в жилых домах, расчеты за которую осуществляются с применением расчетных сп</w:t>
            </w:r>
            <w:r w:rsidRPr="006D16F3">
              <w:rPr>
                <w:sz w:val="16"/>
                <w:szCs w:val="16"/>
              </w:rPr>
              <w:t>о</w:t>
            </w:r>
            <w:r w:rsidRPr="006D16F3">
              <w:rPr>
                <w:sz w:val="16"/>
                <w:szCs w:val="16"/>
              </w:rPr>
              <w:t>собов (нормативов потребл</w:t>
            </w:r>
            <w:r w:rsidRPr="006D16F3">
              <w:rPr>
                <w:sz w:val="16"/>
                <w:szCs w:val="16"/>
              </w:rPr>
              <w:t>е</w:t>
            </w:r>
            <w:r w:rsidRPr="006D16F3">
              <w:rPr>
                <w:sz w:val="16"/>
                <w:szCs w:val="16"/>
              </w:rPr>
              <w:t>ния) (в расчете на 1 кв. метр общей площади)</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D.16.1.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D.14.(n) - D.14.(n-1)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D.16.2.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D.14.(n) - D.14.(t0)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п.50, п51 и.п66.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D.17.</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отношения удел</w:t>
            </w:r>
            <w:r w:rsidRPr="006D16F3">
              <w:rPr>
                <w:sz w:val="16"/>
                <w:szCs w:val="16"/>
              </w:rPr>
              <w:t>ь</w:t>
            </w:r>
            <w:r w:rsidRPr="006D16F3">
              <w:rPr>
                <w:sz w:val="16"/>
                <w:szCs w:val="16"/>
              </w:rPr>
              <w:t>ного расхода ТЭ в жилых д</w:t>
            </w:r>
            <w:r w:rsidRPr="006D16F3">
              <w:rPr>
                <w:sz w:val="16"/>
                <w:szCs w:val="16"/>
              </w:rPr>
              <w:t>о</w:t>
            </w:r>
            <w:r w:rsidRPr="006D16F3">
              <w:rPr>
                <w:sz w:val="16"/>
                <w:szCs w:val="16"/>
              </w:rPr>
              <w:t>мах, расчеты за которую ос</w:t>
            </w:r>
            <w:r w:rsidRPr="006D16F3">
              <w:rPr>
                <w:sz w:val="16"/>
                <w:szCs w:val="16"/>
              </w:rPr>
              <w:t>у</w:t>
            </w:r>
            <w:r w:rsidRPr="006D16F3">
              <w:rPr>
                <w:sz w:val="16"/>
                <w:szCs w:val="16"/>
              </w:rPr>
              <w:t>ществляются с применением расчетных способов (нормат</w:t>
            </w:r>
            <w:r w:rsidRPr="006D16F3">
              <w:rPr>
                <w:sz w:val="16"/>
                <w:szCs w:val="16"/>
              </w:rPr>
              <w:t>и</w:t>
            </w:r>
            <w:r w:rsidRPr="006D16F3">
              <w:rPr>
                <w:sz w:val="16"/>
                <w:szCs w:val="16"/>
              </w:rPr>
              <w:t>вов потребления), к удельному расходу ТЭ в жилых домах, расчеты за которую осущест</w:t>
            </w:r>
            <w:r w:rsidRPr="006D16F3">
              <w:rPr>
                <w:sz w:val="16"/>
                <w:szCs w:val="16"/>
              </w:rPr>
              <w:t>в</w:t>
            </w:r>
            <w:r w:rsidRPr="006D16F3">
              <w:rPr>
                <w:sz w:val="16"/>
                <w:szCs w:val="16"/>
              </w:rPr>
              <w:t>ляются с использованием пр</w:t>
            </w:r>
            <w:r w:rsidRPr="006D16F3">
              <w:rPr>
                <w:sz w:val="16"/>
                <w:szCs w:val="16"/>
              </w:rPr>
              <w:t>и</w:t>
            </w:r>
            <w:r w:rsidRPr="006D16F3">
              <w:rPr>
                <w:sz w:val="16"/>
                <w:szCs w:val="16"/>
              </w:rPr>
              <w:t xml:space="preserve">боров учета </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D.17.1.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D.14/D.13</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D.17.2.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D.14/D.13.(t0)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D.18.</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воды в ж</w:t>
            </w:r>
            <w:r w:rsidRPr="006D16F3">
              <w:rPr>
                <w:sz w:val="16"/>
                <w:szCs w:val="16"/>
              </w:rPr>
              <w:t>и</w:t>
            </w:r>
            <w:r w:rsidRPr="006D16F3">
              <w:rPr>
                <w:sz w:val="16"/>
                <w:szCs w:val="16"/>
              </w:rPr>
              <w:t>лых домах, расчеты за которую осуществляются с использов</w:t>
            </w:r>
            <w:r w:rsidRPr="006D16F3">
              <w:rPr>
                <w:sz w:val="16"/>
                <w:szCs w:val="16"/>
              </w:rPr>
              <w:t>а</w:t>
            </w:r>
            <w:r w:rsidRPr="006D16F3">
              <w:rPr>
                <w:sz w:val="16"/>
                <w:szCs w:val="16"/>
              </w:rPr>
              <w:t>нием приборов учета (в части многоквартирных домов - с использованием коллективных (общедомовых) приборов уч</w:t>
            </w:r>
            <w:r w:rsidRPr="006D16F3">
              <w:rPr>
                <w:sz w:val="16"/>
                <w:szCs w:val="16"/>
              </w:rPr>
              <w:t>е</w:t>
            </w:r>
            <w:r w:rsidRPr="006D16F3">
              <w:rPr>
                <w:sz w:val="16"/>
                <w:szCs w:val="16"/>
              </w:rPr>
              <w:t>та) (в расчете на 1 кв. метр общей площади)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(п55+п57)/п67</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1,21919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1,20997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1,53641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1,08941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1,06370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1,04237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0,93041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1,21919</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D.19.</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воды в ж</w:t>
            </w:r>
            <w:r w:rsidRPr="006D16F3">
              <w:rPr>
                <w:sz w:val="16"/>
                <w:szCs w:val="16"/>
              </w:rPr>
              <w:t>и</w:t>
            </w:r>
            <w:r w:rsidRPr="006D16F3">
              <w:rPr>
                <w:sz w:val="16"/>
                <w:szCs w:val="16"/>
              </w:rPr>
              <w:t>лых домах, расчеты за которую осуществляются с применен</w:t>
            </w:r>
            <w:r w:rsidRPr="006D16F3">
              <w:rPr>
                <w:sz w:val="16"/>
                <w:szCs w:val="16"/>
              </w:rPr>
              <w:t>и</w:t>
            </w:r>
            <w:r w:rsidRPr="006D16F3">
              <w:rPr>
                <w:sz w:val="16"/>
                <w:szCs w:val="16"/>
              </w:rPr>
              <w:t>ем расчетных способов (но</w:t>
            </w:r>
            <w:r w:rsidRPr="006D16F3">
              <w:rPr>
                <w:sz w:val="16"/>
                <w:szCs w:val="16"/>
              </w:rPr>
              <w:t>р</w:t>
            </w:r>
            <w:r w:rsidRPr="006D16F3">
              <w:rPr>
                <w:sz w:val="16"/>
                <w:szCs w:val="16"/>
              </w:rPr>
              <w:t>мативов потребления) (в расч</w:t>
            </w:r>
            <w:r w:rsidRPr="006D16F3">
              <w:rPr>
                <w:sz w:val="16"/>
                <w:szCs w:val="16"/>
              </w:rPr>
              <w:t>е</w:t>
            </w:r>
            <w:r w:rsidRPr="006D16F3">
              <w:rPr>
                <w:sz w:val="16"/>
                <w:szCs w:val="16"/>
              </w:rPr>
              <w:t>те на 1 кв. метр общей площ</w:t>
            </w:r>
            <w:r w:rsidRPr="006D16F3">
              <w:rPr>
                <w:sz w:val="16"/>
                <w:szCs w:val="16"/>
              </w:rPr>
              <w:t>а</w:t>
            </w:r>
            <w:r w:rsidRPr="006D16F3">
              <w:rPr>
                <w:sz w:val="16"/>
                <w:szCs w:val="16"/>
              </w:rPr>
              <w:t>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(п54-п55)/п69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1,00765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1,05786</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1,17618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1,11369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1,06839</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1,03574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1,00590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0,48768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0,48399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0,19205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0,19065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0,09455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D.20.</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воды в жилых домах, расчеты за которую осуществляются с использованием приборов учета (в части многокварти</w:t>
            </w:r>
            <w:r w:rsidRPr="006D16F3">
              <w:rPr>
                <w:sz w:val="16"/>
                <w:szCs w:val="16"/>
              </w:rPr>
              <w:t>р</w:t>
            </w:r>
            <w:r w:rsidRPr="006D16F3">
              <w:rPr>
                <w:sz w:val="16"/>
                <w:szCs w:val="16"/>
              </w:rPr>
              <w:t>ных домов - с использованием коллективных (общедомовых) приборов учета) (в расчете на 1 кв. метр общей площади)</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D.20.1.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D.18.(n) - D.18.(n-1)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-0,0092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0,3264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-0,4470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-0,0257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-0,0213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-0,1120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-0,0092</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D.20.2.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D.18.(n) - D.18.(t0)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п.55, п.57 и п.67.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воды в жилых домах, расчеты за которую осуществляются с применением расчетных сп</w:t>
            </w:r>
            <w:r w:rsidRPr="006D16F3">
              <w:rPr>
                <w:sz w:val="16"/>
                <w:szCs w:val="16"/>
              </w:rPr>
              <w:t>о</w:t>
            </w:r>
            <w:r w:rsidRPr="006D16F3">
              <w:rPr>
                <w:sz w:val="16"/>
                <w:szCs w:val="16"/>
              </w:rPr>
              <w:t>собов (нормативов потребл</w:t>
            </w:r>
            <w:r w:rsidRPr="006D16F3">
              <w:rPr>
                <w:sz w:val="16"/>
                <w:szCs w:val="16"/>
              </w:rPr>
              <w:t>е</w:t>
            </w:r>
            <w:r w:rsidRPr="006D16F3">
              <w:rPr>
                <w:sz w:val="16"/>
                <w:szCs w:val="16"/>
              </w:rPr>
              <w:t>ния) (в расчете на 1 кв. метр общей площади)</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D.21.1.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D.19.(n) - D.19.(n-1)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0,05021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0,11832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-0,06250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-0,04529</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-0,03265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-0,02984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-0,51822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-0,00369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-0,29194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-0,00140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-0,09610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-0,09455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D.21.2.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D.19.(n) - D.19.(t0)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-0,16853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-0,11832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-0,06249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-0,10779</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-0,14044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-0,17028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-0,68850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-0,69219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-0,98413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-0,98553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-1,08163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-1,17618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-1,17618</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п.54., п.55 и п.69.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отношения удел</w:t>
            </w:r>
            <w:r w:rsidRPr="006D16F3">
              <w:rPr>
                <w:sz w:val="16"/>
                <w:szCs w:val="16"/>
              </w:rPr>
              <w:t>ь</w:t>
            </w:r>
            <w:r w:rsidRPr="006D16F3">
              <w:rPr>
                <w:sz w:val="16"/>
                <w:szCs w:val="16"/>
              </w:rPr>
              <w:t>ного расхода воды в жилых домах, расчеты за которую осуществляются с применен</w:t>
            </w:r>
            <w:r w:rsidRPr="006D16F3">
              <w:rPr>
                <w:sz w:val="16"/>
                <w:szCs w:val="16"/>
              </w:rPr>
              <w:t>и</w:t>
            </w:r>
            <w:r w:rsidRPr="006D16F3">
              <w:rPr>
                <w:sz w:val="16"/>
                <w:szCs w:val="16"/>
              </w:rPr>
              <w:t>ем расчетных способов (но</w:t>
            </w:r>
            <w:r w:rsidRPr="006D16F3">
              <w:rPr>
                <w:sz w:val="16"/>
                <w:szCs w:val="16"/>
              </w:rPr>
              <w:t>р</w:t>
            </w:r>
            <w:r w:rsidRPr="006D16F3">
              <w:rPr>
                <w:sz w:val="16"/>
                <w:szCs w:val="16"/>
              </w:rPr>
              <w:t>мативов потребления), к удельному расходу воды в жилых домах, расчеты за кот</w:t>
            </w:r>
            <w:r w:rsidRPr="006D16F3">
              <w:rPr>
                <w:sz w:val="16"/>
                <w:szCs w:val="16"/>
              </w:rPr>
              <w:t>о</w:t>
            </w:r>
            <w:r w:rsidRPr="006D16F3">
              <w:rPr>
                <w:sz w:val="16"/>
                <w:szCs w:val="16"/>
              </w:rPr>
              <w:t>рую осуществляются с испол</w:t>
            </w:r>
            <w:r w:rsidRPr="006D16F3">
              <w:rPr>
                <w:sz w:val="16"/>
                <w:szCs w:val="16"/>
              </w:rPr>
              <w:t>ь</w:t>
            </w:r>
            <w:r w:rsidRPr="006D16F3">
              <w:rPr>
                <w:sz w:val="16"/>
                <w:szCs w:val="16"/>
              </w:rPr>
              <w:t>зованием приборов учета</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D.22.1.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D.19/D.18</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D.22.2.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D.19/D.18.(t0)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ЭЭ в жилых домах, расчеты за которую осуществляются с использов</w:t>
            </w:r>
            <w:r w:rsidRPr="006D16F3">
              <w:rPr>
                <w:sz w:val="16"/>
                <w:szCs w:val="16"/>
              </w:rPr>
              <w:t>а</w:t>
            </w:r>
            <w:r w:rsidRPr="006D16F3">
              <w:rPr>
                <w:sz w:val="16"/>
                <w:szCs w:val="16"/>
              </w:rPr>
              <w:t>нием приборов учета (в части многоквартирных домов - с использованием коллективных (общедомовых) приборов уч</w:t>
            </w:r>
            <w:r w:rsidRPr="006D16F3">
              <w:rPr>
                <w:sz w:val="16"/>
                <w:szCs w:val="16"/>
              </w:rPr>
              <w:t>е</w:t>
            </w:r>
            <w:r w:rsidRPr="006D16F3">
              <w:rPr>
                <w:sz w:val="16"/>
                <w:szCs w:val="16"/>
              </w:rPr>
              <w:t>та) (в расчете на 1 кв. метр общей площади)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(п46+п48)/п69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27,716</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26,673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26,845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28,735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28,756</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27,893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27,057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26,245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25,450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24,655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23,860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23,065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22,271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21,476</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ЭЭ в жилых домах, расчеты за которую осуществляются с применен</w:t>
            </w:r>
            <w:r w:rsidRPr="006D16F3">
              <w:rPr>
                <w:sz w:val="16"/>
                <w:szCs w:val="16"/>
              </w:rPr>
              <w:t>и</w:t>
            </w:r>
            <w:r w:rsidRPr="006D16F3">
              <w:rPr>
                <w:sz w:val="16"/>
                <w:szCs w:val="16"/>
              </w:rPr>
              <w:t>ем расчетных способов (но</w:t>
            </w:r>
            <w:r w:rsidRPr="006D16F3">
              <w:rPr>
                <w:sz w:val="16"/>
                <w:szCs w:val="16"/>
              </w:rPr>
              <w:t>р</w:t>
            </w:r>
            <w:r w:rsidRPr="006D16F3">
              <w:rPr>
                <w:sz w:val="16"/>
                <w:szCs w:val="16"/>
              </w:rPr>
              <w:t>мативов потребления) (в расч</w:t>
            </w:r>
            <w:r w:rsidRPr="006D16F3">
              <w:rPr>
                <w:sz w:val="16"/>
                <w:szCs w:val="16"/>
              </w:rPr>
              <w:t>е</w:t>
            </w:r>
            <w:r w:rsidRPr="006D16F3">
              <w:rPr>
                <w:sz w:val="16"/>
                <w:szCs w:val="16"/>
              </w:rPr>
              <w:t>те на 1 кв. метр общей площ</w:t>
            </w:r>
            <w:r w:rsidRPr="006D16F3">
              <w:rPr>
                <w:sz w:val="16"/>
                <w:szCs w:val="16"/>
              </w:rPr>
              <w:t>а</w:t>
            </w:r>
            <w:r w:rsidRPr="006D16F3">
              <w:rPr>
                <w:sz w:val="16"/>
                <w:szCs w:val="16"/>
              </w:rPr>
              <w:t>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(п45-п46)/п70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ЭЭ в жилых домах, расчеты за которую осуществляются с использованием приборов учета (в части многокварти</w:t>
            </w:r>
            <w:r w:rsidRPr="006D16F3">
              <w:rPr>
                <w:sz w:val="16"/>
                <w:szCs w:val="16"/>
              </w:rPr>
              <w:t>р</w:t>
            </w:r>
            <w:r w:rsidRPr="006D16F3">
              <w:rPr>
                <w:sz w:val="16"/>
                <w:szCs w:val="16"/>
              </w:rPr>
              <w:t>ных домов - с использованием коллективных (общедомовых) приборов учета) (в расчете на 1 кв. метр общей площади)</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D.25.1.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D.23.(n) - D.23.(n-1)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-1,043</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0,172</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1,890</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0,022</w:t>
            </w:r>
          </w:p>
        </w:tc>
        <w:tc>
          <w:tcPr>
            <w:tcW w:w="839"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-0,863</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-0,837</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-0,812</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-0,795</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-0,795</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-0,795</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-0,795</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-0,795</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18"/>
                <w:szCs w:val="18"/>
              </w:rPr>
            </w:pPr>
            <w:r>
              <w:rPr>
                <w:rFonts w:ascii="Calibri" w:hAnsi="Calibri"/>
                <w:color w:val="000000"/>
                <w:sz w:val="18"/>
                <w:szCs w:val="18"/>
              </w:rPr>
              <w:t>-0,795</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D.25.2.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D.23.(n) - D.23.(t0)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0,871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-0,172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1,890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1,911</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1,048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0,212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-0,600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-1,395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-2,190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-2,985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-3,780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-4,574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-5,369</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п.46, п.48. и п.69.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ЭЭ в жилых домах, расчеты за которую осуществляются с применением расчетных сп</w:t>
            </w:r>
            <w:r w:rsidRPr="006D16F3">
              <w:rPr>
                <w:sz w:val="16"/>
                <w:szCs w:val="16"/>
              </w:rPr>
              <w:t>о</w:t>
            </w:r>
            <w:r w:rsidRPr="006D16F3">
              <w:rPr>
                <w:sz w:val="16"/>
                <w:szCs w:val="16"/>
              </w:rPr>
              <w:t>собов (нормативов потребл</w:t>
            </w:r>
            <w:r w:rsidRPr="006D16F3">
              <w:rPr>
                <w:sz w:val="16"/>
                <w:szCs w:val="16"/>
              </w:rPr>
              <w:t>е</w:t>
            </w:r>
            <w:r w:rsidRPr="006D16F3">
              <w:rPr>
                <w:sz w:val="16"/>
                <w:szCs w:val="16"/>
              </w:rPr>
              <w:t>ния) (в расчете на 1 кв. метр общей площади)</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D.26.1.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D.24.(n) - D.24.(n-1)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D.26.2.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D.24.(n) - D.24.(t0)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п.45, п.46. и п.70.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D.27.</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отношения удел</w:t>
            </w:r>
            <w:r w:rsidRPr="006D16F3">
              <w:rPr>
                <w:sz w:val="16"/>
                <w:szCs w:val="16"/>
              </w:rPr>
              <w:t>ь</w:t>
            </w:r>
            <w:r w:rsidRPr="006D16F3">
              <w:rPr>
                <w:sz w:val="16"/>
                <w:szCs w:val="16"/>
              </w:rPr>
              <w:t>ного расхода ЭЭ в жилых д</w:t>
            </w:r>
            <w:r w:rsidRPr="006D16F3">
              <w:rPr>
                <w:sz w:val="16"/>
                <w:szCs w:val="16"/>
              </w:rPr>
              <w:t>о</w:t>
            </w:r>
            <w:r w:rsidRPr="006D16F3">
              <w:rPr>
                <w:sz w:val="16"/>
                <w:szCs w:val="16"/>
              </w:rPr>
              <w:t>мах, расчеты за которую ос</w:t>
            </w:r>
            <w:r w:rsidRPr="006D16F3">
              <w:rPr>
                <w:sz w:val="16"/>
                <w:szCs w:val="16"/>
              </w:rPr>
              <w:t>у</w:t>
            </w:r>
            <w:r w:rsidRPr="006D16F3">
              <w:rPr>
                <w:sz w:val="16"/>
                <w:szCs w:val="16"/>
              </w:rPr>
              <w:t>ществляются с применением расчетных способов (нормат</w:t>
            </w:r>
            <w:r w:rsidRPr="006D16F3">
              <w:rPr>
                <w:sz w:val="16"/>
                <w:szCs w:val="16"/>
              </w:rPr>
              <w:t>и</w:t>
            </w:r>
            <w:r w:rsidRPr="006D16F3">
              <w:rPr>
                <w:sz w:val="16"/>
                <w:szCs w:val="16"/>
              </w:rPr>
              <w:t>вов потребления), к удельному расходу ЭЭ в жилых домах, расчеты за которую осущест</w:t>
            </w:r>
            <w:r w:rsidRPr="006D16F3">
              <w:rPr>
                <w:sz w:val="16"/>
                <w:szCs w:val="16"/>
              </w:rPr>
              <w:t>в</w:t>
            </w:r>
            <w:r w:rsidRPr="006D16F3">
              <w:rPr>
                <w:sz w:val="16"/>
                <w:szCs w:val="16"/>
              </w:rPr>
              <w:t>ляются с использованием пр</w:t>
            </w:r>
            <w:r w:rsidRPr="006D16F3">
              <w:rPr>
                <w:sz w:val="16"/>
                <w:szCs w:val="16"/>
              </w:rPr>
              <w:t>и</w:t>
            </w:r>
            <w:r w:rsidRPr="006D16F3">
              <w:rPr>
                <w:sz w:val="16"/>
                <w:szCs w:val="16"/>
              </w:rPr>
              <w:t>боров учета</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D.27.1.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D.24/D.23</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D.27.2.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D.24/D.23(t0)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D.28.</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природного газа в жилых домах, расчеты за который осуществляются с использованием приборов учета (в части многокварти</w:t>
            </w:r>
            <w:r w:rsidRPr="006D16F3">
              <w:rPr>
                <w:sz w:val="16"/>
                <w:szCs w:val="16"/>
              </w:rPr>
              <w:t>р</w:t>
            </w:r>
            <w:r w:rsidRPr="006D16F3">
              <w:rPr>
                <w:sz w:val="16"/>
                <w:szCs w:val="16"/>
              </w:rPr>
              <w:t>ных домов - с использованием индивидуальных и общих (для коммунальной квартиры) пр</w:t>
            </w:r>
            <w:r w:rsidRPr="006D16F3">
              <w:rPr>
                <w:sz w:val="16"/>
                <w:szCs w:val="16"/>
              </w:rPr>
              <w:t>и</w:t>
            </w:r>
            <w:r w:rsidRPr="006D16F3">
              <w:rPr>
                <w:sz w:val="16"/>
                <w:szCs w:val="16"/>
              </w:rPr>
              <w:t>боров учета) (в расчете на 1 кв. метр общей площади)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(п60+п62)/п71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0,0403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0,0422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0,0450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0,0458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0,0437</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0,0460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0,0472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0,0483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0,0484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0,0484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0,0484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0,0484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0,0484</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0,0484</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D.29.</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Удельный расход природного газа в жилых домах, расчеты за который осуществляются с применением расчетных сп</w:t>
            </w:r>
            <w:r w:rsidRPr="006D16F3">
              <w:rPr>
                <w:sz w:val="16"/>
                <w:szCs w:val="16"/>
              </w:rPr>
              <w:t>о</w:t>
            </w:r>
            <w:r w:rsidRPr="006D16F3">
              <w:rPr>
                <w:sz w:val="16"/>
                <w:szCs w:val="16"/>
              </w:rPr>
              <w:t>собов (нормативов потребл</w:t>
            </w:r>
            <w:r w:rsidRPr="006D16F3">
              <w:rPr>
                <w:sz w:val="16"/>
                <w:szCs w:val="16"/>
              </w:rPr>
              <w:t>е</w:t>
            </w:r>
            <w:r w:rsidRPr="006D16F3">
              <w:rPr>
                <w:sz w:val="16"/>
                <w:szCs w:val="16"/>
              </w:rPr>
              <w:t>ния) (в расчете на 1 кв. метр общей площади)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(п59-п60)/п72</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D.30.</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природного газа в жилых д</w:t>
            </w:r>
            <w:r w:rsidRPr="006D16F3">
              <w:rPr>
                <w:sz w:val="16"/>
                <w:szCs w:val="16"/>
              </w:rPr>
              <w:t>о</w:t>
            </w:r>
            <w:r w:rsidRPr="006D16F3">
              <w:rPr>
                <w:sz w:val="16"/>
                <w:szCs w:val="16"/>
              </w:rPr>
              <w:t>мах, расчеты за который ос</w:t>
            </w:r>
            <w:r w:rsidRPr="006D16F3">
              <w:rPr>
                <w:sz w:val="16"/>
                <w:szCs w:val="16"/>
              </w:rPr>
              <w:t>у</w:t>
            </w:r>
            <w:r w:rsidRPr="006D16F3">
              <w:rPr>
                <w:sz w:val="16"/>
                <w:szCs w:val="16"/>
              </w:rPr>
              <w:t>ществляются с использованием приборов учета (в части мн</w:t>
            </w:r>
            <w:r w:rsidRPr="006D16F3">
              <w:rPr>
                <w:sz w:val="16"/>
                <w:szCs w:val="16"/>
              </w:rPr>
              <w:t>о</w:t>
            </w:r>
            <w:r w:rsidRPr="006D16F3">
              <w:rPr>
                <w:sz w:val="16"/>
                <w:szCs w:val="16"/>
              </w:rPr>
              <w:t>гоквартирных домов - с и</w:t>
            </w:r>
            <w:r w:rsidRPr="006D16F3">
              <w:rPr>
                <w:sz w:val="16"/>
                <w:szCs w:val="16"/>
              </w:rPr>
              <w:t>с</w:t>
            </w:r>
            <w:r w:rsidRPr="006D16F3">
              <w:rPr>
                <w:sz w:val="16"/>
                <w:szCs w:val="16"/>
              </w:rPr>
              <w:t>пользованием индивидуальных и общих (для коммунальной йквартиры) приборов учета) (в расчете на 1 кв. метр общей площади)</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D.30.1.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D.28.(n) - D.28.(n-1)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0,0018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0,0029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-0,0022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0,0024</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0,0012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0,0012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0,0000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0,0018</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D.30.2.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D.28.(n) - D.28.(t0)</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-0,0047</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-0,0028</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0,0000</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0,0008</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-0,0013</w:t>
            </w:r>
          </w:p>
        </w:tc>
        <w:tc>
          <w:tcPr>
            <w:tcW w:w="839"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0,0010</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0,0022</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0,0033</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0,0034</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0,0034</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0,0034</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0,0034</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0,0034</w:t>
            </w:r>
          </w:p>
        </w:tc>
        <w:tc>
          <w:tcPr>
            <w:tcW w:w="686" w:type="dxa"/>
            <w:tcBorders>
              <w:top w:val="nil"/>
              <w:left w:val="nil"/>
              <w:bottom w:val="single" w:sz="4" w:space="0" w:color="auto"/>
              <w:right w:val="single" w:sz="4" w:space="0" w:color="auto"/>
            </w:tcBorders>
            <w:vAlign w:val="bottom"/>
          </w:tcPr>
          <w:p w:rsidR="00F20872" w:rsidRDefault="00F20872">
            <w:pPr>
              <w:jc w:val="right"/>
              <w:rPr>
                <w:rFonts w:ascii="Calibri" w:hAnsi="Calibri"/>
                <w:color w:val="000000"/>
                <w:sz w:val="22"/>
                <w:szCs w:val="22"/>
              </w:rPr>
            </w:pPr>
            <w:r>
              <w:rPr>
                <w:rFonts w:ascii="Calibri" w:hAnsi="Calibri"/>
                <w:color w:val="000000"/>
                <w:sz w:val="22"/>
                <w:szCs w:val="22"/>
              </w:rPr>
              <w:t>0,0034</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п.60, п.62.и п.71.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91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природного газа в жилых д</w:t>
            </w:r>
            <w:r w:rsidRPr="006D16F3">
              <w:rPr>
                <w:sz w:val="16"/>
                <w:szCs w:val="16"/>
              </w:rPr>
              <w:t>о</w:t>
            </w:r>
            <w:r w:rsidRPr="006D16F3">
              <w:rPr>
                <w:sz w:val="16"/>
                <w:szCs w:val="16"/>
              </w:rPr>
              <w:t>мах, расчеты за который ос</w:t>
            </w:r>
            <w:r w:rsidRPr="006D16F3">
              <w:rPr>
                <w:sz w:val="16"/>
                <w:szCs w:val="16"/>
              </w:rPr>
              <w:t>у</w:t>
            </w:r>
            <w:r w:rsidRPr="006D16F3">
              <w:rPr>
                <w:sz w:val="16"/>
                <w:szCs w:val="16"/>
              </w:rPr>
              <w:t>ществляются с применением расчетных способов (нормат</w:t>
            </w:r>
            <w:r w:rsidRPr="006D16F3">
              <w:rPr>
                <w:sz w:val="16"/>
                <w:szCs w:val="16"/>
              </w:rPr>
              <w:t>и</w:t>
            </w:r>
            <w:r w:rsidRPr="006D16F3">
              <w:rPr>
                <w:sz w:val="16"/>
                <w:szCs w:val="16"/>
              </w:rPr>
              <w:t>вов потребления) (в расчете на 1 кв. метр общей площади)</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D.31.1.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D.29.(n) - D.29.(n-1)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где n - отчетный год,  (n-1) - предшествующий год</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D.31.2.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тыс.куб.м./кв.м.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D.29.(n) - D.29.(t0)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При стабилиз</w:t>
            </w:r>
            <w:r w:rsidRPr="006D16F3">
              <w:rPr>
                <w:sz w:val="16"/>
                <w:szCs w:val="16"/>
              </w:rPr>
              <w:t>а</w:t>
            </w:r>
            <w:r w:rsidRPr="006D16F3">
              <w:rPr>
                <w:sz w:val="16"/>
                <w:szCs w:val="16"/>
              </w:rPr>
              <w:t>ции п.59, п.60.и п.72. на уровне года, предшес</w:t>
            </w:r>
            <w:r w:rsidRPr="006D16F3">
              <w:rPr>
                <w:sz w:val="16"/>
                <w:szCs w:val="16"/>
              </w:rPr>
              <w:t>т</w:t>
            </w:r>
            <w:r w:rsidRPr="006D16F3">
              <w:rPr>
                <w:sz w:val="16"/>
                <w:szCs w:val="16"/>
              </w:rPr>
              <w:t>вующего году начала реализ</w:t>
            </w:r>
            <w:r w:rsidRPr="006D16F3">
              <w:rPr>
                <w:sz w:val="16"/>
                <w:szCs w:val="16"/>
              </w:rPr>
              <w:t>а</w:t>
            </w:r>
            <w:r w:rsidRPr="006D16F3">
              <w:rPr>
                <w:sz w:val="16"/>
                <w:szCs w:val="16"/>
              </w:rPr>
              <w:t>ции муниципал</w:t>
            </w:r>
            <w:r w:rsidRPr="006D16F3">
              <w:rPr>
                <w:sz w:val="16"/>
                <w:szCs w:val="16"/>
              </w:rPr>
              <w:t>ь</w:t>
            </w:r>
            <w:r w:rsidRPr="006D16F3">
              <w:rPr>
                <w:sz w:val="16"/>
                <w:szCs w:val="16"/>
              </w:rPr>
              <w:t>ной программы</w:t>
            </w:r>
          </w:p>
        </w:tc>
      </w:tr>
      <w:tr w:rsidR="00F20872" w:rsidRPr="006D16F3" w:rsidTr="006D16F3">
        <w:trPr>
          <w:trHeight w:val="114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отношения удел</w:t>
            </w:r>
            <w:r w:rsidRPr="006D16F3">
              <w:rPr>
                <w:sz w:val="16"/>
                <w:szCs w:val="16"/>
              </w:rPr>
              <w:t>ь</w:t>
            </w:r>
            <w:r w:rsidRPr="006D16F3">
              <w:rPr>
                <w:sz w:val="16"/>
                <w:szCs w:val="16"/>
              </w:rPr>
              <w:t>ного расхода природного газа в жилых домах, расчеты за кот</w:t>
            </w:r>
            <w:r w:rsidRPr="006D16F3">
              <w:rPr>
                <w:sz w:val="16"/>
                <w:szCs w:val="16"/>
              </w:rPr>
              <w:t>о</w:t>
            </w:r>
            <w:r w:rsidRPr="006D16F3">
              <w:rPr>
                <w:sz w:val="16"/>
                <w:szCs w:val="16"/>
              </w:rPr>
              <w:t>рый осуществляются с прим</w:t>
            </w:r>
            <w:r w:rsidRPr="006D16F3">
              <w:rPr>
                <w:sz w:val="16"/>
                <w:szCs w:val="16"/>
              </w:rPr>
              <w:t>е</w:t>
            </w:r>
            <w:r w:rsidRPr="006D16F3">
              <w:rPr>
                <w:sz w:val="16"/>
                <w:szCs w:val="16"/>
              </w:rPr>
              <w:t xml:space="preserve">нением расчетных способов (нормативов потребления), к удельному расходу природного газа в жилых домах, расчеты за который осуществляются с использованием приборов учета </w:t>
            </w:r>
          </w:p>
        </w:tc>
        <w:tc>
          <w:tcPr>
            <w:tcW w:w="70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D.32.1.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фактических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D.29./D.28.</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30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D.32.2.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для сопоставимых условий</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D.29./D.28.(t0)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510"/>
        </w:trPr>
        <w:tc>
          <w:tcPr>
            <w:tcW w:w="15827" w:type="dxa"/>
            <w:gridSpan w:val="19"/>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Группа Е. Целевые показатели в области энергосбережения и повышения энергетической эффективности в системах коммунальной инфраструктуры</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Е.1.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топлива на выработку ЭЭ те</w:t>
            </w:r>
            <w:r w:rsidRPr="006D16F3">
              <w:rPr>
                <w:sz w:val="16"/>
                <w:szCs w:val="16"/>
              </w:rPr>
              <w:t>п</w:t>
            </w:r>
            <w:r w:rsidRPr="006D16F3">
              <w:rPr>
                <w:sz w:val="16"/>
                <w:szCs w:val="16"/>
              </w:rPr>
              <w:t>ловыми электростанциями</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 у. т./кВтч</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п73.(n) –п73.(n-1)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Е.2.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Изменение удельного расхода топлива на выработку ТЭ</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т. у.т./Гкал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п74.(n) –п74.(n-1)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Е.3.</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Динамика изменения фактич</w:t>
            </w:r>
            <w:r w:rsidRPr="006D16F3">
              <w:rPr>
                <w:sz w:val="16"/>
                <w:szCs w:val="16"/>
              </w:rPr>
              <w:t>е</w:t>
            </w:r>
            <w:r w:rsidRPr="006D16F3">
              <w:rPr>
                <w:sz w:val="16"/>
                <w:szCs w:val="16"/>
              </w:rPr>
              <w:t>ского объема потерь ЭЭ при ее передаче по распределител</w:t>
            </w:r>
            <w:r w:rsidRPr="006D16F3">
              <w:rPr>
                <w:sz w:val="16"/>
                <w:szCs w:val="16"/>
              </w:rPr>
              <w:t>ь</w:t>
            </w:r>
            <w:r w:rsidRPr="006D16F3">
              <w:rPr>
                <w:sz w:val="16"/>
                <w:szCs w:val="16"/>
              </w:rPr>
              <w:t>ным сетям</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п75.(n) –п75.(n-1)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275899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-141454,3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8946,73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-292810,31</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341435,38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-16747,9</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-16246,1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-20787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-20787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-20787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-20787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-20787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-20784,4</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Е.4.</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Динамика изменения фактич</w:t>
            </w:r>
            <w:r w:rsidRPr="006D16F3">
              <w:rPr>
                <w:sz w:val="16"/>
                <w:szCs w:val="16"/>
              </w:rPr>
              <w:t>е</w:t>
            </w:r>
            <w:r w:rsidRPr="006D16F3">
              <w:rPr>
                <w:sz w:val="16"/>
                <w:szCs w:val="16"/>
              </w:rPr>
              <w:t>ского объема потерь ТЭ при ее передаче</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Гкал</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п76.(n) –п76.(n-1)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0,00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Е.5.</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Динамика изменения фактич</w:t>
            </w:r>
            <w:r w:rsidRPr="006D16F3">
              <w:rPr>
                <w:sz w:val="16"/>
                <w:szCs w:val="16"/>
              </w:rPr>
              <w:t>е</w:t>
            </w:r>
            <w:r w:rsidRPr="006D16F3">
              <w:rPr>
                <w:sz w:val="16"/>
                <w:szCs w:val="16"/>
              </w:rPr>
              <w:t>ского объема потерь воды при ее передаче</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куб.м.</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п77(n) –п77(n-1)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143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337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-178</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-129</w:t>
            </w:r>
          </w:p>
        </w:tc>
        <w:tc>
          <w:tcPr>
            <w:tcW w:w="839"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-93</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-85</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-87</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-20</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-22</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-21</w:t>
            </w:r>
          </w:p>
        </w:tc>
        <w:tc>
          <w:tcPr>
            <w:tcW w:w="686" w:type="dxa"/>
            <w:tcBorders>
              <w:top w:val="nil"/>
              <w:left w:val="nil"/>
              <w:bottom w:val="single" w:sz="4" w:space="0" w:color="auto"/>
              <w:right w:val="single" w:sz="4" w:space="0" w:color="auto"/>
            </w:tcBorders>
            <w:vAlign w:val="bottom"/>
          </w:tcPr>
          <w:p w:rsidR="00F20872" w:rsidRDefault="00F20872">
            <w:pPr>
              <w:jc w:val="right"/>
              <w:rPr>
                <w:color w:val="000000"/>
                <w:sz w:val="18"/>
                <w:szCs w:val="18"/>
              </w:rPr>
            </w:pPr>
            <w:r>
              <w:rPr>
                <w:color w:val="000000"/>
                <w:sz w:val="18"/>
                <w:szCs w:val="18"/>
              </w:rPr>
              <w:t>-22</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4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Е.6.</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Динамика изменения объемов ЭЭ, используемой при перед</w:t>
            </w:r>
            <w:r w:rsidRPr="006D16F3">
              <w:rPr>
                <w:sz w:val="16"/>
                <w:szCs w:val="16"/>
              </w:rPr>
              <w:t>а</w:t>
            </w:r>
            <w:r w:rsidRPr="006D16F3">
              <w:rPr>
                <w:sz w:val="16"/>
                <w:szCs w:val="16"/>
              </w:rPr>
              <w:t>че (транспортировке) воды</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кВтч</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п78(n) –п78(n-1)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15</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-1734</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2568</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-671</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1267</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605</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601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622</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622</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622</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622</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622</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483</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r w:rsidR="00F20872" w:rsidRPr="006D16F3" w:rsidTr="006D16F3">
        <w:trPr>
          <w:trHeight w:val="510"/>
        </w:trPr>
        <w:tc>
          <w:tcPr>
            <w:tcW w:w="15827" w:type="dxa"/>
            <w:gridSpan w:val="19"/>
            <w:tcBorders>
              <w:top w:val="single" w:sz="4" w:space="0" w:color="auto"/>
              <w:left w:val="single" w:sz="4" w:space="0" w:color="auto"/>
              <w:bottom w:val="single" w:sz="4" w:space="0" w:color="auto"/>
              <w:right w:val="single" w:sz="4" w:space="0" w:color="auto"/>
            </w:tcBorders>
            <w:vAlign w:val="bottom"/>
          </w:tcPr>
          <w:p w:rsidR="00F20872" w:rsidRPr="006D16F3" w:rsidRDefault="00F20872" w:rsidP="006D16F3">
            <w:pPr>
              <w:jc w:val="center"/>
              <w:rPr>
                <w:b/>
                <w:bCs/>
                <w:sz w:val="16"/>
                <w:szCs w:val="16"/>
              </w:rPr>
            </w:pPr>
            <w:r w:rsidRPr="006D16F3">
              <w:rPr>
                <w:b/>
                <w:bCs/>
                <w:sz w:val="16"/>
                <w:szCs w:val="16"/>
              </w:rPr>
              <w:t>Группа F Целевые показатели в области энергосбережения и повышения энергетической эффективности в транспортном комплексе</w:t>
            </w:r>
          </w:p>
        </w:tc>
      </w:tr>
      <w:tr w:rsidR="00F20872" w:rsidRPr="006D16F3" w:rsidTr="006D16F3">
        <w:trPr>
          <w:trHeight w:val="1365"/>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F.1.</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Динамика количества высок</w:t>
            </w:r>
            <w:r w:rsidRPr="006D16F3">
              <w:rPr>
                <w:sz w:val="16"/>
                <w:szCs w:val="16"/>
              </w:rPr>
              <w:t>о</w:t>
            </w:r>
            <w:r w:rsidRPr="006D16F3">
              <w:rPr>
                <w:sz w:val="16"/>
                <w:szCs w:val="16"/>
              </w:rPr>
              <w:t>экономичных по использов</w:t>
            </w:r>
            <w:r w:rsidRPr="006D16F3">
              <w:rPr>
                <w:sz w:val="16"/>
                <w:szCs w:val="16"/>
              </w:rPr>
              <w:t>а</w:t>
            </w:r>
            <w:r w:rsidRPr="006D16F3">
              <w:rPr>
                <w:sz w:val="16"/>
                <w:szCs w:val="16"/>
              </w:rPr>
              <w:t>нию моторного топлива (в том числе относящихся к объектам с высоким классом энергетич</w:t>
            </w:r>
            <w:r w:rsidRPr="006D16F3">
              <w:rPr>
                <w:sz w:val="16"/>
                <w:szCs w:val="16"/>
              </w:rPr>
              <w:t>е</w:t>
            </w:r>
            <w:r w:rsidRPr="006D16F3">
              <w:rPr>
                <w:sz w:val="16"/>
                <w:szCs w:val="16"/>
              </w:rPr>
              <w:t>ской эффективности) тран</w:t>
            </w:r>
            <w:r w:rsidRPr="006D16F3">
              <w:rPr>
                <w:sz w:val="16"/>
                <w:szCs w:val="16"/>
              </w:rPr>
              <w:t>с</w:t>
            </w:r>
            <w:r w:rsidRPr="006D16F3">
              <w:rPr>
                <w:sz w:val="16"/>
                <w:szCs w:val="16"/>
              </w:rPr>
              <w:t>портных средств, относящихся к общественному транспорту, регулирование тарифов на услуги по перевозке на кот</w:t>
            </w:r>
            <w:r w:rsidRPr="006D16F3">
              <w:rPr>
                <w:sz w:val="16"/>
                <w:szCs w:val="16"/>
              </w:rPr>
              <w:t>о</w:t>
            </w:r>
            <w:r w:rsidRPr="006D16F3">
              <w:rPr>
                <w:sz w:val="16"/>
                <w:szCs w:val="16"/>
              </w:rPr>
              <w:t>ром осуществляется МО</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п79(n) - п79(n-1)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Составляется график провед</w:t>
            </w:r>
            <w:r w:rsidRPr="006D16F3">
              <w:rPr>
                <w:sz w:val="16"/>
                <w:szCs w:val="16"/>
              </w:rPr>
              <w:t>е</w:t>
            </w:r>
            <w:r w:rsidRPr="006D16F3">
              <w:rPr>
                <w:sz w:val="16"/>
                <w:szCs w:val="16"/>
              </w:rPr>
              <w:t>ния мероприятий по энергоэффе</w:t>
            </w:r>
            <w:r w:rsidRPr="006D16F3">
              <w:rPr>
                <w:sz w:val="16"/>
                <w:szCs w:val="16"/>
              </w:rPr>
              <w:t>к</w:t>
            </w:r>
            <w:r w:rsidRPr="006D16F3">
              <w:rPr>
                <w:sz w:val="16"/>
                <w:szCs w:val="16"/>
              </w:rPr>
              <w:t>тивности тран</w:t>
            </w:r>
            <w:r w:rsidRPr="006D16F3">
              <w:rPr>
                <w:sz w:val="16"/>
                <w:szCs w:val="16"/>
              </w:rPr>
              <w:t>с</w:t>
            </w:r>
            <w:r w:rsidRPr="006D16F3">
              <w:rPr>
                <w:sz w:val="16"/>
                <w:szCs w:val="16"/>
              </w:rPr>
              <w:t>порта</w:t>
            </w:r>
          </w:p>
        </w:tc>
      </w:tr>
      <w:tr w:rsidR="00F20872" w:rsidRPr="006D16F3" w:rsidTr="006D16F3">
        <w:trPr>
          <w:trHeight w:val="1590"/>
        </w:trPr>
        <w:tc>
          <w:tcPr>
            <w:tcW w:w="607" w:type="dxa"/>
            <w:tcBorders>
              <w:top w:val="nil"/>
              <w:left w:val="single" w:sz="4" w:space="0" w:color="auto"/>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F.2.</w:t>
            </w:r>
          </w:p>
        </w:tc>
        <w:tc>
          <w:tcPr>
            <w:tcW w:w="238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Динамика количества общес</w:t>
            </w:r>
            <w:r w:rsidRPr="006D16F3">
              <w:rPr>
                <w:sz w:val="16"/>
                <w:szCs w:val="16"/>
              </w:rPr>
              <w:t>т</w:t>
            </w:r>
            <w:r w:rsidRPr="006D16F3">
              <w:rPr>
                <w:sz w:val="16"/>
                <w:szCs w:val="16"/>
              </w:rPr>
              <w:t>венного транспорта, регулир</w:t>
            </w:r>
            <w:r w:rsidRPr="006D16F3">
              <w:rPr>
                <w:sz w:val="16"/>
                <w:szCs w:val="16"/>
              </w:rPr>
              <w:t>о</w:t>
            </w:r>
            <w:r w:rsidRPr="006D16F3">
              <w:rPr>
                <w:sz w:val="16"/>
                <w:szCs w:val="16"/>
              </w:rPr>
              <w:t>вание тарифов на услуги по перевозке на котором осущес</w:t>
            </w:r>
            <w:r w:rsidRPr="006D16F3">
              <w:rPr>
                <w:sz w:val="16"/>
                <w:szCs w:val="16"/>
              </w:rPr>
              <w:t>т</w:t>
            </w:r>
            <w:r w:rsidRPr="006D16F3">
              <w:rPr>
                <w:sz w:val="16"/>
                <w:szCs w:val="16"/>
              </w:rPr>
              <w:t>вляется субъектом МО, в о</w:t>
            </w:r>
            <w:r w:rsidRPr="006D16F3">
              <w:rPr>
                <w:sz w:val="16"/>
                <w:szCs w:val="16"/>
              </w:rPr>
              <w:t>т</w:t>
            </w:r>
            <w:r w:rsidRPr="006D16F3">
              <w:rPr>
                <w:sz w:val="16"/>
                <w:szCs w:val="16"/>
              </w:rPr>
              <w:t>ношении которых проведены мероприятия по энергосбер</w:t>
            </w:r>
            <w:r w:rsidRPr="006D16F3">
              <w:rPr>
                <w:sz w:val="16"/>
                <w:szCs w:val="16"/>
              </w:rPr>
              <w:t>е</w:t>
            </w:r>
            <w:r w:rsidRPr="006D16F3">
              <w:rPr>
                <w:sz w:val="16"/>
                <w:szCs w:val="16"/>
              </w:rPr>
              <w:t>жению и повышению энерг</w:t>
            </w:r>
            <w:r w:rsidRPr="006D16F3">
              <w:rPr>
                <w:sz w:val="16"/>
                <w:szCs w:val="16"/>
              </w:rPr>
              <w:t>е</w:t>
            </w:r>
            <w:r w:rsidRPr="006D16F3">
              <w:rPr>
                <w:sz w:val="16"/>
                <w:szCs w:val="16"/>
              </w:rPr>
              <w:t>тической эффективности, в том числе по замещению бензина, используемого транспортными средствами в качестве мото</w:t>
            </w:r>
            <w:r w:rsidRPr="006D16F3">
              <w:rPr>
                <w:sz w:val="16"/>
                <w:szCs w:val="16"/>
              </w:rPr>
              <w:t>р</w:t>
            </w:r>
            <w:r w:rsidRPr="006D16F3">
              <w:rPr>
                <w:sz w:val="16"/>
                <w:szCs w:val="16"/>
              </w:rPr>
              <w:t>ного топлива, природным г</w:t>
            </w:r>
            <w:r w:rsidRPr="006D16F3">
              <w:rPr>
                <w:sz w:val="16"/>
                <w:szCs w:val="16"/>
              </w:rPr>
              <w:t>а</w:t>
            </w:r>
            <w:r w:rsidRPr="006D16F3">
              <w:rPr>
                <w:sz w:val="16"/>
                <w:szCs w:val="16"/>
              </w:rPr>
              <w:t>зом.</w:t>
            </w:r>
          </w:p>
        </w:tc>
        <w:tc>
          <w:tcPr>
            <w:tcW w:w="709" w:type="dxa"/>
            <w:tcBorders>
              <w:top w:val="nil"/>
              <w:left w:val="nil"/>
              <w:bottom w:val="single" w:sz="4" w:space="0" w:color="auto"/>
              <w:right w:val="single" w:sz="4" w:space="0" w:color="auto"/>
            </w:tcBorders>
            <w:noWrap/>
            <w:vAlign w:val="bottom"/>
          </w:tcPr>
          <w:p w:rsidR="00F20872" w:rsidRPr="006D16F3" w:rsidRDefault="00F20872" w:rsidP="006D16F3">
            <w:pPr>
              <w:jc w:val="center"/>
              <w:rPr>
                <w:color w:val="000000"/>
                <w:sz w:val="16"/>
                <w:szCs w:val="16"/>
              </w:rPr>
            </w:pPr>
            <w:r w:rsidRPr="006D16F3">
              <w:rPr>
                <w:color w:val="000000"/>
                <w:sz w:val="16"/>
                <w:szCs w:val="16"/>
              </w:rPr>
              <w:t>%</w:t>
            </w:r>
          </w:p>
        </w:tc>
        <w:tc>
          <w:tcPr>
            <w:tcW w:w="925"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п80(n) - п80(n-1)</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839"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686"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0</w:t>
            </w:r>
          </w:p>
        </w:tc>
        <w:tc>
          <w:tcPr>
            <w:tcW w:w="1444" w:type="dxa"/>
            <w:tcBorders>
              <w:top w:val="nil"/>
              <w:left w:val="nil"/>
              <w:bottom w:val="single" w:sz="4" w:space="0" w:color="auto"/>
              <w:right w:val="single" w:sz="4" w:space="0" w:color="auto"/>
            </w:tcBorders>
            <w:vAlign w:val="bottom"/>
          </w:tcPr>
          <w:p w:rsidR="00F20872" w:rsidRPr="006D16F3" w:rsidRDefault="00F20872" w:rsidP="006D16F3">
            <w:pPr>
              <w:jc w:val="center"/>
              <w:rPr>
                <w:sz w:val="16"/>
                <w:szCs w:val="16"/>
              </w:rPr>
            </w:pPr>
            <w:r w:rsidRPr="006D16F3">
              <w:rPr>
                <w:sz w:val="16"/>
                <w:szCs w:val="16"/>
              </w:rPr>
              <w:t> </w:t>
            </w:r>
          </w:p>
        </w:tc>
      </w:tr>
    </w:tbl>
    <w:p w:rsidR="00F20872" w:rsidRPr="004575B2" w:rsidRDefault="00F20872" w:rsidP="0013514D">
      <w:pPr>
        <w:jc w:val="both"/>
        <w:rPr>
          <w:lang w:val="en-US"/>
        </w:rPr>
      </w:pPr>
    </w:p>
    <w:p w:rsidR="00F20872" w:rsidRDefault="00F20872" w:rsidP="00A418DF">
      <w:pPr>
        <w:spacing w:before="60" w:after="60"/>
        <w:ind w:firstLine="708"/>
        <w:jc w:val="right"/>
        <w:rPr>
          <w:b/>
          <w:sz w:val="28"/>
          <w:szCs w:val="28"/>
        </w:rPr>
      </w:pPr>
      <w:r>
        <w:rPr>
          <w:b/>
          <w:snapToGrid w:val="0"/>
          <w:sz w:val="20"/>
          <w:szCs w:val="20"/>
        </w:rPr>
        <w:br w:type="page"/>
      </w:r>
      <w:r>
        <w:rPr>
          <w:b/>
          <w:sz w:val="28"/>
          <w:szCs w:val="28"/>
        </w:rPr>
        <w:t>Приложение 3</w:t>
      </w:r>
    </w:p>
    <w:p w:rsidR="00F20872" w:rsidRPr="00FA2F35" w:rsidRDefault="00F20872" w:rsidP="00F3511B">
      <w:pPr>
        <w:jc w:val="center"/>
        <w:rPr>
          <w:b/>
        </w:rPr>
      </w:pPr>
    </w:p>
    <w:p w:rsidR="00F20872" w:rsidRDefault="00F20872" w:rsidP="0020444F">
      <w:pPr>
        <w:shd w:val="clear" w:color="auto" w:fill="FFFFFF"/>
        <w:ind w:right="-18"/>
        <w:jc w:val="center"/>
        <w:rPr>
          <w:b/>
          <w:bCs/>
          <w:caps/>
          <w:color w:val="000000"/>
          <w:sz w:val="28"/>
          <w:szCs w:val="28"/>
        </w:rPr>
      </w:pPr>
      <w:r w:rsidRPr="00356731">
        <w:rPr>
          <w:b/>
          <w:bCs/>
          <w:caps/>
          <w:color w:val="000000"/>
          <w:sz w:val="28"/>
          <w:szCs w:val="28"/>
        </w:rPr>
        <w:t>Перечень программных мероприятий в ОРГАНИЗАЦИЯ С УЧАСТИЕМ МУНИЦИПАЛЬНОГО ОБРАЗ</w:t>
      </w:r>
      <w:r w:rsidRPr="00356731">
        <w:rPr>
          <w:b/>
          <w:bCs/>
          <w:caps/>
          <w:color w:val="000000"/>
          <w:sz w:val="28"/>
          <w:szCs w:val="28"/>
        </w:rPr>
        <w:t>О</w:t>
      </w:r>
      <w:r w:rsidRPr="00356731">
        <w:rPr>
          <w:b/>
          <w:bCs/>
          <w:caps/>
          <w:color w:val="000000"/>
          <w:sz w:val="28"/>
          <w:szCs w:val="28"/>
        </w:rPr>
        <w:t xml:space="preserve">ВАНИЯ </w:t>
      </w:r>
      <w:r>
        <w:rPr>
          <w:b/>
          <w:bCs/>
          <w:caps/>
          <w:color w:val="000000"/>
          <w:sz w:val="28"/>
          <w:szCs w:val="28"/>
        </w:rPr>
        <w:t>САМОРЯДОВского</w:t>
      </w:r>
      <w:r w:rsidRPr="00356731">
        <w:rPr>
          <w:b/>
          <w:bCs/>
          <w:caps/>
          <w:color w:val="000000"/>
          <w:sz w:val="28"/>
          <w:szCs w:val="28"/>
        </w:rPr>
        <w:t xml:space="preserve"> СЕЛЬСОВЕТА </w:t>
      </w:r>
      <w:r>
        <w:rPr>
          <w:b/>
          <w:bCs/>
          <w:caps/>
          <w:color w:val="000000"/>
          <w:sz w:val="28"/>
          <w:szCs w:val="28"/>
        </w:rPr>
        <w:t>БОЛЬШЕСОЛДАТСКОГО</w:t>
      </w:r>
      <w:r w:rsidRPr="00356731">
        <w:rPr>
          <w:b/>
          <w:bCs/>
          <w:caps/>
          <w:color w:val="000000"/>
          <w:sz w:val="28"/>
          <w:szCs w:val="28"/>
        </w:rPr>
        <w:t xml:space="preserve"> РАЙОНА</w:t>
      </w:r>
    </w:p>
    <w:p w:rsidR="00F20872" w:rsidRDefault="00F20872" w:rsidP="0020444F">
      <w:pPr>
        <w:shd w:val="clear" w:color="auto" w:fill="FFFFFF"/>
        <w:ind w:right="-18"/>
        <w:jc w:val="cente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012"/>
        <w:gridCol w:w="1298"/>
        <w:gridCol w:w="757"/>
        <w:gridCol w:w="757"/>
        <w:gridCol w:w="757"/>
        <w:gridCol w:w="757"/>
        <w:gridCol w:w="757"/>
        <w:gridCol w:w="718"/>
        <w:gridCol w:w="994"/>
        <w:gridCol w:w="1994"/>
        <w:gridCol w:w="2148"/>
        <w:gridCol w:w="2174"/>
      </w:tblGrid>
      <w:tr w:rsidR="00F20872" w:rsidRPr="001D7901" w:rsidTr="00672396">
        <w:tc>
          <w:tcPr>
            <w:tcW w:w="0" w:type="auto"/>
            <w:vMerge w:val="restart"/>
          </w:tcPr>
          <w:p w:rsidR="00F20872" w:rsidRPr="001D7901" w:rsidRDefault="00F20872" w:rsidP="00672396">
            <w:pPr>
              <w:jc w:val="center"/>
              <w:rPr>
                <w:b/>
                <w:sz w:val="20"/>
                <w:szCs w:val="20"/>
              </w:rPr>
            </w:pPr>
            <w:r w:rsidRPr="001D7901">
              <w:rPr>
                <w:b/>
                <w:sz w:val="20"/>
                <w:szCs w:val="20"/>
              </w:rPr>
              <w:t>№</w:t>
            </w:r>
          </w:p>
          <w:p w:rsidR="00F20872" w:rsidRPr="001D7901" w:rsidRDefault="00F20872" w:rsidP="00672396">
            <w:pPr>
              <w:jc w:val="center"/>
              <w:rPr>
                <w:b/>
                <w:sz w:val="20"/>
                <w:szCs w:val="20"/>
              </w:rPr>
            </w:pPr>
            <w:r w:rsidRPr="001D7901">
              <w:rPr>
                <w:b/>
                <w:sz w:val="20"/>
                <w:szCs w:val="20"/>
              </w:rPr>
              <w:t>п.п.</w:t>
            </w:r>
          </w:p>
        </w:tc>
        <w:tc>
          <w:tcPr>
            <w:tcW w:w="0" w:type="auto"/>
            <w:vMerge w:val="restart"/>
          </w:tcPr>
          <w:p w:rsidR="00F20872" w:rsidRPr="001D7901" w:rsidRDefault="00F20872" w:rsidP="00672396">
            <w:pPr>
              <w:jc w:val="center"/>
              <w:rPr>
                <w:b/>
                <w:sz w:val="20"/>
                <w:szCs w:val="20"/>
              </w:rPr>
            </w:pPr>
            <w:r w:rsidRPr="001D7901">
              <w:rPr>
                <w:b/>
                <w:sz w:val="20"/>
                <w:szCs w:val="20"/>
              </w:rPr>
              <w:t>Наименование</w:t>
            </w:r>
          </w:p>
          <w:p w:rsidR="00F20872" w:rsidRPr="001D7901" w:rsidRDefault="00F20872" w:rsidP="00672396">
            <w:pPr>
              <w:jc w:val="center"/>
              <w:rPr>
                <w:b/>
                <w:sz w:val="20"/>
                <w:szCs w:val="20"/>
              </w:rPr>
            </w:pPr>
            <w:r w:rsidRPr="001D7901">
              <w:rPr>
                <w:b/>
                <w:sz w:val="20"/>
                <w:szCs w:val="20"/>
              </w:rPr>
              <w:t>мероприятий</w:t>
            </w:r>
          </w:p>
        </w:tc>
        <w:tc>
          <w:tcPr>
            <w:tcW w:w="0" w:type="auto"/>
            <w:vMerge w:val="restart"/>
          </w:tcPr>
          <w:p w:rsidR="00F20872" w:rsidRPr="001D7901" w:rsidRDefault="00F20872" w:rsidP="00672396">
            <w:pPr>
              <w:jc w:val="center"/>
              <w:rPr>
                <w:b/>
                <w:sz w:val="20"/>
                <w:szCs w:val="20"/>
              </w:rPr>
            </w:pPr>
            <w:r w:rsidRPr="001D7901">
              <w:rPr>
                <w:b/>
                <w:sz w:val="20"/>
                <w:szCs w:val="20"/>
              </w:rPr>
              <w:t>Срок ре</w:t>
            </w:r>
            <w:r w:rsidRPr="001D7901">
              <w:rPr>
                <w:b/>
                <w:sz w:val="20"/>
                <w:szCs w:val="20"/>
              </w:rPr>
              <w:t>а</w:t>
            </w:r>
            <w:r w:rsidRPr="001D7901">
              <w:rPr>
                <w:b/>
                <w:sz w:val="20"/>
                <w:szCs w:val="20"/>
              </w:rPr>
              <w:t>лизации</w:t>
            </w:r>
          </w:p>
        </w:tc>
        <w:tc>
          <w:tcPr>
            <w:tcW w:w="0" w:type="auto"/>
            <w:gridSpan w:val="7"/>
          </w:tcPr>
          <w:p w:rsidR="00F20872" w:rsidRPr="001D7901" w:rsidRDefault="00F20872" w:rsidP="00672396">
            <w:pPr>
              <w:jc w:val="center"/>
              <w:rPr>
                <w:b/>
                <w:sz w:val="20"/>
                <w:szCs w:val="20"/>
              </w:rPr>
            </w:pPr>
            <w:r w:rsidRPr="001D7901">
              <w:rPr>
                <w:b/>
                <w:sz w:val="20"/>
                <w:szCs w:val="20"/>
              </w:rPr>
              <w:t>Объем финансирования (тыс. руб.)</w:t>
            </w:r>
          </w:p>
        </w:tc>
        <w:tc>
          <w:tcPr>
            <w:tcW w:w="0" w:type="auto"/>
            <w:vMerge w:val="restart"/>
          </w:tcPr>
          <w:p w:rsidR="00F20872" w:rsidRPr="001D7901" w:rsidRDefault="00F20872" w:rsidP="00672396">
            <w:pPr>
              <w:jc w:val="center"/>
              <w:rPr>
                <w:b/>
                <w:sz w:val="20"/>
                <w:szCs w:val="20"/>
              </w:rPr>
            </w:pPr>
            <w:r w:rsidRPr="001D7901">
              <w:rPr>
                <w:b/>
                <w:sz w:val="20"/>
                <w:szCs w:val="20"/>
              </w:rPr>
              <w:t>Ответственный</w:t>
            </w:r>
          </w:p>
          <w:p w:rsidR="00F20872" w:rsidRPr="001D7901" w:rsidRDefault="00F20872" w:rsidP="00672396">
            <w:pPr>
              <w:jc w:val="center"/>
              <w:rPr>
                <w:b/>
                <w:sz w:val="20"/>
                <w:szCs w:val="20"/>
              </w:rPr>
            </w:pPr>
            <w:r w:rsidRPr="001D7901">
              <w:rPr>
                <w:b/>
                <w:sz w:val="20"/>
                <w:szCs w:val="20"/>
              </w:rPr>
              <w:t>исполнитель</w:t>
            </w:r>
          </w:p>
        </w:tc>
        <w:tc>
          <w:tcPr>
            <w:tcW w:w="0" w:type="auto"/>
            <w:vMerge w:val="restart"/>
          </w:tcPr>
          <w:p w:rsidR="00F20872" w:rsidRPr="001D7901" w:rsidRDefault="00F20872" w:rsidP="00672396">
            <w:pPr>
              <w:jc w:val="center"/>
              <w:rPr>
                <w:b/>
                <w:sz w:val="20"/>
                <w:szCs w:val="20"/>
              </w:rPr>
            </w:pPr>
            <w:r w:rsidRPr="001D7901">
              <w:rPr>
                <w:b/>
                <w:sz w:val="20"/>
                <w:szCs w:val="20"/>
              </w:rPr>
              <w:t>Источники</w:t>
            </w:r>
          </w:p>
          <w:p w:rsidR="00F20872" w:rsidRPr="001D7901" w:rsidRDefault="00F20872" w:rsidP="00672396">
            <w:pPr>
              <w:jc w:val="center"/>
              <w:rPr>
                <w:b/>
                <w:sz w:val="20"/>
                <w:szCs w:val="20"/>
              </w:rPr>
            </w:pPr>
            <w:r w:rsidRPr="001D7901">
              <w:rPr>
                <w:b/>
                <w:sz w:val="20"/>
                <w:szCs w:val="20"/>
              </w:rPr>
              <w:t>финансирования</w:t>
            </w:r>
          </w:p>
        </w:tc>
        <w:tc>
          <w:tcPr>
            <w:tcW w:w="0" w:type="auto"/>
            <w:vMerge w:val="restart"/>
          </w:tcPr>
          <w:p w:rsidR="00F20872" w:rsidRPr="001D7901" w:rsidRDefault="00F20872" w:rsidP="00672396">
            <w:pPr>
              <w:jc w:val="center"/>
              <w:rPr>
                <w:b/>
                <w:sz w:val="20"/>
                <w:szCs w:val="20"/>
              </w:rPr>
            </w:pPr>
            <w:r w:rsidRPr="001D7901">
              <w:rPr>
                <w:b/>
                <w:sz w:val="20"/>
                <w:szCs w:val="20"/>
              </w:rPr>
              <w:t>Ожидаем</w:t>
            </w:r>
            <w:r w:rsidRPr="001D7901">
              <w:rPr>
                <w:b/>
                <w:sz w:val="20"/>
                <w:szCs w:val="20"/>
                <w:lang w:val="en-US"/>
              </w:rPr>
              <w:t>ы</w:t>
            </w:r>
            <w:r w:rsidRPr="001D7901">
              <w:rPr>
                <w:b/>
                <w:sz w:val="20"/>
                <w:szCs w:val="20"/>
              </w:rPr>
              <w:t>й</w:t>
            </w:r>
          </w:p>
          <w:p w:rsidR="00F20872" w:rsidRPr="001D7901" w:rsidRDefault="00F20872" w:rsidP="00672396">
            <w:pPr>
              <w:jc w:val="center"/>
              <w:rPr>
                <w:b/>
                <w:sz w:val="20"/>
                <w:szCs w:val="20"/>
              </w:rPr>
            </w:pPr>
            <w:r w:rsidRPr="001D7901">
              <w:rPr>
                <w:b/>
                <w:sz w:val="20"/>
                <w:szCs w:val="20"/>
              </w:rPr>
              <w:t>результат</w:t>
            </w:r>
          </w:p>
        </w:tc>
      </w:tr>
      <w:tr w:rsidR="00F20872" w:rsidRPr="001D7901" w:rsidTr="00672396">
        <w:trPr>
          <w:trHeight w:val="768"/>
        </w:trPr>
        <w:tc>
          <w:tcPr>
            <w:tcW w:w="0" w:type="auto"/>
            <w:vMerge/>
          </w:tcPr>
          <w:p w:rsidR="00F20872" w:rsidRPr="001D7901" w:rsidRDefault="00F20872" w:rsidP="00672396">
            <w:pPr>
              <w:jc w:val="center"/>
              <w:rPr>
                <w:b/>
                <w:sz w:val="20"/>
                <w:szCs w:val="20"/>
              </w:rPr>
            </w:pPr>
          </w:p>
        </w:tc>
        <w:tc>
          <w:tcPr>
            <w:tcW w:w="0" w:type="auto"/>
            <w:vMerge/>
          </w:tcPr>
          <w:p w:rsidR="00F20872" w:rsidRPr="001D7901" w:rsidRDefault="00F20872" w:rsidP="00672396">
            <w:pPr>
              <w:jc w:val="center"/>
              <w:rPr>
                <w:b/>
                <w:sz w:val="20"/>
                <w:szCs w:val="20"/>
              </w:rPr>
            </w:pPr>
          </w:p>
        </w:tc>
        <w:tc>
          <w:tcPr>
            <w:tcW w:w="0" w:type="auto"/>
            <w:vMerge/>
          </w:tcPr>
          <w:p w:rsidR="00F20872" w:rsidRPr="001D7901" w:rsidRDefault="00F20872" w:rsidP="00672396">
            <w:pPr>
              <w:jc w:val="center"/>
              <w:rPr>
                <w:b/>
                <w:sz w:val="20"/>
                <w:szCs w:val="20"/>
              </w:rPr>
            </w:pPr>
          </w:p>
        </w:tc>
        <w:tc>
          <w:tcPr>
            <w:tcW w:w="0" w:type="auto"/>
          </w:tcPr>
          <w:p w:rsidR="00F20872" w:rsidRPr="001D7901" w:rsidRDefault="00F20872" w:rsidP="00672396">
            <w:pPr>
              <w:jc w:val="center"/>
              <w:rPr>
                <w:b/>
                <w:sz w:val="20"/>
                <w:szCs w:val="20"/>
              </w:rPr>
            </w:pPr>
            <w:r w:rsidRPr="001D7901">
              <w:rPr>
                <w:b/>
                <w:sz w:val="20"/>
                <w:szCs w:val="20"/>
              </w:rPr>
              <w:t>2011г.</w:t>
            </w:r>
          </w:p>
        </w:tc>
        <w:tc>
          <w:tcPr>
            <w:tcW w:w="0" w:type="auto"/>
          </w:tcPr>
          <w:p w:rsidR="00F20872" w:rsidRPr="001D7901" w:rsidRDefault="00F20872" w:rsidP="00672396">
            <w:pPr>
              <w:jc w:val="center"/>
              <w:rPr>
                <w:b/>
                <w:sz w:val="20"/>
                <w:szCs w:val="20"/>
              </w:rPr>
            </w:pPr>
            <w:r w:rsidRPr="001D7901">
              <w:rPr>
                <w:b/>
                <w:sz w:val="20"/>
                <w:szCs w:val="20"/>
              </w:rPr>
              <w:t>2012г.</w:t>
            </w:r>
          </w:p>
        </w:tc>
        <w:tc>
          <w:tcPr>
            <w:tcW w:w="0" w:type="auto"/>
          </w:tcPr>
          <w:p w:rsidR="00F20872" w:rsidRPr="001D7901" w:rsidRDefault="00F20872" w:rsidP="00672396">
            <w:pPr>
              <w:jc w:val="center"/>
              <w:rPr>
                <w:b/>
                <w:sz w:val="20"/>
                <w:szCs w:val="20"/>
              </w:rPr>
            </w:pPr>
            <w:r w:rsidRPr="001D7901">
              <w:rPr>
                <w:b/>
                <w:sz w:val="20"/>
                <w:szCs w:val="20"/>
              </w:rPr>
              <w:t>2013г.</w:t>
            </w:r>
          </w:p>
        </w:tc>
        <w:tc>
          <w:tcPr>
            <w:tcW w:w="0" w:type="auto"/>
          </w:tcPr>
          <w:p w:rsidR="00F20872" w:rsidRPr="001D7901" w:rsidRDefault="00F20872" w:rsidP="00672396">
            <w:pPr>
              <w:jc w:val="center"/>
              <w:rPr>
                <w:b/>
                <w:sz w:val="20"/>
                <w:szCs w:val="20"/>
              </w:rPr>
            </w:pPr>
            <w:r w:rsidRPr="001D7901">
              <w:rPr>
                <w:b/>
                <w:sz w:val="20"/>
                <w:szCs w:val="20"/>
              </w:rPr>
              <w:t>2014г.</w:t>
            </w:r>
          </w:p>
        </w:tc>
        <w:tc>
          <w:tcPr>
            <w:tcW w:w="0" w:type="auto"/>
          </w:tcPr>
          <w:p w:rsidR="00F20872" w:rsidRPr="001D7901" w:rsidRDefault="00F20872" w:rsidP="00672396">
            <w:pPr>
              <w:jc w:val="center"/>
              <w:rPr>
                <w:b/>
                <w:sz w:val="20"/>
                <w:szCs w:val="20"/>
              </w:rPr>
            </w:pPr>
            <w:r w:rsidRPr="001D7901">
              <w:rPr>
                <w:b/>
                <w:sz w:val="20"/>
                <w:szCs w:val="20"/>
              </w:rPr>
              <w:t>2015г.</w:t>
            </w:r>
          </w:p>
        </w:tc>
        <w:tc>
          <w:tcPr>
            <w:tcW w:w="0" w:type="auto"/>
          </w:tcPr>
          <w:p w:rsidR="00F20872" w:rsidRPr="001D7901" w:rsidRDefault="00F20872" w:rsidP="00672396">
            <w:pPr>
              <w:jc w:val="center"/>
              <w:rPr>
                <w:b/>
                <w:sz w:val="20"/>
                <w:szCs w:val="20"/>
              </w:rPr>
            </w:pPr>
            <w:r w:rsidRPr="001D7901">
              <w:rPr>
                <w:b/>
                <w:sz w:val="20"/>
                <w:szCs w:val="20"/>
              </w:rPr>
              <w:t>Всего</w:t>
            </w:r>
          </w:p>
        </w:tc>
        <w:tc>
          <w:tcPr>
            <w:tcW w:w="0" w:type="auto"/>
          </w:tcPr>
          <w:p w:rsidR="00F20872" w:rsidRPr="001D7901" w:rsidRDefault="00F20872" w:rsidP="00672396">
            <w:pPr>
              <w:jc w:val="center"/>
              <w:rPr>
                <w:b/>
                <w:sz w:val="20"/>
                <w:szCs w:val="20"/>
              </w:rPr>
            </w:pPr>
            <w:r w:rsidRPr="001D7901">
              <w:rPr>
                <w:b/>
                <w:sz w:val="20"/>
                <w:szCs w:val="20"/>
              </w:rPr>
              <w:t>2016-2020г.г. прогноз</w:t>
            </w:r>
          </w:p>
        </w:tc>
        <w:tc>
          <w:tcPr>
            <w:tcW w:w="0" w:type="auto"/>
            <w:vMerge/>
          </w:tcPr>
          <w:p w:rsidR="00F20872" w:rsidRPr="001D7901" w:rsidRDefault="00F20872" w:rsidP="00672396">
            <w:pPr>
              <w:jc w:val="center"/>
              <w:rPr>
                <w:b/>
                <w:sz w:val="20"/>
                <w:szCs w:val="20"/>
              </w:rPr>
            </w:pPr>
          </w:p>
        </w:tc>
        <w:tc>
          <w:tcPr>
            <w:tcW w:w="0" w:type="auto"/>
            <w:vMerge/>
          </w:tcPr>
          <w:p w:rsidR="00F20872" w:rsidRPr="001D7901" w:rsidRDefault="00F20872" w:rsidP="00672396">
            <w:pPr>
              <w:jc w:val="center"/>
              <w:rPr>
                <w:b/>
                <w:sz w:val="20"/>
                <w:szCs w:val="20"/>
              </w:rPr>
            </w:pPr>
          </w:p>
        </w:tc>
        <w:tc>
          <w:tcPr>
            <w:tcW w:w="0" w:type="auto"/>
            <w:vMerge/>
          </w:tcPr>
          <w:p w:rsidR="00F20872" w:rsidRPr="001D7901" w:rsidRDefault="00F20872" w:rsidP="00672396">
            <w:pPr>
              <w:jc w:val="center"/>
              <w:rPr>
                <w:b/>
                <w:sz w:val="20"/>
                <w:szCs w:val="20"/>
              </w:rPr>
            </w:pPr>
          </w:p>
        </w:tc>
      </w:tr>
      <w:tr w:rsidR="00F20872" w:rsidRPr="001D7901" w:rsidTr="00672396">
        <w:trPr>
          <w:trHeight w:val="365"/>
        </w:trPr>
        <w:tc>
          <w:tcPr>
            <w:tcW w:w="0" w:type="auto"/>
          </w:tcPr>
          <w:p w:rsidR="00F20872" w:rsidRPr="001D7901" w:rsidRDefault="00F20872" w:rsidP="00672396">
            <w:pPr>
              <w:jc w:val="center"/>
              <w:rPr>
                <w:b/>
                <w:sz w:val="20"/>
                <w:szCs w:val="20"/>
              </w:rPr>
            </w:pPr>
            <w:r w:rsidRPr="001D7901">
              <w:rPr>
                <w:b/>
                <w:sz w:val="20"/>
                <w:szCs w:val="20"/>
              </w:rPr>
              <w:t>1</w:t>
            </w:r>
          </w:p>
        </w:tc>
        <w:tc>
          <w:tcPr>
            <w:tcW w:w="0" w:type="auto"/>
          </w:tcPr>
          <w:p w:rsidR="00F20872" w:rsidRPr="001D7901" w:rsidRDefault="00F20872" w:rsidP="00672396">
            <w:pPr>
              <w:jc w:val="center"/>
              <w:rPr>
                <w:b/>
                <w:sz w:val="20"/>
                <w:szCs w:val="20"/>
              </w:rPr>
            </w:pPr>
            <w:r w:rsidRPr="001D7901">
              <w:rPr>
                <w:b/>
                <w:sz w:val="20"/>
                <w:szCs w:val="20"/>
              </w:rPr>
              <w:t>2</w:t>
            </w:r>
          </w:p>
        </w:tc>
        <w:tc>
          <w:tcPr>
            <w:tcW w:w="0" w:type="auto"/>
          </w:tcPr>
          <w:p w:rsidR="00F20872" w:rsidRPr="001D7901" w:rsidRDefault="00F20872" w:rsidP="00672396">
            <w:pPr>
              <w:jc w:val="center"/>
              <w:rPr>
                <w:b/>
                <w:sz w:val="20"/>
                <w:szCs w:val="20"/>
              </w:rPr>
            </w:pPr>
            <w:r w:rsidRPr="001D7901">
              <w:rPr>
                <w:b/>
                <w:sz w:val="20"/>
                <w:szCs w:val="20"/>
              </w:rPr>
              <w:t>3</w:t>
            </w:r>
          </w:p>
        </w:tc>
        <w:tc>
          <w:tcPr>
            <w:tcW w:w="0" w:type="auto"/>
          </w:tcPr>
          <w:p w:rsidR="00F20872" w:rsidRPr="001D7901" w:rsidRDefault="00F20872" w:rsidP="00672396">
            <w:pPr>
              <w:jc w:val="center"/>
              <w:rPr>
                <w:b/>
                <w:sz w:val="20"/>
                <w:szCs w:val="20"/>
              </w:rPr>
            </w:pPr>
            <w:r w:rsidRPr="001D7901">
              <w:rPr>
                <w:b/>
                <w:sz w:val="20"/>
                <w:szCs w:val="20"/>
              </w:rPr>
              <w:t>4</w:t>
            </w:r>
          </w:p>
        </w:tc>
        <w:tc>
          <w:tcPr>
            <w:tcW w:w="0" w:type="auto"/>
          </w:tcPr>
          <w:p w:rsidR="00F20872" w:rsidRPr="001D7901" w:rsidRDefault="00F20872" w:rsidP="00672396">
            <w:pPr>
              <w:jc w:val="center"/>
              <w:rPr>
                <w:b/>
                <w:sz w:val="20"/>
                <w:szCs w:val="20"/>
              </w:rPr>
            </w:pPr>
            <w:r w:rsidRPr="001D7901">
              <w:rPr>
                <w:b/>
                <w:sz w:val="20"/>
                <w:szCs w:val="20"/>
              </w:rPr>
              <w:t>5</w:t>
            </w:r>
          </w:p>
        </w:tc>
        <w:tc>
          <w:tcPr>
            <w:tcW w:w="0" w:type="auto"/>
          </w:tcPr>
          <w:p w:rsidR="00F20872" w:rsidRPr="001D7901" w:rsidRDefault="00F20872" w:rsidP="00672396">
            <w:pPr>
              <w:jc w:val="center"/>
              <w:rPr>
                <w:b/>
                <w:sz w:val="20"/>
                <w:szCs w:val="20"/>
              </w:rPr>
            </w:pPr>
            <w:r w:rsidRPr="001D7901">
              <w:rPr>
                <w:b/>
                <w:sz w:val="20"/>
                <w:szCs w:val="20"/>
              </w:rPr>
              <w:t>6</w:t>
            </w:r>
          </w:p>
        </w:tc>
        <w:tc>
          <w:tcPr>
            <w:tcW w:w="0" w:type="auto"/>
          </w:tcPr>
          <w:p w:rsidR="00F20872" w:rsidRPr="001D7901" w:rsidRDefault="00F20872" w:rsidP="00672396">
            <w:pPr>
              <w:jc w:val="center"/>
              <w:rPr>
                <w:b/>
                <w:sz w:val="20"/>
                <w:szCs w:val="20"/>
              </w:rPr>
            </w:pPr>
            <w:r w:rsidRPr="001D7901">
              <w:rPr>
                <w:b/>
                <w:sz w:val="20"/>
                <w:szCs w:val="20"/>
              </w:rPr>
              <w:t>7</w:t>
            </w:r>
          </w:p>
        </w:tc>
        <w:tc>
          <w:tcPr>
            <w:tcW w:w="0" w:type="auto"/>
          </w:tcPr>
          <w:p w:rsidR="00F20872" w:rsidRPr="001D7901" w:rsidRDefault="00F20872" w:rsidP="00672396">
            <w:pPr>
              <w:jc w:val="center"/>
              <w:rPr>
                <w:b/>
                <w:sz w:val="20"/>
                <w:szCs w:val="20"/>
              </w:rPr>
            </w:pPr>
            <w:r w:rsidRPr="001D7901">
              <w:rPr>
                <w:b/>
                <w:sz w:val="20"/>
                <w:szCs w:val="20"/>
              </w:rPr>
              <w:t>8</w:t>
            </w:r>
          </w:p>
        </w:tc>
        <w:tc>
          <w:tcPr>
            <w:tcW w:w="0" w:type="auto"/>
          </w:tcPr>
          <w:p w:rsidR="00F20872" w:rsidRPr="001D7901" w:rsidRDefault="00F20872" w:rsidP="00672396">
            <w:pPr>
              <w:jc w:val="center"/>
              <w:rPr>
                <w:b/>
                <w:sz w:val="20"/>
                <w:szCs w:val="20"/>
              </w:rPr>
            </w:pPr>
            <w:r w:rsidRPr="001D7901">
              <w:rPr>
                <w:b/>
                <w:sz w:val="20"/>
                <w:szCs w:val="20"/>
              </w:rPr>
              <w:t>9</w:t>
            </w:r>
          </w:p>
        </w:tc>
        <w:tc>
          <w:tcPr>
            <w:tcW w:w="0" w:type="auto"/>
          </w:tcPr>
          <w:p w:rsidR="00F20872" w:rsidRPr="001D7901" w:rsidRDefault="00F20872" w:rsidP="00672396">
            <w:pPr>
              <w:jc w:val="center"/>
              <w:rPr>
                <w:b/>
                <w:sz w:val="20"/>
                <w:szCs w:val="20"/>
              </w:rPr>
            </w:pPr>
            <w:r w:rsidRPr="001D7901">
              <w:rPr>
                <w:b/>
                <w:sz w:val="20"/>
                <w:szCs w:val="20"/>
              </w:rPr>
              <w:t>10</w:t>
            </w:r>
          </w:p>
        </w:tc>
        <w:tc>
          <w:tcPr>
            <w:tcW w:w="0" w:type="auto"/>
          </w:tcPr>
          <w:p w:rsidR="00F20872" w:rsidRPr="001D7901" w:rsidRDefault="00F20872" w:rsidP="00672396">
            <w:pPr>
              <w:jc w:val="center"/>
              <w:rPr>
                <w:b/>
                <w:sz w:val="20"/>
                <w:szCs w:val="20"/>
              </w:rPr>
            </w:pPr>
            <w:r w:rsidRPr="001D7901">
              <w:rPr>
                <w:b/>
                <w:sz w:val="20"/>
                <w:szCs w:val="20"/>
              </w:rPr>
              <w:t>11</w:t>
            </w:r>
          </w:p>
        </w:tc>
        <w:tc>
          <w:tcPr>
            <w:tcW w:w="0" w:type="auto"/>
          </w:tcPr>
          <w:p w:rsidR="00F20872" w:rsidRPr="001D7901" w:rsidRDefault="00F20872" w:rsidP="00672396">
            <w:pPr>
              <w:jc w:val="center"/>
              <w:rPr>
                <w:b/>
                <w:sz w:val="20"/>
                <w:szCs w:val="20"/>
              </w:rPr>
            </w:pPr>
            <w:r w:rsidRPr="001D7901">
              <w:rPr>
                <w:b/>
                <w:sz w:val="20"/>
                <w:szCs w:val="20"/>
              </w:rPr>
              <w:t>12</w:t>
            </w:r>
          </w:p>
        </w:tc>
        <w:tc>
          <w:tcPr>
            <w:tcW w:w="0" w:type="auto"/>
          </w:tcPr>
          <w:p w:rsidR="00F20872" w:rsidRPr="001D7901" w:rsidRDefault="00F20872" w:rsidP="00672396">
            <w:pPr>
              <w:jc w:val="center"/>
              <w:rPr>
                <w:b/>
                <w:sz w:val="20"/>
                <w:szCs w:val="20"/>
              </w:rPr>
            </w:pPr>
            <w:r w:rsidRPr="001D7901">
              <w:rPr>
                <w:b/>
                <w:sz w:val="20"/>
                <w:szCs w:val="20"/>
              </w:rPr>
              <w:t>13</w:t>
            </w:r>
          </w:p>
        </w:tc>
      </w:tr>
      <w:tr w:rsidR="00F20872" w:rsidRPr="001D7901" w:rsidTr="00672396">
        <w:tc>
          <w:tcPr>
            <w:tcW w:w="0" w:type="auto"/>
            <w:gridSpan w:val="13"/>
          </w:tcPr>
          <w:p w:rsidR="00F20872" w:rsidRDefault="00F20872" w:rsidP="00672396">
            <w:pPr>
              <w:jc w:val="center"/>
              <w:rPr>
                <w:b/>
                <w:sz w:val="20"/>
                <w:szCs w:val="20"/>
              </w:rPr>
            </w:pPr>
            <w:r w:rsidRPr="001D7901">
              <w:rPr>
                <w:b/>
                <w:sz w:val="20"/>
                <w:szCs w:val="20"/>
              </w:rPr>
              <w:t xml:space="preserve">Энергосбережение и повышение энергетической эффективности в бюджетных учреждениях и организациях </w:t>
            </w:r>
            <w:r>
              <w:rPr>
                <w:b/>
                <w:sz w:val="20"/>
                <w:szCs w:val="20"/>
              </w:rPr>
              <w:t>Саморядовского</w:t>
            </w:r>
            <w:r w:rsidRPr="001D7901">
              <w:rPr>
                <w:b/>
                <w:sz w:val="20"/>
                <w:szCs w:val="20"/>
              </w:rPr>
              <w:t xml:space="preserve"> сельсовета</w:t>
            </w:r>
          </w:p>
          <w:p w:rsidR="00F20872" w:rsidRPr="001D7901" w:rsidRDefault="00F20872" w:rsidP="00672396">
            <w:pPr>
              <w:jc w:val="center"/>
              <w:rPr>
                <w:b/>
                <w:sz w:val="20"/>
                <w:szCs w:val="20"/>
              </w:rPr>
            </w:pPr>
            <w:r>
              <w:rPr>
                <w:b/>
                <w:sz w:val="20"/>
                <w:szCs w:val="20"/>
              </w:rPr>
              <w:t>Большесолдатского</w:t>
            </w:r>
            <w:r w:rsidRPr="001D7901">
              <w:rPr>
                <w:b/>
                <w:sz w:val="20"/>
                <w:szCs w:val="20"/>
              </w:rPr>
              <w:t xml:space="preserve"> района Курской области</w:t>
            </w:r>
          </w:p>
        </w:tc>
      </w:tr>
      <w:tr w:rsidR="00F20872" w:rsidRPr="001D7901" w:rsidTr="00672396">
        <w:tc>
          <w:tcPr>
            <w:tcW w:w="0" w:type="auto"/>
          </w:tcPr>
          <w:p w:rsidR="00F20872" w:rsidRPr="001D7901" w:rsidRDefault="00F20872" w:rsidP="00672396">
            <w:pPr>
              <w:jc w:val="center"/>
              <w:rPr>
                <w:b/>
                <w:sz w:val="20"/>
                <w:szCs w:val="20"/>
              </w:rPr>
            </w:pPr>
            <w:r w:rsidRPr="001D7901">
              <w:rPr>
                <w:b/>
                <w:sz w:val="20"/>
                <w:szCs w:val="20"/>
              </w:rPr>
              <w:t>1.</w:t>
            </w:r>
          </w:p>
        </w:tc>
        <w:tc>
          <w:tcPr>
            <w:tcW w:w="0" w:type="auto"/>
          </w:tcPr>
          <w:p w:rsidR="00F20872" w:rsidRPr="001D7901" w:rsidRDefault="00F20872" w:rsidP="00672396">
            <w:pPr>
              <w:jc w:val="center"/>
              <w:rPr>
                <w:sz w:val="16"/>
                <w:szCs w:val="16"/>
              </w:rPr>
            </w:pPr>
            <w:r w:rsidRPr="001D7901">
              <w:rPr>
                <w:sz w:val="16"/>
                <w:szCs w:val="16"/>
              </w:rPr>
              <w:t>Организационные мер</w:t>
            </w:r>
            <w:r w:rsidRPr="001D7901">
              <w:rPr>
                <w:sz w:val="16"/>
                <w:szCs w:val="16"/>
              </w:rPr>
              <w:t>о</w:t>
            </w:r>
            <w:r w:rsidRPr="001D7901">
              <w:rPr>
                <w:sz w:val="16"/>
                <w:szCs w:val="16"/>
              </w:rPr>
              <w:t>приятия.</w:t>
            </w:r>
          </w:p>
          <w:p w:rsidR="00F20872" w:rsidRPr="001D7901" w:rsidRDefault="00F20872" w:rsidP="00672396">
            <w:pPr>
              <w:jc w:val="center"/>
              <w:rPr>
                <w:sz w:val="16"/>
                <w:szCs w:val="16"/>
              </w:rPr>
            </w:pPr>
            <w:r>
              <w:rPr>
                <w:sz w:val="16"/>
                <w:szCs w:val="16"/>
              </w:rPr>
              <w:t xml:space="preserve">Разработки </w:t>
            </w:r>
            <w:r w:rsidRPr="001D7901">
              <w:rPr>
                <w:sz w:val="16"/>
                <w:szCs w:val="16"/>
              </w:rPr>
              <w:t>программы энергосбережения и п</w:t>
            </w:r>
            <w:r w:rsidRPr="001D7901">
              <w:rPr>
                <w:sz w:val="16"/>
                <w:szCs w:val="16"/>
              </w:rPr>
              <w:t>о</w:t>
            </w:r>
            <w:r w:rsidRPr="001D7901">
              <w:rPr>
                <w:sz w:val="16"/>
                <w:szCs w:val="16"/>
              </w:rPr>
              <w:t xml:space="preserve">вышения энергетической эффективности </w:t>
            </w:r>
          </w:p>
        </w:tc>
        <w:tc>
          <w:tcPr>
            <w:tcW w:w="0" w:type="auto"/>
          </w:tcPr>
          <w:p w:rsidR="00F20872" w:rsidRPr="001D7901" w:rsidRDefault="00F20872" w:rsidP="00672396">
            <w:pPr>
              <w:jc w:val="center"/>
              <w:rPr>
                <w:sz w:val="16"/>
                <w:szCs w:val="16"/>
              </w:rPr>
            </w:pPr>
            <w:r>
              <w:rPr>
                <w:sz w:val="16"/>
                <w:szCs w:val="16"/>
              </w:rPr>
              <w:t>2013</w:t>
            </w: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r w:rsidRPr="001D7901">
              <w:rPr>
                <w:bCs/>
                <w:color w:val="000000"/>
                <w:sz w:val="16"/>
                <w:szCs w:val="16"/>
              </w:rPr>
              <w:t>По результатам торгов, организации с участием государства и  МО</w:t>
            </w:r>
          </w:p>
        </w:tc>
        <w:tc>
          <w:tcPr>
            <w:tcW w:w="0" w:type="auto"/>
          </w:tcPr>
          <w:p w:rsidR="00F20872" w:rsidRPr="001D7901" w:rsidRDefault="00F20872" w:rsidP="00672396">
            <w:pPr>
              <w:jc w:val="center"/>
              <w:rPr>
                <w:sz w:val="16"/>
                <w:szCs w:val="16"/>
              </w:rPr>
            </w:pPr>
            <w:r w:rsidRPr="001D7901">
              <w:rPr>
                <w:bCs/>
                <w:color w:val="000000"/>
                <w:sz w:val="16"/>
                <w:szCs w:val="16"/>
              </w:rPr>
              <w:t>Областной и местный бю</w:t>
            </w:r>
            <w:r w:rsidRPr="001D7901">
              <w:rPr>
                <w:bCs/>
                <w:color w:val="000000"/>
                <w:sz w:val="16"/>
                <w:szCs w:val="16"/>
              </w:rPr>
              <w:t>д</w:t>
            </w:r>
            <w:r w:rsidRPr="001D7901">
              <w:rPr>
                <w:bCs/>
                <w:color w:val="000000"/>
                <w:sz w:val="16"/>
                <w:szCs w:val="16"/>
              </w:rPr>
              <w:t>жеты, внебюджетные и</w:t>
            </w:r>
            <w:r w:rsidRPr="001D7901">
              <w:rPr>
                <w:bCs/>
                <w:color w:val="000000"/>
                <w:sz w:val="16"/>
                <w:szCs w:val="16"/>
              </w:rPr>
              <w:t>с</w:t>
            </w:r>
            <w:r w:rsidRPr="001D7901">
              <w:rPr>
                <w:bCs/>
                <w:color w:val="000000"/>
                <w:sz w:val="16"/>
                <w:szCs w:val="16"/>
              </w:rPr>
              <w:t>точники, в рамках текущего финансирования</w:t>
            </w:r>
          </w:p>
        </w:tc>
        <w:tc>
          <w:tcPr>
            <w:tcW w:w="0" w:type="auto"/>
          </w:tcPr>
          <w:p w:rsidR="00F20872" w:rsidRPr="001D7901" w:rsidRDefault="00F20872" w:rsidP="00672396">
            <w:pPr>
              <w:jc w:val="center"/>
              <w:rPr>
                <w:sz w:val="16"/>
                <w:szCs w:val="16"/>
              </w:rPr>
            </w:pPr>
          </w:p>
        </w:tc>
      </w:tr>
      <w:tr w:rsidR="00F20872" w:rsidRPr="002856BE" w:rsidTr="00672396">
        <w:trPr>
          <w:trHeight w:val="1717"/>
        </w:trPr>
        <w:tc>
          <w:tcPr>
            <w:tcW w:w="0" w:type="auto"/>
          </w:tcPr>
          <w:p w:rsidR="00F20872" w:rsidRPr="001D7901" w:rsidRDefault="00F20872" w:rsidP="00672396">
            <w:pPr>
              <w:jc w:val="center"/>
              <w:rPr>
                <w:sz w:val="20"/>
                <w:szCs w:val="20"/>
              </w:rPr>
            </w:pPr>
            <w:r w:rsidRPr="001D7901">
              <w:rPr>
                <w:sz w:val="20"/>
                <w:szCs w:val="20"/>
              </w:rPr>
              <w:t>1.1</w:t>
            </w:r>
          </w:p>
        </w:tc>
        <w:tc>
          <w:tcPr>
            <w:tcW w:w="0" w:type="auto"/>
          </w:tcPr>
          <w:p w:rsidR="00F20872" w:rsidRPr="001D7901" w:rsidRDefault="00F20872" w:rsidP="00672396">
            <w:pPr>
              <w:jc w:val="center"/>
              <w:rPr>
                <w:color w:val="000000"/>
                <w:sz w:val="16"/>
                <w:szCs w:val="16"/>
              </w:rPr>
            </w:pPr>
            <w:r w:rsidRPr="001D7901">
              <w:rPr>
                <w:color w:val="000000"/>
                <w:sz w:val="16"/>
                <w:szCs w:val="16"/>
              </w:rPr>
              <w:t>Проведение обязательных энергетических обслед</w:t>
            </w:r>
            <w:r w:rsidRPr="001D7901">
              <w:rPr>
                <w:color w:val="000000"/>
                <w:sz w:val="16"/>
                <w:szCs w:val="16"/>
              </w:rPr>
              <w:t>о</w:t>
            </w:r>
            <w:r w:rsidRPr="001D7901">
              <w:rPr>
                <w:color w:val="000000"/>
                <w:sz w:val="16"/>
                <w:szCs w:val="16"/>
              </w:rPr>
              <w:t>ваний бюджетных учре</w:t>
            </w:r>
            <w:r w:rsidRPr="001D7901">
              <w:rPr>
                <w:color w:val="000000"/>
                <w:sz w:val="16"/>
                <w:szCs w:val="16"/>
              </w:rPr>
              <w:t>ж</w:t>
            </w:r>
            <w:r w:rsidRPr="001D7901">
              <w:rPr>
                <w:color w:val="000000"/>
                <w:sz w:val="16"/>
                <w:szCs w:val="16"/>
              </w:rPr>
              <w:t>дений (количество - 3)</w:t>
            </w:r>
          </w:p>
        </w:tc>
        <w:tc>
          <w:tcPr>
            <w:tcW w:w="0" w:type="auto"/>
          </w:tcPr>
          <w:p w:rsidR="00F20872" w:rsidRPr="001D7901" w:rsidRDefault="00F20872" w:rsidP="00672396">
            <w:pPr>
              <w:jc w:val="center"/>
              <w:rPr>
                <w:sz w:val="16"/>
                <w:szCs w:val="16"/>
              </w:rPr>
            </w:pPr>
            <w:r w:rsidRPr="001D7901">
              <w:rPr>
                <w:sz w:val="16"/>
                <w:szCs w:val="16"/>
              </w:rPr>
              <w:t>201</w:t>
            </w:r>
            <w:r>
              <w:rPr>
                <w:sz w:val="16"/>
                <w:szCs w:val="16"/>
              </w:rPr>
              <w:t>3</w:t>
            </w: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b/>
                <w:sz w:val="16"/>
                <w:szCs w:val="16"/>
              </w:rPr>
            </w:pPr>
          </w:p>
        </w:tc>
        <w:tc>
          <w:tcPr>
            <w:tcW w:w="0" w:type="auto"/>
          </w:tcPr>
          <w:p w:rsidR="00F20872" w:rsidRPr="001D7901" w:rsidRDefault="00F20872" w:rsidP="00672396">
            <w:pPr>
              <w:jc w:val="center"/>
              <w:rPr>
                <w:b/>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sz w:val="16"/>
                <w:szCs w:val="16"/>
              </w:rPr>
            </w:pPr>
          </w:p>
        </w:tc>
        <w:tc>
          <w:tcPr>
            <w:tcW w:w="0" w:type="auto"/>
          </w:tcPr>
          <w:p w:rsidR="00F20872" w:rsidRPr="001D7901" w:rsidRDefault="00F20872" w:rsidP="00672396">
            <w:pPr>
              <w:jc w:val="center"/>
              <w:rPr>
                <w:bCs/>
                <w:color w:val="000000"/>
                <w:sz w:val="16"/>
                <w:szCs w:val="16"/>
              </w:rPr>
            </w:pPr>
            <w:r w:rsidRPr="001D7901">
              <w:rPr>
                <w:bCs/>
                <w:color w:val="000000"/>
                <w:sz w:val="16"/>
                <w:szCs w:val="16"/>
              </w:rPr>
              <w:t>По результатам торгов, органы местного сам</w:t>
            </w:r>
            <w:r w:rsidRPr="001D7901">
              <w:rPr>
                <w:bCs/>
                <w:color w:val="000000"/>
                <w:sz w:val="16"/>
                <w:szCs w:val="16"/>
              </w:rPr>
              <w:t>о</w:t>
            </w:r>
            <w:r w:rsidRPr="001D7901">
              <w:rPr>
                <w:bCs/>
                <w:color w:val="000000"/>
                <w:sz w:val="16"/>
                <w:szCs w:val="16"/>
              </w:rPr>
              <w:t>управления, организации с участием муниципал</w:t>
            </w:r>
            <w:r w:rsidRPr="001D7901">
              <w:rPr>
                <w:bCs/>
                <w:color w:val="000000"/>
                <w:sz w:val="16"/>
                <w:szCs w:val="16"/>
              </w:rPr>
              <w:t>ь</w:t>
            </w:r>
            <w:r w:rsidRPr="001D7901">
              <w:rPr>
                <w:bCs/>
                <w:color w:val="000000"/>
                <w:sz w:val="16"/>
                <w:szCs w:val="16"/>
              </w:rPr>
              <w:t>ного образования.</w:t>
            </w:r>
          </w:p>
        </w:tc>
        <w:tc>
          <w:tcPr>
            <w:tcW w:w="0" w:type="auto"/>
          </w:tcPr>
          <w:p w:rsidR="00F20872" w:rsidRPr="001D7901" w:rsidRDefault="00F20872" w:rsidP="00672396">
            <w:pPr>
              <w:jc w:val="center"/>
              <w:rPr>
                <w:bCs/>
                <w:color w:val="000000"/>
                <w:sz w:val="16"/>
                <w:szCs w:val="16"/>
              </w:rPr>
            </w:pPr>
            <w:r w:rsidRPr="001D7901">
              <w:rPr>
                <w:bCs/>
                <w:color w:val="000000"/>
                <w:sz w:val="16"/>
                <w:szCs w:val="16"/>
              </w:rPr>
              <w:t>Муниципальный бюджет сельского поселения. Обл</w:t>
            </w:r>
            <w:r w:rsidRPr="001D7901">
              <w:rPr>
                <w:bCs/>
                <w:color w:val="000000"/>
                <w:sz w:val="16"/>
                <w:szCs w:val="16"/>
              </w:rPr>
              <w:t>а</w:t>
            </w:r>
            <w:r w:rsidRPr="001D7901">
              <w:rPr>
                <w:bCs/>
                <w:color w:val="000000"/>
                <w:sz w:val="16"/>
                <w:szCs w:val="16"/>
              </w:rPr>
              <w:t>стная и районная субсидии (предполагаемые).</w:t>
            </w:r>
          </w:p>
        </w:tc>
        <w:tc>
          <w:tcPr>
            <w:tcW w:w="0" w:type="auto"/>
          </w:tcPr>
          <w:p w:rsidR="00F20872" w:rsidRPr="00591FF6" w:rsidRDefault="00F20872" w:rsidP="00672396">
            <w:pPr>
              <w:jc w:val="center"/>
              <w:rPr>
                <w:sz w:val="16"/>
                <w:szCs w:val="16"/>
              </w:rPr>
            </w:pPr>
            <w:r w:rsidRPr="001D7901">
              <w:rPr>
                <w:color w:val="000000"/>
                <w:sz w:val="16"/>
                <w:szCs w:val="16"/>
              </w:rPr>
              <w:t>Разработка  энергетических паспортов организаций с участием государства и МО, в том числе перечня мер</w:t>
            </w:r>
            <w:r w:rsidRPr="001D7901">
              <w:rPr>
                <w:color w:val="000000"/>
                <w:sz w:val="16"/>
                <w:szCs w:val="16"/>
              </w:rPr>
              <w:t>о</w:t>
            </w:r>
            <w:r w:rsidRPr="001D7901">
              <w:rPr>
                <w:color w:val="000000"/>
                <w:sz w:val="16"/>
                <w:szCs w:val="16"/>
              </w:rPr>
              <w:t>приятий (типовых) по эне</w:t>
            </w:r>
            <w:r w:rsidRPr="001D7901">
              <w:rPr>
                <w:color w:val="000000"/>
                <w:sz w:val="16"/>
                <w:szCs w:val="16"/>
              </w:rPr>
              <w:t>р</w:t>
            </w:r>
            <w:r w:rsidRPr="001D7901">
              <w:rPr>
                <w:color w:val="000000"/>
                <w:sz w:val="16"/>
                <w:szCs w:val="16"/>
              </w:rPr>
              <w:t>госбережению и повыш</w:t>
            </w:r>
            <w:r w:rsidRPr="001D7901">
              <w:rPr>
                <w:color w:val="000000"/>
                <w:sz w:val="16"/>
                <w:szCs w:val="16"/>
              </w:rPr>
              <w:t>е</w:t>
            </w:r>
            <w:r w:rsidRPr="001D7901">
              <w:rPr>
                <w:color w:val="000000"/>
                <w:sz w:val="16"/>
                <w:szCs w:val="16"/>
              </w:rPr>
              <w:t>нию энергетической эффе</w:t>
            </w:r>
            <w:r w:rsidRPr="001D7901">
              <w:rPr>
                <w:color w:val="000000"/>
                <w:sz w:val="16"/>
                <w:szCs w:val="16"/>
              </w:rPr>
              <w:t>к</w:t>
            </w:r>
            <w:r w:rsidRPr="001D7901">
              <w:rPr>
                <w:color w:val="000000"/>
                <w:sz w:val="16"/>
                <w:szCs w:val="16"/>
              </w:rPr>
              <w:t>тивности.</w:t>
            </w:r>
          </w:p>
        </w:tc>
      </w:tr>
      <w:tr w:rsidR="00F20872" w:rsidRPr="002856BE" w:rsidTr="00672396">
        <w:trPr>
          <w:trHeight w:val="1584"/>
        </w:trPr>
        <w:tc>
          <w:tcPr>
            <w:tcW w:w="0" w:type="auto"/>
          </w:tcPr>
          <w:p w:rsidR="00F20872" w:rsidRPr="00FA2F35" w:rsidRDefault="00F20872" w:rsidP="00672396">
            <w:pPr>
              <w:jc w:val="center"/>
              <w:rPr>
                <w:sz w:val="20"/>
                <w:szCs w:val="20"/>
              </w:rPr>
            </w:pPr>
            <w:r w:rsidRPr="00FA2F35">
              <w:rPr>
                <w:sz w:val="20"/>
                <w:szCs w:val="20"/>
              </w:rPr>
              <w:t>2</w:t>
            </w:r>
            <w:r>
              <w:rPr>
                <w:sz w:val="20"/>
                <w:szCs w:val="20"/>
              </w:rPr>
              <w:t>.</w:t>
            </w:r>
          </w:p>
        </w:tc>
        <w:tc>
          <w:tcPr>
            <w:tcW w:w="0" w:type="auto"/>
          </w:tcPr>
          <w:p w:rsidR="00F20872" w:rsidRPr="00591FF6" w:rsidRDefault="00F20872" w:rsidP="00672396">
            <w:pPr>
              <w:jc w:val="center"/>
              <w:rPr>
                <w:bCs/>
                <w:color w:val="000000"/>
                <w:sz w:val="16"/>
                <w:szCs w:val="16"/>
              </w:rPr>
            </w:pPr>
            <w:r>
              <w:rPr>
                <w:color w:val="000000"/>
                <w:sz w:val="16"/>
                <w:szCs w:val="16"/>
              </w:rPr>
              <w:t>Установка</w:t>
            </w:r>
            <w:r w:rsidRPr="00591FF6">
              <w:rPr>
                <w:color w:val="000000"/>
                <w:sz w:val="16"/>
                <w:szCs w:val="16"/>
              </w:rPr>
              <w:t xml:space="preserve"> прибор</w:t>
            </w:r>
            <w:r>
              <w:rPr>
                <w:color w:val="000000"/>
                <w:sz w:val="16"/>
                <w:szCs w:val="16"/>
              </w:rPr>
              <w:t>ов учетаводы, газа.</w:t>
            </w:r>
          </w:p>
        </w:tc>
        <w:tc>
          <w:tcPr>
            <w:tcW w:w="0" w:type="auto"/>
          </w:tcPr>
          <w:p w:rsidR="00F20872" w:rsidRPr="00591FF6" w:rsidRDefault="00F20872" w:rsidP="00672396">
            <w:pPr>
              <w:jc w:val="center"/>
              <w:rPr>
                <w:sz w:val="16"/>
                <w:szCs w:val="16"/>
              </w:rPr>
            </w:pPr>
            <w:r>
              <w:rPr>
                <w:sz w:val="16"/>
                <w:szCs w:val="16"/>
              </w:rPr>
              <w:t>2012</w:t>
            </w:r>
            <w:r w:rsidRPr="00591FF6">
              <w:rPr>
                <w:sz w:val="16"/>
                <w:szCs w:val="16"/>
              </w:rPr>
              <w:t>-201</w:t>
            </w:r>
            <w:r>
              <w:rPr>
                <w:sz w:val="16"/>
                <w:szCs w:val="16"/>
              </w:rPr>
              <w:t>3</w:t>
            </w:r>
          </w:p>
        </w:tc>
        <w:tc>
          <w:tcPr>
            <w:tcW w:w="0" w:type="auto"/>
          </w:tcPr>
          <w:p w:rsidR="00F20872" w:rsidRPr="00591FF6" w:rsidRDefault="00F20872" w:rsidP="00672396">
            <w:pPr>
              <w:jc w:val="center"/>
              <w:rPr>
                <w:sz w:val="16"/>
                <w:szCs w:val="16"/>
              </w:rPr>
            </w:pPr>
          </w:p>
        </w:tc>
        <w:tc>
          <w:tcPr>
            <w:tcW w:w="0" w:type="auto"/>
          </w:tcPr>
          <w:p w:rsidR="00F20872" w:rsidRPr="00227789" w:rsidRDefault="00F20872" w:rsidP="00672396">
            <w:pPr>
              <w:jc w:val="center"/>
              <w:rPr>
                <w:sz w:val="16"/>
                <w:szCs w:val="16"/>
                <w:lang w:val="en-US"/>
              </w:rPr>
            </w:pPr>
          </w:p>
        </w:tc>
        <w:tc>
          <w:tcPr>
            <w:tcW w:w="0" w:type="auto"/>
          </w:tcPr>
          <w:p w:rsidR="00F20872" w:rsidRPr="001D7901" w:rsidRDefault="00F20872" w:rsidP="00672396">
            <w:pPr>
              <w:jc w:val="center"/>
              <w:rPr>
                <w:sz w:val="16"/>
                <w:szCs w:val="16"/>
              </w:rPr>
            </w:pPr>
          </w:p>
        </w:tc>
        <w:tc>
          <w:tcPr>
            <w:tcW w:w="0" w:type="auto"/>
          </w:tcPr>
          <w:p w:rsidR="00F20872" w:rsidRPr="00591FF6" w:rsidRDefault="00F20872" w:rsidP="00672396">
            <w:pPr>
              <w:jc w:val="center"/>
              <w:rPr>
                <w:sz w:val="16"/>
                <w:szCs w:val="16"/>
              </w:rPr>
            </w:pPr>
          </w:p>
        </w:tc>
        <w:tc>
          <w:tcPr>
            <w:tcW w:w="0" w:type="auto"/>
          </w:tcPr>
          <w:p w:rsidR="00F20872" w:rsidRPr="00591FF6" w:rsidRDefault="00F20872" w:rsidP="00672396">
            <w:pPr>
              <w:jc w:val="center"/>
              <w:rPr>
                <w:sz w:val="16"/>
                <w:szCs w:val="16"/>
              </w:rPr>
            </w:pPr>
          </w:p>
        </w:tc>
        <w:tc>
          <w:tcPr>
            <w:tcW w:w="0" w:type="auto"/>
          </w:tcPr>
          <w:p w:rsidR="00F20872" w:rsidRPr="00591FF6" w:rsidRDefault="00F20872" w:rsidP="00672396">
            <w:pPr>
              <w:jc w:val="center"/>
              <w:rPr>
                <w:sz w:val="16"/>
                <w:szCs w:val="16"/>
              </w:rPr>
            </w:pPr>
          </w:p>
        </w:tc>
        <w:tc>
          <w:tcPr>
            <w:tcW w:w="0" w:type="auto"/>
          </w:tcPr>
          <w:p w:rsidR="00F20872" w:rsidRPr="00591FF6" w:rsidRDefault="00F20872" w:rsidP="00672396">
            <w:pPr>
              <w:jc w:val="center"/>
              <w:rPr>
                <w:sz w:val="16"/>
                <w:szCs w:val="16"/>
              </w:rPr>
            </w:pPr>
          </w:p>
        </w:tc>
        <w:tc>
          <w:tcPr>
            <w:tcW w:w="0" w:type="auto"/>
          </w:tcPr>
          <w:p w:rsidR="00F20872" w:rsidRPr="00591FF6" w:rsidRDefault="00F20872" w:rsidP="0067239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F20872" w:rsidRPr="00591FF6" w:rsidRDefault="00F20872" w:rsidP="00672396">
            <w:pPr>
              <w:jc w:val="center"/>
              <w:rPr>
                <w:color w:val="000000"/>
                <w:sz w:val="16"/>
                <w:szCs w:val="16"/>
              </w:rPr>
            </w:pPr>
            <w:r>
              <w:rPr>
                <w:bCs/>
                <w:color w:val="000000"/>
                <w:sz w:val="16"/>
                <w:szCs w:val="16"/>
              </w:rPr>
              <w:t>Муниципальный бюджет сельского поселения. Обл</w:t>
            </w:r>
            <w:r>
              <w:rPr>
                <w:bCs/>
                <w:color w:val="000000"/>
                <w:sz w:val="16"/>
                <w:szCs w:val="16"/>
              </w:rPr>
              <w:t>а</w:t>
            </w:r>
            <w:r>
              <w:rPr>
                <w:bCs/>
                <w:color w:val="000000"/>
                <w:sz w:val="16"/>
                <w:szCs w:val="16"/>
              </w:rPr>
              <w:t>стная и районная субсидии (предполагаемые).</w:t>
            </w:r>
          </w:p>
        </w:tc>
        <w:tc>
          <w:tcPr>
            <w:tcW w:w="0" w:type="auto"/>
          </w:tcPr>
          <w:p w:rsidR="00F20872" w:rsidRPr="00591FF6" w:rsidRDefault="00F20872" w:rsidP="00672396">
            <w:pPr>
              <w:jc w:val="center"/>
              <w:rPr>
                <w:color w:val="000000"/>
                <w:sz w:val="16"/>
                <w:szCs w:val="16"/>
              </w:rPr>
            </w:pPr>
            <w:r w:rsidRPr="00591FF6">
              <w:rPr>
                <w:color w:val="000000"/>
                <w:sz w:val="16"/>
                <w:szCs w:val="16"/>
              </w:rPr>
              <w:t>Повышение точности учета.</w:t>
            </w:r>
          </w:p>
        </w:tc>
      </w:tr>
      <w:tr w:rsidR="00F20872" w:rsidRPr="002856BE" w:rsidTr="00672396">
        <w:trPr>
          <w:trHeight w:val="1546"/>
        </w:trPr>
        <w:tc>
          <w:tcPr>
            <w:tcW w:w="0" w:type="auto"/>
          </w:tcPr>
          <w:p w:rsidR="00F20872" w:rsidRPr="00FA2F35" w:rsidRDefault="00F20872" w:rsidP="00672396">
            <w:pPr>
              <w:jc w:val="center"/>
              <w:rPr>
                <w:sz w:val="20"/>
                <w:szCs w:val="20"/>
              </w:rPr>
            </w:pPr>
            <w:r w:rsidRPr="00FA2F35">
              <w:rPr>
                <w:sz w:val="20"/>
                <w:szCs w:val="20"/>
              </w:rPr>
              <w:t>3</w:t>
            </w:r>
            <w:r>
              <w:rPr>
                <w:sz w:val="20"/>
                <w:szCs w:val="20"/>
              </w:rPr>
              <w:t>.</w:t>
            </w:r>
          </w:p>
        </w:tc>
        <w:tc>
          <w:tcPr>
            <w:tcW w:w="0" w:type="auto"/>
          </w:tcPr>
          <w:p w:rsidR="00F20872" w:rsidRPr="00591FF6" w:rsidRDefault="00F20872" w:rsidP="00672396">
            <w:pPr>
              <w:jc w:val="center"/>
              <w:rPr>
                <w:color w:val="000000"/>
                <w:sz w:val="16"/>
                <w:szCs w:val="16"/>
              </w:rPr>
            </w:pPr>
            <w:r w:rsidRPr="00591FF6">
              <w:rPr>
                <w:color w:val="000000"/>
                <w:sz w:val="16"/>
                <w:szCs w:val="16"/>
              </w:rPr>
              <w:t>Замена старых образцов све</w:t>
            </w:r>
            <w:r>
              <w:rPr>
                <w:color w:val="000000"/>
                <w:sz w:val="16"/>
                <w:szCs w:val="16"/>
              </w:rPr>
              <w:t>тильников и ламп</w:t>
            </w:r>
            <w:r w:rsidRPr="00591FF6">
              <w:rPr>
                <w:color w:val="000000"/>
                <w:sz w:val="16"/>
                <w:szCs w:val="16"/>
              </w:rPr>
              <w:t xml:space="preserve"> на </w:t>
            </w:r>
            <w:r>
              <w:rPr>
                <w:color w:val="000000"/>
                <w:sz w:val="16"/>
                <w:szCs w:val="16"/>
              </w:rPr>
              <w:t>энергосберегающие</w:t>
            </w:r>
            <w:r w:rsidRPr="00591FF6">
              <w:rPr>
                <w:color w:val="000000"/>
                <w:sz w:val="16"/>
                <w:szCs w:val="16"/>
              </w:rPr>
              <w:t xml:space="preserve"> св</w:t>
            </w:r>
            <w:r w:rsidRPr="00591FF6">
              <w:rPr>
                <w:color w:val="000000"/>
                <w:sz w:val="16"/>
                <w:szCs w:val="16"/>
              </w:rPr>
              <w:t>е</w:t>
            </w:r>
            <w:r w:rsidRPr="00591FF6">
              <w:rPr>
                <w:color w:val="000000"/>
                <w:sz w:val="16"/>
                <w:szCs w:val="16"/>
              </w:rPr>
              <w:t>тильники и лампы</w:t>
            </w:r>
            <w:r>
              <w:rPr>
                <w:color w:val="000000"/>
                <w:sz w:val="16"/>
                <w:szCs w:val="16"/>
              </w:rPr>
              <w:t>, вкл</w:t>
            </w:r>
            <w:r>
              <w:rPr>
                <w:color w:val="000000"/>
                <w:sz w:val="16"/>
                <w:szCs w:val="16"/>
              </w:rPr>
              <w:t>ю</w:t>
            </w:r>
            <w:r>
              <w:rPr>
                <w:color w:val="000000"/>
                <w:sz w:val="16"/>
                <w:szCs w:val="16"/>
              </w:rPr>
              <w:t>чая уличное освещение.</w:t>
            </w:r>
          </w:p>
        </w:tc>
        <w:tc>
          <w:tcPr>
            <w:tcW w:w="0" w:type="auto"/>
          </w:tcPr>
          <w:p w:rsidR="00F20872" w:rsidRPr="00591FF6" w:rsidRDefault="00F20872" w:rsidP="00672396">
            <w:pPr>
              <w:jc w:val="center"/>
              <w:rPr>
                <w:sz w:val="16"/>
                <w:szCs w:val="16"/>
              </w:rPr>
            </w:pPr>
            <w:r>
              <w:rPr>
                <w:sz w:val="16"/>
                <w:szCs w:val="16"/>
              </w:rPr>
              <w:t>2012</w:t>
            </w:r>
            <w:r w:rsidRPr="00591FF6">
              <w:rPr>
                <w:sz w:val="16"/>
                <w:szCs w:val="16"/>
              </w:rPr>
              <w:t>-2015</w:t>
            </w:r>
          </w:p>
        </w:tc>
        <w:tc>
          <w:tcPr>
            <w:tcW w:w="0" w:type="auto"/>
          </w:tcPr>
          <w:p w:rsidR="00F20872" w:rsidRPr="00591FF6" w:rsidRDefault="00F20872" w:rsidP="00672396">
            <w:pPr>
              <w:jc w:val="center"/>
              <w:rPr>
                <w:sz w:val="16"/>
                <w:szCs w:val="16"/>
              </w:rPr>
            </w:pPr>
          </w:p>
        </w:tc>
        <w:tc>
          <w:tcPr>
            <w:tcW w:w="0" w:type="auto"/>
          </w:tcPr>
          <w:p w:rsidR="00F20872" w:rsidRPr="00227789" w:rsidRDefault="00F20872" w:rsidP="00672396">
            <w:pPr>
              <w:jc w:val="center"/>
              <w:rPr>
                <w:sz w:val="16"/>
                <w:szCs w:val="16"/>
                <w:lang w:val="en-US"/>
              </w:rPr>
            </w:pPr>
          </w:p>
        </w:tc>
        <w:tc>
          <w:tcPr>
            <w:tcW w:w="0" w:type="auto"/>
          </w:tcPr>
          <w:p w:rsidR="00F20872" w:rsidRPr="00825E3E" w:rsidRDefault="00F20872" w:rsidP="00672396">
            <w:pPr>
              <w:jc w:val="center"/>
              <w:rPr>
                <w:sz w:val="16"/>
                <w:szCs w:val="16"/>
              </w:rPr>
            </w:pPr>
          </w:p>
        </w:tc>
        <w:tc>
          <w:tcPr>
            <w:tcW w:w="0" w:type="auto"/>
          </w:tcPr>
          <w:p w:rsidR="00F20872" w:rsidRPr="00825E3E" w:rsidRDefault="00F20872" w:rsidP="00672396">
            <w:pPr>
              <w:jc w:val="center"/>
              <w:rPr>
                <w:sz w:val="16"/>
                <w:szCs w:val="16"/>
              </w:rPr>
            </w:pPr>
          </w:p>
        </w:tc>
        <w:tc>
          <w:tcPr>
            <w:tcW w:w="0" w:type="auto"/>
          </w:tcPr>
          <w:p w:rsidR="00F20872" w:rsidRPr="00825E3E" w:rsidRDefault="00F20872" w:rsidP="00672396">
            <w:pPr>
              <w:jc w:val="center"/>
              <w:rPr>
                <w:sz w:val="16"/>
                <w:szCs w:val="16"/>
              </w:rPr>
            </w:pPr>
          </w:p>
        </w:tc>
        <w:tc>
          <w:tcPr>
            <w:tcW w:w="0" w:type="auto"/>
          </w:tcPr>
          <w:p w:rsidR="00F20872" w:rsidRPr="00591FF6" w:rsidRDefault="00F20872" w:rsidP="00672396">
            <w:pPr>
              <w:jc w:val="center"/>
              <w:rPr>
                <w:sz w:val="16"/>
                <w:szCs w:val="16"/>
              </w:rPr>
            </w:pPr>
          </w:p>
        </w:tc>
        <w:tc>
          <w:tcPr>
            <w:tcW w:w="0" w:type="auto"/>
          </w:tcPr>
          <w:p w:rsidR="00F20872" w:rsidRPr="00591FF6" w:rsidRDefault="00F20872" w:rsidP="00672396">
            <w:pPr>
              <w:jc w:val="center"/>
              <w:rPr>
                <w:sz w:val="16"/>
                <w:szCs w:val="16"/>
              </w:rPr>
            </w:pPr>
          </w:p>
        </w:tc>
        <w:tc>
          <w:tcPr>
            <w:tcW w:w="0" w:type="auto"/>
          </w:tcPr>
          <w:p w:rsidR="00F20872" w:rsidRPr="00591FF6" w:rsidRDefault="00F20872" w:rsidP="0067239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F20872" w:rsidRPr="00591FF6" w:rsidRDefault="00F20872" w:rsidP="00672396">
            <w:pPr>
              <w:jc w:val="center"/>
              <w:rPr>
                <w:color w:val="000000"/>
                <w:sz w:val="16"/>
                <w:szCs w:val="16"/>
              </w:rPr>
            </w:pPr>
            <w:r>
              <w:rPr>
                <w:bCs/>
                <w:color w:val="000000"/>
                <w:sz w:val="16"/>
                <w:szCs w:val="16"/>
              </w:rPr>
              <w:t>Муниципальный бюджет сельского поселения. Обл</w:t>
            </w:r>
            <w:r>
              <w:rPr>
                <w:bCs/>
                <w:color w:val="000000"/>
                <w:sz w:val="16"/>
                <w:szCs w:val="16"/>
              </w:rPr>
              <w:t>а</w:t>
            </w:r>
            <w:r>
              <w:rPr>
                <w:bCs/>
                <w:color w:val="000000"/>
                <w:sz w:val="16"/>
                <w:szCs w:val="16"/>
              </w:rPr>
              <w:t>стная и районная субсидии (предполагаемые).</w:t>
            </w:r>
          </w:p>
        </w:tc>
        <w:tc>
          <w:tcPr>
            <w:tcW w:w="0" w:type="auto"/>
          </w:tcPr>
          <w:p w:rsidR="00F20872" w:rsidRPr="00591FF6" w:rsidRDefault="00F20872" w:rsidP="00672396">
            <w:pPr>
              <w:jc w:val="center"/>
              <w:rPr>
                <w:color w:val="000000"/>
                <w:sz w:val="16"/>
                <w:szCs w:val="16"/>
              </w:rPr>
            </w:pPr>
            <w:r w:rsidRPr="00591FF6">
              <w:rPr>
                <w:color w:val="000000"/>
                <w:sz w:val="16"/>
                <w:szCs w:val="16"/>
              </w:rPr>
              <w:t>Резкое сокращение затрат на освещение, обеспечение экологической безопасн</w:t>
            </w:r>
            <w:r w:rsidRPr="00591FF6">
              <w:rPr>
                <w:color w:val="000000"/>
                <w:sz w:val="16"/>
                <w:szCs w:val="16"/>
              </w:rPr>
              <w:t>о</w:t>
            </w:r>
            <w:r w:rsidRPr="00591FF6">
              <w:rPr>
                <w:color w:val="000000"/>
                <w:sz w:val="16"/>
                <w:szCs w:val="16"/>
              </w:rPr>
              <w:t>сти.</w:t>
            </w:r>
          </w:p>
        </w:tc>
      </w:tr>
      <w:tr w:rsidR="00F20872" w:rsidRPr="002856BE" w:rsidTr="00672396">
        <w:trPr>
          <w:trHeight w:val="1717"/>
        </w:trPr>
        <w:tc>
          <w:tcPr>
            <w:tcW w:w="0" w:type="auto"/>
          </w:tcPr>
          <w:p w:rsidR="00F20872" w:rsidRPr="00FA2F35" w:rsidRDefault="00F20872" w:rsidP="00672396">
            <w:pPr>
              <w:jc w:val="center"/>
              <w:rPr>
                <w:sz w:val="20"/>
                <w:szCs w:val="20"/>
              </w:rPr>
            </w:pPr>
            <w:r w:rsidRPr="00FA2F35">
              <w:rPr>
                <w:sz w:val="20"/>
                <w:szCs w:val="20"/>
              </w:rPr>
              <w:t>4.</w:t>
            </w:r>
          </w:p>
        </w:tc>
        <w:tc>
          <w:tcPr>
            <w:tcW w:w="0" w:type="auto"/>
          </w:tcPr>
          <w:p w:rsidR="00F20872" w:rsidRPr="007825C8" w:rsidRDefault="00F20872" w:rsidP="00672396">
            <w:pPr>
              <w:rPr>
                <w:sz w:val="16"/>
                <w:szCs w:val="16"/>
              </w:rPr>
            </w:pPr>
            <w:r>
              <w:rPr>
                <w:sz w:val="16"/>
                <w:szCs w:val="16"/>
              </w:rPr>
              <w:t>З</w:t>
            </w:r>
            <w:r w:rsidRPr="007825C8">
              <w:rPr>
                <w:sz w:val="16"/>
                <w:szCs w:val="16"/>
              </w:rPr>
              <w:t>авершить приняти</w:t>
            </w:r>
            <w:r>
              <w:rPr>
                <w:sz w:val="16"/>
                <w:szCs w:val="16"/>
              </w:rPr>
              <w:t>е</w:t>
            </w:r>
            <w:r w:rsidRPr="007825C8">
              <w:rPr>
                <w:sz w:val="16"/>
                <w:szCs w:val="16"/>
              </w:rPr>
              <w:t xml:space="preserve">  в муниципальную собс</w:t>
            </w:r>
            <w:r w:rsidRPr="007825C8">
              <w:rPr>
                <w:sz w:val="16"/>
                <w:szCs w:val="16"/>
              </w:rPr>
              <w:t>т</w:t>
            </w:r>
            <w:r w:rsidRPr="007825C8">
              <w:rPr>
                <w:sz w:val="16"/>
                <w:szCs w:val="16"/>
              </w:rPr>
              <w:t>венность объектов вод</w:t>
            </w:r>
            <w:r w:rsidRPr="007825C8">
              <w:rPr>
                <w:sz w:val="16"/>
                <w:szCs w:val="16"/>
              </w:rPr>
              <w:t>о</w:t>
            </w:r>
            <w:r w:rsidRPr="007825C8">
              <w:rPr>
                <w:sz w:val="16"/>
                <w:szCs w:val="16"/>
              </w:rPr>
              <w:t>снабжения (водозаборные скважины, водонапорные башни и сети).</w:t>
            </w:r>
          </w:p>
        </w:tc>
        <w:tc>
          <w:tcPr>
            <w:tcW w:w="0" w:type="auto"/>
          </w:tcPr>
          <w:p w:rsidR="00F20872" w:rsidRPr="007825C8" w:rsidRDefault="00F20872" w:rsidP="00672396">
            <w:pPr>
              <w:rPr>
                <w:sz w:val="16"/>
                <w:szCs w:val="16"/>
              </w:rPr>
            </w:pPr>
            <w:r w:rsidRPr="007825C8">
              <w:rPr>
                <w:sz w:val="16"/>
                <w:szCs w:val="16"/>
              </w:rPr>
              <w:t>2013</w:t>
            </w:r>
            <w:r>
              <w:rPr>
                <w:sz w:val="16"/>
                <w:szCs w:val="16"/>
              </w:rPr>
              <w:t xml:space="preserve"> - 2015</w:t>
            </w: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591FF6" w:rsidRDefault="00F20872" w:rsidP="0067239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F20872" w:rsidRPr="00591FF6" w:rsidRDefault="00F20872" w:rsidP="00672396">
            <w:pPr>
              <w:jc w:val="center"/>
              <w:rPr>
                <w:color w:val="000000"/>
                <w:sz w:val="16"/>
                <w:szCs w:val="16"/>
              </w:rPr>
            </w:pPr>
            <w:r>
              <w:rPr>
                <w:bCs/>
                <w:color w:val="000000"/>
                <w:sz w:val="16"/>
                <w:szCs w:val="16"/>
              </w:rPr>
              <w:t>Муниципальный бюджет сельского поселения. Обл</w:t>
            </w:r>
            <w:r>
              <w:rPr>
                <w:bCs/>
                <w:color w:val="000000"/>
                <w:sz w:val="16"/>
                <w:szCs w:val="16"/>
              </w:rPr>
              <w:t>а</w:t>
            </w:r>
            <w:r>
              <w:rPr>
                <w:bCs/>
                <w:color w:val="000000"/>
                <w:sz w:val="16"/>
                <w:szCs w:val="16"/>
              </w:rPr>
              <w:t>стная и районная субсидии (предполагаемые). Вн</w:t>
            </w:r>
            <w:r>
              <w:rPr>
                <w:bCs/>
                <w:color w:val="000000"/>
                <w:sz w:val="16"/>
                <w:szCs w:val="16"/>
              </w:rPr>
              <w:t>е</w:t>
            </w:r>
            <w:r>
              <w:rPr>
                <w:bCs/>
                <w:color w:val="000000"/>
                <w:sz w:val="16"/>
                <w:szCs w:val="16"/>
              </w:rPr>
              <w:t>бюджетные источники.</w:t>
            </w:r>
          </w:p>
        </w:tc>
        <w:tc>
          <w:tcPr>
            <w:tcW w:w="0" w:type="auto"/>
          </w:tcPr>
          <w:p w:rsidR="00F20872" w:rsidRPr="00591FF6" w:rsidRDefault="00F20872" w:rsidP="00672396">
            <w:pPr>
              <w:jc w:val="center"/>
              <w:rPr>
                <w:color w:val="000000"/>
                <w:sz w:val="16"/>
                <w:szCs w:val="16"/>
              </w:rPr>
            </w:pPr>
            <w:r w:rsidRPr="007825C8">
              <w:rPr>
                <w:sz w:val="16"/>
                <w:szCs w:val="16"/>
              </w:rPr>
              <w:t>Ликвидация бесхозяйных объектов</w:t>
            </w:r>
          </w:p>
        </w:tc>
      </w:tr>
      <w:tr w:rsidR="00F20872" w:rsidRPr="002856BE" w:rsidTr="00672396">
        <w:trPr>
          <w:trHeight w:val="781"/>
        </w:trPr>
        <w:tc>
          <w:tcPr>
            <w:tcW w:w="0" w:type="auto"/>
          </w:tcPr>
          <w:p w:rsidR="00F20872" w:rsidRPr="00FA2F35" w:rsidRDefault="00F20872" w:rsidP="00672396">
            <w:pPr>
              <w:jc w:val="center"/>
              <w:rPr>
                <w:sz w:val="20"/>
                <w:szCs w:val="20"/>
              </w:rPr>
            </w:pPr>
            <w:r>
              <w:rPr>
                <w:sz w:val="20"/>
                <w:szCs w:val="20"/>
              </w:rPr>
              <w:t>5.</w:t>
            </w:r>
          </w:p>
        </w:tc>
        <w:tc>
          <w:tcPr>
            <w:tcW w:w="0" w:type="auto"/>
          </w:tcPr>
          <w:p w:rsidR="00F20872" w:rsidRDefault="00F20872" w:rsidP="00672396">
            <w:pPr>
              <w:rPr>
                <w:sz w:val="16"/>
                <w:szCs w:val="16"/>
              </w:rPr>
            </w:pPr>
            <w:r>
              <w:rPr>
                <w:sz w:val="16"/>
                <w:szCs w:val="16"/>
              </w:rPr>
              <w:t>Утепление входных дв</w:t>
            </w:r>
            <w:r>
              <w:rPr>
                <w:sz w:val="16"/>
                <w:szCs w:val="16"/>
              </w:rPr>
              <w:t>е</w:t>
            </w:r>
            <w:r>
              <w:rPr>
                <w:sz w:val="16"/>
                <w:szCs w:val="16"/>
              </w:rPr>
              <w:t>рей и установка доводч</w:t>
            </w:r>
            <w:r>
              <w:rPr>
                <w:sz w:val="16"/>
                <w:szCs w:val="16"/>
              </w:rPr>
              <w:t>и</w:t>
            </w:r>
            <w:r>
              <w:rPr>
                <w:sz w:val="16"/>
                <w:szCs w:val="16"/>
              </w:rPr>
              <w:t>ков</w:t>
            </w:r>
          </w:p>
        </w:tc>
        <w:tc>
          <w:tcPr>
            <w:tcW w:w="0" w:type="auto"/>
          </w:tcPr>
          <w:p w:rsidR="00F20872" w:rsidRPr="007825C8" w:rsidRDefault="00F20872" w:rsidP="00672396">
            <w:pP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Default="00F20872" w:rsidP="00672396">
            <w:pPr>
              <w:jc w:val="center"/>
              <w:rPr>
                <w:sz w:val="16"/>
                <w:szCs w:val="16"/>
              </w:rPr>
            </w:pPr>
          </w:p>
        </w:tc>
        <w:tc>
          <w:tcPr>
            <w:tcW w:w="0" w:type="auto"/>
          </w:tcPr>
          <w:p w:rsidR="00F20872" w:rsidRDefault="00F20872" w:rsidP="00672396">
            <w:pPr>
              <w:jc w:val="center"/>
              <w:rPr>
                <w:sz w:val="16"/>
                <w:szCs w:val="16"/>
              </w:rPr>
            </w:pPr>
          </w:p>
        </w:tc>
        <w:tc>
          <w:tcPr>
            <w:tcW w:w="0" w:type="auto"/>
          </w:tcPr>
          <w:p w:rsidR="00F20872"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591FF6" w:rsidRDefault="00F20872" w:rsidP="0067239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F20872" w:rsidRDefault="00F20872" w:rsidP="00672396">
            <w:pPr>
              <w:jc w:val="center"/>
              <w:rPr>
                <w:bCs/>
                <w:color w:val="000000"/>
                <w:sz w:val="16"/>
                <w:szCs w:val="16"/>
              </w:rPr>
            </w:pPr>
            <w:r>
              <w:rPr>
                <w:bCs/>
                <w:color w:val="000000"/>
                <w:sz w:val="16"/>
                <w:szCs w:val="16"/>
              </w:rPr>
              <w:t>Муниципальный бюджет сельского поселения. Обл</w:t>
            </w:r>
            <w:r>
              <w:rPr>
                <w:bCs/>
                <w:color w:val="000000"/>
                <w:sz w:val="16"/>
                <w:szCs w:val="16"/>
              </w:rPr>
              <w:t>а</w:t>
            </w:r>
            <w:r>
              <w:rPr>
                <w:bCs/>
                <w:color w:val="000000"/>
                <w:sz w:val="16"/>
                <w:szCs w:val="16"/>
              </w:rPr>
              <w:t>стная и районная субсидии (предполагаемые).</w:t>
            </w:r>
          </w:p>
        </w:tc>
        <w:tc>
          <w:tcPr>
            <w:tcW w:w="0" w:type="auto"/>
          </w:tcPr>
          <w:p w:rsidR="00F20872" w:rsidRPr="007825C8" w:rsidRDefault="00F20872" w:rsidP="00672396">
            <w:pPr>
              <w:jc w:val="center"/>
              <w:rPr>
                <w:sz w:val="16"/>
                <w:szCs w:val="16"/>
              </w:rPr>
            </w:pPr>
            <w:r>
              <w:rPr>
                <w:sz w:val="16"/>
                <w:szCs w:val="16"/>
              </w:rPr>
              <w:t>Сокращение потребления электроэнергии, газа.</w:t>
            </w:r>
          </w:p>
        </w:tc>
      </w:tr>
      <w:tr w:rsidR="00F20872" w:rsidRPr="002856BE" w:rsidTr="00672396">
        <w:trPr>
          <w:trHeight w:val="850"/>
        </w:trPr>
        <w:tc>
          <w:tcPr>
            <w:tcW w:w="0" w:type="auto"/>
          </w:tcPr>
          <w:p w:rsidR="00F20872" w:rsidRDefault="00F20872" w:rsidP="00672396">
            <w:pPr>
              <w:jc w:val="center"/>
              <w:rPr>
                <w:sz w:val="20"/>
                <w:szCs w:val="20"/>
              </w:rPr>
            </w:pPr>
            <w:r>
              <w:rPr>
                <w:sz w:val="20"/>
                <w:szCs w:val="20"/>
              </w:rPr>
              <w:t>6.</w:t>
            </w:r>
          </w:p>
        </w:tc>
        <w:tc>
          <w:tcPr>
            <w:tcW w:w="0" w:type="auto"/>
          </w:tcPr>
          <w:p w:rsidR="00F20872" w:rsidRDefault="00F20872" w:rsidP="00672396">
            <w:pPr>
              <w:rPr>
                <w:sz w:val="16"/>
                <w:szCs w:val="16"/>
              </w:rPr>
            </w:pPr>
            <w:r>
              <w:rPr>
                <w:sz w:val="16"/>
                <w:szCs w:val="16"/>
              </w:rPr>
              <w:t>Замена деревянных окон на окна ПВХ.</w:t>
            </w:r>
          </w:p>
        </w:tc>
        <w:tc>
          <w:tcPr>
            <w:tcW w:w="0" w:type="auto"/>
          </w:tcPr>
          <w:p w:rsidR="00F20872" w:rsidRPr="007825C8" w:rsidRDefault="00F20872" w:rsidP="00672396">
            <w:pP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Default="00F20872" w:rsidP="00672396">
            <w:pPr>
              <w:jc w:val="center"/>
              <w:rPr>
                <w:sz w:val="16"/>
                <w:szCs w:val="16"/>
              </w:rPr>
            </w:pPr>
          </w:p>
        </w:tc>
        <w:tc>
          <w:tcPr>
            <w:tcW w:w="0" w:type="auto"/>
          </w:tcPr>
          <w:p w:rsidR="00F20872" w:rsidRDefault="00F20872" w:rsidP="00672396">
            <w:pPr>
              <w:jc w:val="center"/>
              <w:rPr>
                <w:sz w:val="16"/>
                <w:szCs w:val="16"/>
              </w:rPr>
            </w:pPr>
          </w:p>
        </w:tc>
        <w:tc>
          <w:tcPr>
            <w:tcW w:w="0" w:type="auto"/>
          </w:tcPr>
          <w:p w:rsidR="00F20872"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7825C8" w:rsidRDefault="00F20872" w:rsidP="00672396">
            <w:pPr>
              <w:jc w:val="center"/>
              <w:rPr>
                <w:sz w:val="16"/>
                <w:szCs w:val="16"/>
              </w:rPr>
            </w:pPr>
          </w:p>
        </w:tc>
        <w:tc>
          <w:tcPr>
            <w:tcW w:w="0" w:type="auto"/>
          </w:tcPr>
          <w:p w:rsidR="00F20872" w:rsidRPr="00591FF6" w:rsidRDefault="00F20872" w:rsidP="0067239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F20872" w:rsidRDefault="00F20872" w:rsidP="00672396">
            <w:pPr>
              <w:jc w:val="center"/>
              <w:rPr>
                <w:bCs/>
                <w:color w:val="000000"/>
                <w:sz w:val="16"/>
                <w:szCs w:val="16"/>
              </w:rPr>
            </w:pPr>
            <w:r>
              <w:rPr>
                <w:bCs/>
                <w:color w:val="000000"/>
                <w:sz w:val="16"/>
                <w:szCs w:val="16"/>
              </w:rPr>
              <w:t>Муниципальный бюджет сельского поселения. Обл</w:t>
            </w:r>
            <w:r>
              <w:rPr>
                <w:bCs/>
                <w:color w:val="000000"/>
                <w:sz w:val="16"/>
                <w:szCs w:val="16"/>
              </w:rPr>
              <w:t>а</w:t>
            </w:r>
            <w:r>
              <w:rPr>
                <w:bCs/>
                <w:color w:val="000000"/>
                <w:sz w:val="16"/>
                <w:szCs w:val="16"/>
              </w:rPr>
              <w:t>стная и районная субсидии (предполагаемые). Вн</w:t>
            </w:r>
            <w:r>
              <w:rPr>
                <w:bCs/>
                <w:color w:val="000000"/>
                <w:sz w:val="16"/>
                <w:szCs w:val="16"/>
              </w:rPr>
              <w:t>е</w:t>
            </w:r>
            <w:r>
              <w:rPr>
                <w:bCs/>
                <w:color w:val="000000"/>
                <w:sz w:val="16"/>
                <w:szCs w:val="16"/>
              </w:rPr>
              <w:t>бюджетные источники.</w:t>
            </w:r>
          </w:p>
        </w:tc>
        <w:tc>
          <w:tcPr>
            <w:tcW w:w="0" w:type="auto"/>
          </w:tcPr>
          <w:p w:rsidR="00F20872" w:rsidRPr="007825C8" w:rsidRDefault="00F20872" w:rsidP="00672396">
            <w:pPr>
              <w:jc w:val="center"/>
              <w:rPr>
                <w:sz w:val="16"/>
                <w:szCs w:val="16"/>
              </w:rPr>
            </w:pPr>
            <w:r>
              <w:rPr>
                <w:sz w:val="16"/>
                <w:szCs w:val="16"/>
              </w:rPr>
              <w:t>Сокращение потребления электроэнергии, газа.</w:t>
            </w:r>
          </w:p>
        </w:tc>
      </w:tr>
      <w:tr w:rsidR="00F20872" w:rsidRPr="002856BE" w:rsidTr="006520AA">
        <w:trPr>
          <w:trHeight w:val="311"/>
        </w:trPr>
        <w:tc>
          <w:tcPr>
            <w:tcW w:w="0" w:type="auto"/>
            <w:gridSpan w:val="3"/>
          </w:tcPr>
          <w:p w:rsidR="00F20872" w:rsidRPr="00FA2F35" w:rsidRDefault="00F20872" w:rsidP="00672396">
            <w:pPr>
              <w:jc w:val="center"/>
              <w:rPr>
                <w:b/>
                <w:sz w:val="20"/>
                <w:szCs w:val="20"/>
              </w:rPr>
            </w:pPr>
            <w:r>
              <w:rPr>
                <w:b/>
                <w:sz w:val="20"/>
                <w:szCs w:val="20"/>
              </w:rPr>
              <w:t>Х</w:t>
            </w:r>
            <w:r w:rsidRPr="00FA2F35">
              <w:rPr>
                <w:b/>
                <w:sz w:val="20"/>
                <w:szCs w:val="20"/>
              </w:rPr>
              <w:t xml:space="preserve"> Итого по годам</w:t>
            </w:r>
            <w:r>
              <w:rPr>
                <w:b/>
                <w:sz w:val="20"/>
                <w:szCs w:val="20"/>
              </w:rPr>
              <w:t xml:space="preserve"> (предполагаемо)</w:t>
            </w:r>
            <w:r w:rsidRPr="00FA2F35">
              <w:rPr>
                <w:b/>
                <w:sz w:val="20"/>
                <w:szCs w:val="20"/>
              </w:rPr>
              <w:t>:</w:t>
            </w:r>
          </w:p>
        </w:tc>
        <w:tc>
          <w:tcPr>
            <w:tcW w:w="0" w:type="auto"/>
          </w:tcPr>
          <w:p w:rsidR="00F20872" w:rsidRPr="00FA2F35" w:rsidRDefault="00F20872" w:rsidP="00672396">
            <w:pPr>
              <w:jc w:val="center"/>
              <w:rPr>
                <w:b/>
                <w:sz w:val="20"/>
                <w:szCs w:val="20"/>
              </w:rPr>
            </w:pPr>
          </w:p>
        </w:tc>
        <w:tc>
          <w:tcPr>
            <w:tcW w:w="0" w:type="auto"/>
          </w:tcPr>
          <w:p w:rsidR="00F20872" w:rsidRPr="0058308E" w:rsidRDefault="00F20872" w:rsidP="00672396">
            <w:pPr>
              <w:jc w:val="center"/>
              <w:rPr>
                <w:b/>
                <w:sz w:val="20"/>
                <w:szCs w:val="20"/>
              </w:rPr>
            </w:pPr>
          </w:p>
        </w:tc>
        <w:tc>
          <w:tcPr>
            <w:tcW w:w="0" w:type="auto"/>
            <w:vAlign w:val="bottom"/>
          </w:tcPr>
          <w:p w:rsidR="00F20872" w:rsidRPr="002C59B0" w:rsidRDefault="00F20872" w:rsidP="00E546E3">
            <w:pPr>
              <w:jc w:val="right"/>
              <w:rPr>
                <w:color w:val="000000"/>
                <w:sz w:val="18"/>
                <w:szCs w:val="18"/>
              </w:rPr>
            </w:pPr>
            <w:r w:rsidRPr="002C59B0">
              <w:rPr>
                <w:color w:val="000000"/>
                <w:sz w:val="18"/>
                <w:szCs w:val="18"/>
              </w:rPr>
              <w:t>14,83</w:t>
            </w:r>
          </w:p>
        </w:tc>
        <w:tc>
          <w:tcPr>
            <w:tcW w:w="0" w:type="auto"/>
            <w:vAlign w:val="bottom"/>
          </w:tcPr>
          <w:p w:rsidR="00F20872" w:rsidRPr="002C59B0" w:rsidRDefault="00F20872" w:rsidP="00E546E3">
            <w:pPr>
              <w:jc w:val="right"/>
              <w:rPr>
                <w:color w:val="000000"/>
                <w:sz w:val="18"/>
                <w:szCs w:val="18"/>
              </w:rPr>
            </w:pPr>
            <w:r w:rsidRPr="002C59B0">
              <w:rPr>
                <w:color w:val="000000"/>
                <w:sz w:val="18"/>
                <w:szCs w:val="18"/>
              </w:rPr>
              <w:t>14,83</w:t>
            </w:r>
          </w:p>
        </w:tc>
        <w:tc>
          <w:tcPr>
            <w:tcW w:w="0" w:type="auto"/>
            <w:vAlign w:val="bottom"/>
          </w:tcPr>
          <w:p w:rsidR="00F20872" w:rsidRPr="002C59B0" w:rsidRDefault="00F20872" w:rsidP="00E546E3">
            <w:pPr>
              <w:jc w:val="right"/>
              <w:rPr>
                <w:color w:val="000000"/>
                <w:sz w:val="18"/>
                <w:szCs w:val="18"/>
              </w:rPr>
            </w:pPr>
            <w:r w:rsidRPr="002C59B0">
              <w:rPr>
                <w:color w:val="000000"/>
                <w:sz w:val="18"/>
                <w:szCs w:val="18"/>
              </w:rPr>
              <w:t>14,83</w:t>
            </w:r>
          </w:p>
        </w:tc>
        <w:tc>
          <w:tcPr>
            <w:tcW w:w="0" w:type="auto"/>
            <w:vAlign w:val="bottom"/>
          </w:tcPr>
          <w:p w:rsidR="00F20872" w:rsidRPr="002C59B0" w:rsidRDefault="00F20872" w:rsidP="00E546E3">
            <w:pPr>
              <w:jc w:val="right"/>
              <w:rPr>
                <w:color w:val="000000"/>
                <w:sz w:val="18"/>
                <w:szCs w:val="18"/>
              </w:rPr>
            </w:pPr>
            <w:r>
              <w:rPr>
                <w:color w:val="000000"/>
                <w:sz w:val="18"/>
                <w:szCs w:val="18"/>
              </w:rPr>
              <w:t>44,49</w:t>
            </w:r>
          </w:p>
        </w:tc>
        <w:tc>
          <w:tcPr>
            <w:tcW w:w="0" w:type="auto"/>
          </w:tcPr>
          <w:p w:rsidR="00F20872" w:rsidRDefault="00F20872" w:rsidP="00672396">
            <w:pPr>
              <w:jc w:val="center"/>
              <w:rPr>
                <w:b/>
                <w:sz w:val="20"/>
                <w:szCs w:val="20"/>
              </w:rPr>
            </w:pPr>
          </w:p>
          <w:p w:rsidR="00F20872" w:rsidRPr="00803B90" w:rsidRDefault="00F20872" w:rsidP="00672396">
            <w:pPr>
              <w:jc w:val="center"/>
              <w:rPr>
                <w:sz w:val="20"/>
                <w:szCs w:val="20"/>
              </w:rPr>
            </w:pPr>
            <w:r w:rsidRPr="00803B90">
              <w:rPr>
                <w:sz w:val="20"/>
                <w:szCs w:val="20"/>
              </w:rPr>
              <w:t>89,01</w:t>
            </w:r>
          </w:p>
        </w:tc>
        <w:tc>
          <w:tcPr>
            <w:tcW w:w="0" w:type="auto"/>
          </w:tcPr>
          <w:p w:rsidR="00F20872" w:rsidRPr="00FA2F35" w:rsidRDefault="00F20872" w:rsidP="00672396">
            <w:pPr>
              <w:jc w:val="center"/>
              <w:rPr>
                <w:bCs/>
                <w:color w:val="000000"/>
                <w:sz w:val="20"/>
                <w:szCs w:val="20"/>
              </w:rPr>
            </w:pPr>
          </w:p>
        </w:tc>
        <w:tc>
          <w:tcPr>
            <w:tcW w:w="0" w:type="auto"/>
          </w:tcPr>
          <w:p w:rsidR="00F20872" w:rsidRPr="00FA2F35" w:rsidRDefault="00F20872" w:rsidP="00672396">
            <w:pPr>
              <w:jc w:val="center"/>
              <w:rPr>
                <w:color w:val="000000"/>
                <w:sz w:val="20"/>
                <w:szCs w:val="20"/>
              </w:rPr>
            </w:pPr>
          </w:p>
        </w:tc>
        <w:tc>
          <w:tcPr>
            <w:tcW w:w="0" w:type="auto"/>
          </w:tcPr>
          <w:p w:rsidR="00F20872" w:rsidRPr="00FA2F35" w:rsidRDefault="00F20872" w:rsidP="00672396">
            <w:pPr>
              <w:jc w:val="center"/>
              <w:rPr>
                <w:color w:val="000000"/>
                <w:sz w:val="20"/>
                <w:szCs w:val="20"/>
              </w:rPr>
            </w:pPr>
          </w:p>
        </w:tc>
      </w:tr>
      <w:tr w:rsidR="00F20872" w:rsidRPr="002856BE" w:rsidTr="00672396">
        <w:trPr>
          <w:trHeight w:val="405"/>
        </w:trPr>
        <w:tc>
          <w:tcPr>
            <w:tcW w:w="0" w:type="auto"/>
            <w:gridSpan w:val="3"/>
          </w:tcPr>
          <w:p w:rsidR="00F20872" w:rsidRPr="00FA2F35" w:rsidRDefault="00F20872" w:rsidP="00672396">
            <w:pPr>
              <w:jc w:val="center"/>
              <w:rPr>
                <w:b/>
                <w:sz w:val="20"/>
                <w:szCs w:val="20"/>
              </w:rPr>
            </w:pPr>
            <w:r w:rsidRPr="00FA2F35">
              <w:rPr>
                <w:b/>
                <w:sz w:val="20"/>
                <w:szCs w:val="20"/>
              </w:rPr>
              <w:t>Итого по бюджетной сфере</w:t>
            </w:r>
            <w:r>
              <w:rPr>
                <w:b/>
                <w:sz w:val="20"/>
                <w:szCs w:val="20"/>
              </w:rPr>
              <w:t xml:space="preserve"> (предпол</w:t>
            </w:r>
            <w:r>
              <w:rPr>
                <w:b/>
                <w:sz w:val="20"/>
                <w:szCs w:val="20"/>
              </w:rPr>
              <w:t>а</w:t>
            </w:r>
            <w:r>
              <w:rPr>
                <w:b/>
                <w:sz w:val="20"/>
                <w:szCs w:val="20"/>
              </w:rPr>
              <w:t>гаемо)</w:t>
            </w:r>
            <w:r w:rsidRPr="00FA2F35">
              <w:rPr>
                <w:b/>
                <w:sz w:val="20"/>
                <w:szCs w:val="20"/>
              </w:rPr>
              <w:t>:</w:t>
            </w:r>
          </w:p>
        </w:tc>
        <w:tc>
          <w:tcPr>
            <w:tcW w:w="0" w:type="auto"/>
          </w:tcPr>
          <w:p w:rsidR="00F20872" w:rsidRPr="00FA2F35" w:rsidRDefault="00F20872" w:rsidP="00672396">
            <w:pPr>
              <w:jc w:val="center"/>
              <w:rPr>
                <w:b/>
                <w:sz w:val="20"/>
                <w:szCs w:val="20"/>
              </w:rPr>
            </w:pPr>
          </w:p>
        </w:tc>
        <w:tc>
          <w:tcPr>
            <w:tcW w:w="0" w:type="auto"/>
          </w:tcPr>
          <w:p w:rsidR="00F20872" w:rsidRPr="00044D14" w:rsidRDefault="00F20872" w:rsidP="00672396">
            <w:pPr>
              <w:jc w:val="center"/>
              <w:rPr>
                <w:b/>
                <w:sz w:val="20"/>
                <w:szCs w:val="20"/>
              </w:rPr>
            </w:pPr>
          </w:p>
        </w:tc>
        <w:tc>
          <w:tcPr>
            <w:tcW w:w="0" w:type="auto"/>
          </w:tcPr>
          <w:p w:rsidR="00F20872" w:rsidRPr="00FA2F35" w:rsidRDefault="00F20872" w:rsidP="00672396">
            <w:pPr>
              <w:jc w:val="center"/>
              <w:rPr>
                <w:b/>
                <w:sz w:val="20"/>
                <w:szCs w:val="20"/>
              </w:rPr>
            </w:pPr>
          </w:p>
        </w:tc>
        <w:tc>
          <w:tcPr>
            <w:tcW w:w="0" w:type="auto"/>
          </w:tcPr>
          <w:p w:rsidR="00F20872" w:rsidRPr="00FA2F35" w:rsidRDefault="00F20872" w:rsidP="00672396">
            <w:pPr>
              <w:jc w:val="center"/>
              <w:rPr>
                <w:b/>
                <w:sz w:val="20"/>
                <w:szCs w:val="20"/>
              </w:rPr>
            </w:pPr>
          </w:p>
        </w:tc>
        <w:tc>
          <w:tcPr>
            <w:tcW w:w="0" w:type="auto"/>
          </w:tcPr>
          <w:p w:rsidR="00F20872" w:rsidRPr="00FA2F35" w:rsidRDefault="00F20872" w:rsidP="00672396">
            <w:pPr>
              <w:jc w:val="center"/>
              <w:rPr>
                <w:b/>
                <w:sz w:val="20"/>
                <w:szCs w:val="20"/>
              </w:rPr>
            </w:pPr>
          </w:p>
        </w:tc>
        <w:tc>
          <w:tcPr>
            <w:tcW w:w="0" w:type="auto"/>
          </w:tcPr>
          <w:p w:rsidR="00F20872" w:rsidRPr="00F427D6" w:rsidRDefault="00F20872" w:rsidP="00672396">
            <w:pPr>
              <w:jc w:val="center"/>
              <w:rPr>
                <w:b/>
                <w:sz w:val="20"/>
                <w:szCs w:val="20"/>
              </w:rPr>
            </w:pPr>
          </w:p>
        </w:tc>
        <w:tc>
          <w:tcPr>
            <w:tcW w:w="0" w:type="auto"/>
          </w:tcPr>
          <w:p w:rsidR="00F20872" w:rsidRPr="00D51D6C" w:rsidRDefault="00F20872" w:rsidP="00672396">
            <w:pPr>
              <w:jc w:val="center"/>
              <w:rPr>
                <w:b/>
                <w:sz w:val="20"/>
                <w:szCs w:val="20"/>
                <w:lang w:val="en-US"/>
              </w:rPr>
            </w:pPr>
            <w:r w:rsidRPr="002C59B0">
              <w:rPr>
                <w:color w:val="000000"/>
                <w:sz w:val="18"/>
                <w:szCs w:val="18"/>
              </w:rPr>
              <w:t>133,50</w:t>
            </w:r>
          </w:p>
        </w:tc>
        <w:tc>
          <w:tcPr>
            <w:tcW w:w="0" w:type="auto"/>
          </w:tcPr>
          <w:p w:rsidR="00F20872" w:rsidRPr="00FA2F35" w:rsidRDefault="00F20872" w:rsidP="00672396">
            <w:pPr>
              <w:jc w:val="center"/>
              <w:rPr>
                <w:bCs/>
                <w:color w:val="000000"/>
                <w:sz w:val="20"/>
                <w:szCs w:val="20"/>
              </w:rPr>
            </w:pPr>
          </w:p>
        </w:tc>
        <w:tc>
          <w:tcPr>
            <w:tcW w:w="0" w:type="auto"/>
          </w:tcPr>
          <w:p w:rsidR="00F20872" w:rsidRPr="00FA2F35" w:rsidRDefault="00F20872" w:rsidP="00672396">
            <w:pPr>
              <w:jc w:val="center"/>
              <w:rPr>
                <w:color w:val="000000"/>
                <w:sz w:val="20"/>
                <w:szCs w:val="20"/>
              </w:rPr>
            </w:pPr>
          </w:p>
        </w:tc>
        <w:tc>
          <w:tcPr>
            <w:tcW w:w="0" w:type="auto"/>
          </w:tcPr>
          <w:p w:rsidR="00F20872" w:rsidRPr="00FA2F35" w:rsidRDefault="00F20872" w:rsidP="00672396">
            <w:pPr>
              <w:jc w:val="center"/>
              <w:rPr>
                <w:color w:val="000000"/>
                <w:sz w:val="20"/>
                <w:szCs w:val="20"/>
              </w:rPr>
            </w:pPr>
          </w:p>
        </w:tc>
      </w:tr>
    </w:tbl>
    <w:p w:rsidR="00F20872" w:rsidRPr="00FA2F35" w:rsidRDefault="00F20872" w:rsidP="0020444F">
      <w:pPr>
        <w:shd w:val="clear" w:color="auto" w:fill="FFFFFF"/>
        <w:ind w:right="-18"/>
        <w:jc w:val="center"/>
        <w:rPr>
          <w:sz w:val="16"/>
          <w:szCs w:val="16"/>
        </w:rPr>
      </w:pPr>
    </w:p>
    <w:p w:rsidR="00F20872" w:rsidRDefault="00F20872" w:rsidP="0020444F">
      <w:pPr>
        <w:jc w:val="both"/>
        <w:rPr>
          <w:b/>
          <w:color w:val="000000"/>
        </w:rPr>
      </w:pPr>
      <w:r w:rsidRPr="00BE2C97">
        <w:rPr>
          <w:b/>
          <w:color w:val="000000"/>
        </w:rPr>
        <w:t>Х- распределение средств по следующему финансовому году производится по мероприятиям разрабатываемым и утверждаемым в течении четвертого квартала каждого предыдущего года. Разрабатываемые на следующий календарный год мероприятия являются обязательным приложением к Программе.</w:t>
      </w:r>
    </w:p>
    <w:p w:rsidR="00F20872" w:rsidRPr="00163B17" w:rsidRDefault="00F20872" w:rsidP="0020444F">
      <w:pPr>
        <w:jc w:val="right"/>
        <w:rPr>
          <w:b/>
          <w:color w:val="000000"/>
          <w:sz w:val="28"/>
          <w:szCs w:val="28"/>
        </w:rPr>
      </w:pPr>
      <w:r>
        <w:rPr>
          <w:b/>
          <w:color w:val="000000"/>
        </w:rPr>
        <w:br w:type="page"/>
      </w:r>
      <w:r w:rsidRPr="00163B17">
        <w:rPr>
          <w:b/>
          <w:color w:val="000000"/>
          <w:sz w:val="28"/>
          <w:szCs w:val="28"/>
        </w:rPr>
        <w:t xml:space="preserve">Приложение </w:t>
      </w:r>
      <w:r>
        <w:rPr>
          <w:b/>
          <w:color w:val="000000"/>
          <w:sz w:val="28"/>
          <w:szCs w:val="28"/>
        </w:rPr>
        <w:t>4</w:t>
      </w:r>
    </w:p>
    <w:p w:rsidR="00F20872" w:rsidRDefault="00F20872" w:rsidP="0020444F">
      <w:pPr>
        <w:jc w:val="center"/>
        <w:rPr>
          <w:b/>
          <w:bCs/>
          <w:caps/>
          <w:color w:val="000000"/>
          <w:sz w:val="28"/>
          <w:szCs w:val="28"/>
        </w:rPr>
      </w:pPr>
      <w:r w:rsidRPr="001F578F">
        <w:rPr>
          <w:b/>
          <w:bCs/>
          <w:caps/>
          <w:color w:val="000000"/>
          <w:sz w:val="28"/>
          <w:szCs w:val="28"/>
        </w:rPr>
        <w:t xml:space="preserve">Перечень программных мероприятий в жилищноМ ФОНДЕ </w:t>
      </w:r>
      <w:r>
        <w:rPr>
          <w:b/>
          <w:bCs/>
          <w:caps/>
          <w:color w:val="000000"/>
          <w:sz w:val="28"/>
          <w:szCs w:val="28"/>
        </w:rPr>
        <w:t>САМОРЯДОВСКОГО</w:t>
      </w:r>
      <w:r w:rsidRPr="001F578F">
        <w:rPr>
          <w:b/>
          <w:bCs/>
          <w:caps/>
          <w:color w:val="000000"/>
          <w:sz w:val="28"/>
          <w:szCs w:val="28"/>
        </w:rPr>
        <w:t xml:space="preserve"> СЕЛЬСОВЕТА </w:t>
      </w:r>
      <w:r>
        <w:rPr>
          <w:b/>
          <w:bCs/>
          <w:caps/>
          <w:color w:val="000000"/>
          <w:sz w:val="28"/>
          <w:szCs w:val="28"/>
        </w:rPr>
        <w:t>БОЛЬШЕСОЛДАТСКОГО</w:t>
      </w:r>
      <w:r w:rsidRPr="001F578F">
        <w:rPr>
          <w:b/>
          <w:bCs/>
          <w:caps/>
          <w:color w:val="000000"/>
          <w:sz w:val="28"/>
          <w:szCs w:val="28"/>
        </w:rPr>
        <w:t xml:space="preserve"> РАЙОНА</w:t>
      </w:r>
    </w:p>
    <w:p w:rsidR="00F20872" w:rsidRPr="0020444F" w:rsidRDefault="00F20872" w:rsidP="0020444F">
      <w:pPr>
        <w:jc w:val="center"/>
        <w:rPr>
          <w:b/>
          <w:color w:val="000000"/>
          <w:sz w:val="28"/>
          <w:szCs w:val="28"/>
        </w:rPr>
      </w:pPr>
    </w:p>
    <w:tbl>
      <w:tblPr>
        <w:tblpPr w:leftFromText="180" w:rightFromText="180" w:vertAnchor="text" w:horzAnchor="margin" w:tblpXSpec="center" w:tblpY="22"/>
        <w:tblW w:w="15714" w:type="dxa"/>
        <w:tblLayout w:type="fixed"/>
        <w:tblLook w:val="01E0"/>
      </w:tblPr>
      <w:tblGrid>
        <w:gridCol w:w="830"/>
        <w:gridCol w:w="2290"/>
        <w:gridCol w:w="960"/>
        <w:gridCol w:w="960"/>
        <w:gridCol w:w="960"/>
        <w:gridCol w:w="1080"/>
        <w:gridCol w:w="1080"/>
        <w:gridCol w:w="1080"/>
        <w:gridCol w:w="1074"/>
        <w:gridCol w:w="1008"/>
        <w:gridCol w:w="1392"/>
        <w:gridCol w:w="1200"/>
        <w:gridCol w:w="120"/>
        <w:gridCol w:w="1680"/>
      </w:tblGrid>
      <w:tr w:rsidR="00F20872" w:rsidRPr="002856BE" w:rsidTr="002C28B7">
        <w:tc>
          <w:tcPr>
            <w:tcW w:w="830" w:type="dxa"/>
            <w:vMerge w:val="restart"/>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w:t>
            </w:r>
          </w:p>
          <w:p w:rsidR="00F20872" w:rsidRPr="00FA2F35" w:rsidRDefault="00F20872" w:rsidP="002C28B7">
            <w:pPr>
              <w:jc w:val="center"/>
              <w:rPr>
                <w:b/>
                <w:sz w:val="20"/>
                <w:szCs w:val="20"/>
              </w:rPr>
            </w:pPr>
            <w:r w:rsidRPr="00FA2F35">
              <w:rPr>
                <w:b/>
                <w:sz w:val="20"/>
                <w:szCs w:val="20"/>
              </w:rPr>
              <w:t>п.п.</w:t>
            </w:r>
          </w:p>
        </w:tc>
        <w:tc>
          <w:tcPr>
            <w:tcW w:w="2290" w:type="dxa"/>
            <w:vMerge w:val="restart"/>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Наименование</w:t>
            </w:r>
          </w:p>
          <w:p w:rsidR="00F20872" w:rsidRPr="00FA2F35" w:rsidRDefault="00F20872" w:rsidP="002C28B7">
            <w:pPr>
              <w:jc w:val="center"/>
              <w:rPr>
                <w:b/>
                <w:sz w:val="20"/>
                <w:szCs w:val="20"/>
              </w:rPr>
            </w:pPr>
            <w:r w:rsidRPr="00FA2F35">
              <w:rPr>
                <w:b/>
                <w:sz w:val="20"/>
                <w:szCs w:val="20"/>
              </w:rPr>
              <w:t>мероприятий.</w:t>
            </w:r>
          </w:p>
        </w:tc>
        <w:tc>
          <w:tcPr>
            <w:tcW w:w="960" w:type="dxa"/>
            <w:vMerge w:val="restart"/>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Срок реал</w:t>
            </w:r>
            <w:r w:rsidRPr="00FA2F35">
              <w:rPr>
                <w:b/>
                <w:sz w:val="20"/>
                <w:szCs w:val="20"/>
              </w:rPr>
              <w:t>и</w:t>
            </w:r>
            <w:r w:rsidRPr="00FA2F35">
              <w:rPr>
                <w:b/>
                <w:sz w:val="20"/>
                <w:szCs w:val="20"/>
              </w:rPr>
              <w:t>зации.</w:t>
            </w:r>
          </w:p>
        </w:tc>
        <w:tc>
          <w:tcPr>
            <w:tcW w:w="7242" w:type="dxa"/>
            <w:gridSpan w:val="7"/>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Объем финансирования (тыс.руб.)</w:t>
            </w:r>
          </w:p>
        </w:tc>
        <w:tc>
          <w:tcPr>
            <w:tcW w:w="1392" w:type="dxa"/>
            <w:vMerge w:val="restart"/>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Ответстве</w:t>
            </w:r>
            <w:r w:rsidRPr="00FA2F35">
              <w:rPr>
                <w:b/>
                <w:sz w:val="20"/>
                <w:szCs w:val="20"/>
              </w:rPr>
              <w:t>н</w:t>
            </w:r>
            <w:r w:rsidRPr="00FA2F35">
              <w:rPr>
                <w:b/>
                <w:sz w:val="20"/>
                <w:szCs w:val="20"/>
              </w:rPr>
              <w:t>ный</w:t>
            </w:r>
          </w:p>
          <w:p w:rsidR="00F20872" w:rsidRPr="00FA2F35" w:rsidRDefault="00F20872" w:rsidP="002C28B7">
            <w:pPr>
              <w:jc w:val="center"/>
              <w:rPr>
                <w:b/>
                <w:sz w:val="20"/>
                <w:szCs w:val="20"/>
              </w:rPr>
            </w:pPr>
            <w:r w:rsidRPr="00FA2F35">
              <w:rPr>
                <w:b/>
                <w:sz w:val="20"/>
                <w:szCs w:val="20"/>
              </w:rPr>
              <w:t>исполн</w:t>
            </w:r>
            <w:r w:rsidRPr="00FA2F35">
              <w:rPr>
                <w:b/>
                <w:sz w:val="20"/>
                <w:szCs w:val="20"/>
              </w:rPr>
              <w:t>и</w:t>
            </w:r>
            <w:r w:rsidRPr="00FA2F35">
              <w:rPr>
                <w:b/>
                <w:sz w:val="20"/>
                <w:szCs w:val="20"/>
              </w:rPr>
              <w:t>тель.</w:t>
            </w:r>
          </w:p>
        </w:tc>
        <w:tc>
          <w:tcPr>
            <w:tcW w:w="1200" w:type="dxa"/>
            <w:vMerge w:val="restart"/>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Источн</w:t>
            </w:r>
            <w:r w:rsidRPr="00FA2F35">
              <w:rPr>
                <w:b/>
                <w:sz w:val="20"/>
                <w:szCs w:val="20"/>
              </w:rPr>
              <w:t>и</w:t>
            </w:r>
            <w:r w:rsidRPr="00FA2F35">
              <w:rPr>
                <w:b/>
                <w:sz w:val="20"/>
                <w:szCs w:val="20"/>
              </w:rPr>
              <w:t>ки</w:t>
            </w:r>
          </w:p>
          <w:p w:rsidR="00F20872" w:rsidRPr="00FA2F35" w:rsidRDefault="00F20872" w:rsidP="002C28B7">
            <w:pPr>
              <w:jc w:val="center"/>
              <w:rPr>
                <w:b/>
                <w:sz w:val="20"/>
                <w:szCs w:val="20"/>
              </w:rPr>
            </w:pPr>
            <w:r w:rsidRPr="00FA2F35">
              <w:rPr>
                <w:b/>
                <w:sz w:val="20"/>
                <w:szCs w:val="20"/>
              </w:rPr>
              <w:t>финанс</w:t>
            </w:r>
            <w:r w:rsidRPr="00FA2F35">
              <w:rPr>
                <w:b/>
                <w:sz w:val="20"/>
                <w:szCs w:val="20"/>
              </w:rPr>
              <w:t>и</w:t>
            </w:r>
            <w:r w:rsidRPr="00FA2F35">
              <w:rPr>
                <w:b/>
                <w:sz w:val="20"/>
                <w:szCs w:val="20"/>
              </w:rPr>
              <w:t>рования</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Ожидаем</w:t>
            </w:r>
            <w:r w:rsidRPr="00FA2F35">
              <w:rPr>
                <w:b/>
                <w:sz w:val="20"/>
                <w:szCs w:val="20"/>
                <w:lang w:val="en-US"/>
              </w:rPr>
              <w:t>ые</w:t>
            </w:r>
          </w:p>
          <w:p w:rsidR="00F20872" w:rsidRPr="00FA2F35" w:rsidRDefault="00F20872" w:rsidP="002C28B7">
            <w:pPr>
              <w:jc w:val="center"/>
              <w:rPr>
                <w:b/>
                <w:sz w:val="20"/>
                <w:szCs w:val="20"/>
              </w:rPr>
            </w:pPr>
            <w:r w:rsidRPr="00FA2F35">
              <w:rPr>
                <w:b/>
                <w:sz w:val="20"/>
                <w:szCs w:val="20"/>
              </w:rPr>
              <w:t>результаты.</w:t>
            </w:r>
          </w:p>
        </w:tc>
      </w:tr>
      <w:tr w:rsidR="00F20872" w:rsidRPr="002856BE" w:rsidTr="002C28B7">
        <w:tc>
          <w:tcPr>
            <w:tcW w:w="830" w:type="dxa"/>
            <w:vMerge/>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2290" w:type="dxa"/>
            <w:vMerge/>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2011г.</w:t>
            </w: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2012г.</w:t>
            </w:r>
          </w:p>
        </w:tc>
        <w:tc>
          <w:tcPr>
            <w:tcW w:w="108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2013г.</w:t>
            </w:r>
          </w:p>
        </w:tc>
        <w:tc>
          <w:tcPr>
            <w:tcW w:w="108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2014г.</w:t>
            </w:r>
          </w:p>
        </w:tc>
        <w:tc>
          <w:tcPr>
            <w:tcW w:w="108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2015г.</w:t>
            </w:r>
          </w:p>
        </w:tc>
        <w:tc>
          <w:tcPr>
            <w:tcW w:w="1074"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Всего</w:t>
            </w:r>
          </w:p>
        </w:tc>
        <w:tc>
          <w:tcPr>
            <w:tcW w:w="1008"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2016-2020г.г.</w:t>
            </w:r>
          </w:p>
          <w:p w:rsidR="00F20872" w:rsidRPr="00FA2F35" w:rsidRDefault="00F20872" w:rsidP="002C28B7">
            <w:pPr>
              <w:jc w:val="center"/>
              <w:rPr>
                <w:b/>
                <w:sz w:val="20"/>
                <w:szCs w:val="20"/>
              </w:rPr>
            </w:pPr>
            <w:r w:rsidRPr="00FA2F35">
              <w:rPr>
                <w:b/>
                <w:sz w:val="20"/>
                <w:szCs w:val="20"/>
              </w:rPr>
              <w:t>прогноз</w:t>
            </w:r>
          </w:p>
        </w:tc>
        <w:tc>
          <w:tcPr>
            <w:tcW w:w="1392" w:type="dxa"/>
            <w:vMerge/>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1200" w:type="dxa"/>
            <w:vMerge/>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r>
      <w:tr w:rsidR="00F20872" w:rsidRPr="002856BE" w:rsidTr="002C28B7">
        <w:trPr>
          <w:trHeight w:val="274"/>
        </w:trPr>
        <w:tc>
          <w:tcPr>
            <w:tcW w:w="83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1</w:t>
            </w:r>
          </w:p>
        </w:tc>
        <w:tc>
          <w:tcPr>
            <w:tcW w:w="229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2</w:t>
            </w: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3</w:t>
            </w: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8</w:t>
            </w:r>
          </w:p>
        </w:tc>
        <w:tc>
          <w:tcPr>
            <w:tcW w:w="1074"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9</w:t>
            </w:r>
          </w:p>
        </w:tc>
        <w:tc>
          <w:tcPr>
            <w:tcW w:w="1008"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10</w:t>
            </w:r>
          </w:p>
        </w:tc>
        <w:tc>
          <w:tcPr>
            <w:tcW w:w="1392"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11</w:t>
            </w:r>
          </w:p>
        </w:tc>
        <w:tc>
          <w:tcPr>
            <w:tcW w:w="120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12</w:t>
            </w:r>
          </w:p>
        </w:tc>
        <w:tc>
          <w:tcPr>
            <w:tcW w:w="1800" w:type="dxa"/>
            <w:gridSpan w:val="2"/>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13</w:t>
            </w:r>
          </w:p>
        </w:tc>
      </w:tr>
      <w:tr w:rsidR="00F20872" w:rsidRPr="002856BE" w:rsidTr="002C28B7">
        <w:tc>
          <w:tcPr>
            <w:tcW w:w="15714" w:type="dxa"/>
            <w:gridSpan w:val="14"/>
            <w:tcBorders>
              <w:top w:val="single" w:sz="4" w:space="0" w:color="auto"/>
              <w:left w:val="single" w:sz="4" w:space="0" w:color="auto"/>
              <w:bottom w:val="single" w:sz="4" w:space="0" w:color="auto"/>
              <w:right w:val="single" w:sz="4" w:space="0" w:color="auto"/>
            </w:tcBorders>
          </w:tcPr>
          <w:p w:rsidR="00F20872" w:rsidRPr="00FA2F35" w:rsidRDefault="00F20872" w:rsidP="00124178">
            <w:pPr>
              <w:jc w:val="center"/>
              <w:rPr>
                <w:b/>
                <w:sz w:val="20"/>
                <w:szCs w:val="20"/>
              </w:rPr>
            </w:pPr>
            <w:r w:rsidRPr="00FA2F35">
              <w:rPr>
                <w:b/>
                <w:sz w:val="20"/>
                <w:szCs w:val="20"/>
              </w:rPr>
              <w:t xml:space="preserve">Энергосбережение и повышение энергетической </w:t>
            </w:r>
            <w:r>
              <w:rPr>
                <w:b/>
                <w:sz w:val="20"/>
                <w:szCs w:val="20"/>
              </w:rPr>
              <w:t>эффективности  в частном жилищном фонде</w:t>
            </w:r>
            <w:r w:rsidRPr="00FA2F35">
              <w:rPr>
                <w:b/>
                <w:sz w:val="20"/>
                <w:szCs w:val="20"/>
              </w:rPr>
              <w:t xml:space="preserve"> </w:t>
            </w:r>
            <w:r>
              <w:rPr>
                <w:b/>
                <w:sz w:val="20"/>
                <w:szCs w:val="20"/>
              </w:rPr>
              <w:t xml:space="preserve">Саморядовского сельсовета Большесолдатского района </w:t>
            </w:r>
            <w:r w:rsidRPr="00FA2F35">
              <w:rPr>
                <w:b/>
                <w:sz w:val="20"/>
                <w:szCs w:val="20"/>
              </w:rPr>
              <w:t>Курской области</w:t>
            </w:r>
          </w:p>
        </w:tc>
      </w:tr>
      <w:tr w:rsidR="00F20872" w:rsidRPr="002856BE" w:rsidTr="002C28B7">
        <w:tc>
          <w:tcPr>
            <w:tcW w:w="83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1.</w:t>
            </w:r>
          </w:p>
        </w:tc>
        <w:tc>
          <w:tcPr>
            <w:tcW w:w="229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Организационные меропри</w:t>
            </w:r>
            <w:r w:rsidRPr="00591FF6">
              <w:rPr>
                <w:sz w:val="16"/>
                <w:szCs w:val="16"/>
              </w:rPr>
              <w:t>я</w:t>
            </w:r>
            <w:r w:rsidRPr="00591FF6">
              <w:rPr>
                <w:sz w:val="16"/>
                <w:szCs w:val="16"/>
              </w:rPr>
              <w:t>тия</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По результатам торгов</w:t>
            </w:r>
            <w:r>
              <w:rPr>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tcPr>
          <w:p w:rsidR="00F20872" w:rsidRPr="00591FF6" w:rsidRDefault="00F20872" w:rsidP="002C28B7">
            <w:pPr>
              <w:rPr>
                <w:sz w:val="16"/>
                <w:szCs w:val="16"/>
              </w:rPr>
            </w:pPr>
            <w:r>
              <w:rPr>
                <w:bCs/>
                <w:color w:val="000000"/>
                <w:sz w:val="16"/>
                <w:szCs w:val="16"/>
              </w:rPr>
              <w:t>Муниципал</w:t>
            </w:r>
            <w:r>
              <w:rPr>
                <w:bCs/>
                <w:color w:val="000000"/>
                <w:sz w:val="16"/>
                <w:szCs w:val="16"/>
              </w:rPr>
              <w:t>ь</w:t>
            </w:r>
            <w:r>
              <w:rPr>
                <w:bCs/>
                <w:color w:val="000000"/>
                <w:sz w:val="16"/>
                <w:szCs w:val="16"/>
              </w:rPr>
              <w:t>ный бюджет сельского пос</w:t>
            </w:r>
            <w:r>
              <w:rPr>
                <w:bCs/>
                <w:color w:val="000000"/>
                <w:sz w:val="16"/>
                <w:szCs w:val="16"/>
              </w:rPr>
              <w:t>е</w:t>
            </w:r>
            <w:r>
              <w:rPr>
                <w:bCs/>
                <w:color w:val="000000"/>
                <w:sz w:val="16"/>
                <w:szCs w:val="16"/>
              </w:rPr>
              <w:t>ления. Облас</w:t>
            </w:r>
            <w:r>
              <w:rPr>
                <w:bCs/>
                <w:color w:val="000000"/>
                <w:sz w:val="16"/>
                <w:szCs w:val="16"/>
              </w:rPr>
              <w:t>т</w:t>
            </w:r>
            <w:r>
              <w:rPr>
                <w:bCs/>
                <w:color w:val="000000"/>
                <w:sz w:val="16"/>
                <w:szCs w:val="16"/>
              </w:rPr>
              <w:t>ная и районная субсидии (предполага</w:t>
            </w:r>
            <w:r>
              <w:rPr>
                <w:bCs/>
                <w:color w:val="000000"/>
                <w:sz w:val="16"/>
                <w:szCs w:val="16"/>
              </w:rPr>
              <w:t>е</w:t>
            </w:r>
            <w:r>
              <w:rPr>
                <w:bCs/>
                <w:color w:val="000000"/>
                <w:sz w:val="16"/>
                <w:szCs w:val="16"/>
              </w:rPr>
              <w:t>мые). Внебю</w:t>
            </w:r>
            <w:r>
              <w:rPr>
                <w:bCs/>
                <w:color w:val="000000"/>
                <w:sz w:val="16"/>
                <w:szCs w:val="16"/>
              </w:rPr>
              <w:t>д</w:t>
            </w:r>
            <w:r>
              <w:rPr>
                <w:bCs/>
                <w:color w:val="000000"/>
                <w:sz w:val="16"/>
                <w:szCs w:val="16"/>
              </w:rPr>
              <w:t>жетные исто</w:t>
            </w:r>
            <w:r>
              <w:rPr>
                <w:bCs/>
                <w:color w:val="000000"/>
                <w:sz w:val="16"/>
                <w:szCs w:val="16"/>
              </w:rPr>
              <w:t>ч</w:t>
            </w:r>
            <w:r>
              <w:rPr>
                <w:bCs/>
                <w:color w:val="000000"/>
                <w:sz w:val="16"/>
                <w:szCs w:val="16"/>
              </w:rPr>
              <w:t>ники.</w:t>
            </w:r>
          </w:p>
        </w:tc>
        <w:tc>
          <w:tcPr>
            <w:tcW w:w="16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b/>
                <w:sz w:val="16"/>
                <w:szCs w:val="16"/>
              </w:rPr>
            </w:pPr>
          </w:p>
        </w:tc>
      </w:tr>
      <w:tr w:rsidR="00F20872" w:rsidRPr="002856BE" w:rsidTr="002C28B7">
        <w:tc>
          <w:tcPr>
            <w:tcW w:w="83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1.8.</w:t>
            </w:r>
          </w:p>
        </w:tc>
        <w:tc>
          <w:tcPr>
            <w:tcW w:w="2290" w:type="dxa"/>
            <w:tcBorders>
              <w:top w:val="single" w:sz="4" w:space="0" w:color="auto"/>
              <w:left w:val="single" w:sz="4" w:space="0" w:color="auto"/>
              <w:bottom w:val="single" w:sz="4" w:space="0" w:color="auto"/>
              <w:right w:val="single" w:sz="4" w:space="0" w:color="auto"/>
            </w:tcBorders>
          </w:tcPr>
          <w:p w:rsidR="00F20872" w:rsidRPr="00591FF6" w:rsidRDefault="00F20872" w:rsidP="00515D08">
            <w:pPr>
              <w:jc w:val="center"/>
              <w:rPr>
                <w:sz w:val="16"/>
                <w:szCs w:val="16"/>
              </w:rPr>
            </w:pPr>
            <w:r w:rsidRPr="00591FF6">
              <w:rPr>
                <w:sz w:val="16"/>
                <w:szCs w:val="16"/>
              </w:rPr>
              <w:t>Информационное обеспеч</w:t>
            </w:r>
            <w:r w:rsidRPr="00591FF6">
              <w:rPr>
                <w:sz w:val="16"/>
                <w:szCs w:val="16"/>
              </w:rPr>
              <w:t>е</w:t>
            </w:r>
            <w:r w:rsidRPr="00591FF6">
              <w:rPr>
                <w:sz w:val="16"/>
                <w:szCs w:val="16"/>
              </w:rPr>
              <w:t xml:space="preserve">ние выполнения Программы </w:t>
            </w:r>
            <w:r>
              <w:rPr>
                <w:sz w:val="16"/>
                <w:szCs w:val="16"/>
              </w:rPr>
              <w:t xml:space="preserve">Алексеевского сельсовета Глушковского района </w:t>
            </w:r>
            <w:r w:rsidRPr="00591FF6">
              <w:rPr>
                <w:sz w:val="16"/>
                <w:szCs w:val="16"/>
              </w:rPr>
              <w:t>Ку</w:t>
            </w:r>
            <w:r w:rsidRPr="00591FF6">
              <w:rPr>
                <w:sz w:val="16"/>
                <w:szCs w:val="16"/>
              </w:rPr>
              <w:t>р</w:t>
            </w:r>
            <w:r w:rsidRPr="00591FF6">
              <w:rPr>
                <w:sz w:val="16"/>
                <w:szCs w:val="16"/>
              </w:rPr>
              <w:t>ской области в жилищной сфере.</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2010-2020</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Органы местн</w:t>
            </w:r>
            <w:r w:rsidRPr="00591FF6">
              <w:rPr>
                <w:sz w:val="16"/>
                <w:szCs w:val="16"/>
              </w:rPr>
              <w:t>о</w:t>
            </w:r>
            <w:r w:rsidRPr="00591FF6">
              <w:rPr>
                <w:sz w:val="16"/>
                <w:szCs w:val="16"/>
              </w:rPr>
              <w:t>го самоуправл</w:t>
            </w:r>
            <w:r w:rsidRPr="00591FF6">
              <w:rPr>
                <w:sz w:val="16"/>
                <w:szCs w:val="16"/>
              </w:rPr>
              <w:t>е</w:t>
            </w:r>
            <w:r w:rsidRPr="00591FF6">
              <w:rPr>
                <w:sz w:val="16"/>
                <w:szCs w:val="16"/>
              </w:rPr>
              <w:t>ния МО.</w:t>
            </w:r>
          </w:p>
        </w:tc>
        <w:tc>
          <w:tcPr>
            <w:tcW w:w="1320" w:type="dxa"/>
            <w:gridSpan w:val="2"/>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Pr>
                <w:bCs/>
                <w:color w:val="000000"/>
                <w:sz w:val="16"/>
                <w:szCs w:val="16"/>
              </w:rPr>
              <w:t>Муниципал</w:t>
            </w:r>
            <w:r>
              <w:rPr>
                <w:bCs/>
                <w:color w:val="000000"/>
                <w:sz w:val="16"/>
                <w:szCs w:val="16"/>
              </w:rPr>
              <w:t>ь</w:t>
            </w:r>
            <w:r>
              <w:rPr>
                <w:bCs/>
                <w:color w:val="000000"/>
                <w:sz w:val="16"/>
                <w:szCs w:val="16"/>
              </w:rPr>
              <w:t>ный бюджет сельского пос</w:t>
            </w:r>
            <w:r>
              <w:rPr>
                <w:bCs/>
                <w:color w:val="000000"/>
                <w:sz w:val="16"/>
                <w:szCs w:val="16"/>
              </w:rPr>
              <w:t>е</w:t>
            </w:r>
            <w:r>
              <w:rPr>
                <w:bCs/>
                <w:color w:val="000000"/>
                <w:sz w:val="16"/>
                <w:szCs w:val="16"/>
              </w:rPr>
              <w:t>ления. Облас</w:t>
            </w:r>
            <w:r>
              <w:rPr>
                <w:bCs/>
                <w:color w:val="000000"/>
                <w:sz w:val="16"/>
                <w:szCs w:val="16"/>
              </w:rPr>
              <w:t>т</w:t>
            </w:r>
            <w:r>
              <w:rPr>
                <w:bCs/>
                <w:color w:val="000000"/>
                <w:sz w:val="16"/>
                <w:szCs w:val="16"/>
              </w:rPr>
              <w:t>ная и районная субсидии (предполага</w:t>
            </w:r>
            <w:r>
              <w:rPr>
                <w:bCs/>
                <w:color w:val="000000"/>
                <w:sz w:val="16"/>
                <w:szCs w:val="16"/>
              </w:rPr>
              <w:t>е</w:t>
            </w:r>
            <w:r>
              <w:rPr>
                <w:bCs/>
                <w:color w:val="000000"/>
                <w:sz w:val="16"/>
                <w:szCs w:val="16"/>
              </w:rPr>
              <w:t>мые). Внебю</w:t>
            </w:r>
            <w:r>
              <w:rPr>
                <w:bCs/>
                <w:color w:val="000000"/>
                <w:sz w:val="16"/>
                <w:szCs w:val="16"/>
              </w:rPr>
              <w:t>д</w:t>
            </w:r>
            <w:r>
              <w:rPr>
                <w:bCs/>
                <w:color w:val="000000"/>
                <w:sz w:val="16"/>
                <w:szCs w:val="16"/>
              </w:rPr>
              <w:t>жетные исто</w:t>
            </w:r>
            <w:r>
              <w:rPr>
                <w:bCs/>
                <w:color w:val="000000"/>
                <w:sz w:val="16"/>
                <w:szCs w:val="16"/>
              </w:rPr>
              <w:t>ч</w:t>
            </w:r>
            <w:r>
              <w:rPr>
                <w:bCs/>
                <w:color w:val="000000"/>
                <w:sz w:val="16"/>
                <w:szCs w:val="16"/>
              </w:rPr>
              <w:t>ники.</w:t>
            </w:r>
            <w:r w:rsidRPr="00591FF6">
              <w:rPr>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Постоянное инфо</w:t>
            </w:r>
            <w:r w:rsidRPr="00591FF6">
              <w:rPr>
                <w:sz w:val="16"/>
                <w:szCs w:val="16"/>
              </w:rPr>
              <w:t>р</w:t>
            </w:r>
            <w:r w:rsidRPr="00591FF6">
              <w:rPr>
                <w:sz w:val="16"/>
                <w:szCs w:val="16"/>
              </w:rPr>
              <w:t>мирование насел</w:t>
            </w:r>
            <w:r w:rsidRPr="00591FF6">
              <w:rPr>
                <w:sz w:val="16"/>
                <w:szCs w:val="16"/>
              </w:rPr>
              <w:t>е</w:t>
            </w:r>
            <w:r w:rsidRPr="00591FF6">
              <w:rPr>
                <w:sz w:val="16"/>
                <w:szCs w:val="16"/>
              </w:rPr>
              <w:t>ния по вопросам энергосбережения. Цикл телепередач. Выпуск рекламной брошюры.</w:t>
            </w:r>
          </w:p>
        </w:tc>
      </w:tr>
      <w:tr w:rsidR="00F20872" w:rsidRPr="002856BE" w:rsidTr="002C28B7">
        <w:trPr>
          <w:trHeight w:val="835"/>
        </w:trPr>
        <w:tc>
          <w:tcPr>
            <w:tcW w:w="83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1.9.</w:t>
            </w:r>
          </w:p>
        </w:tc>
        <w:tc>
          <w:tcPr>
            <w:tcW w:w="229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Организация контроля за реализацией Программы энергосбережения на терр</w:t>
            </w:r>
            <w:r w:rsidRPr="00591FF6">
              <w:rPr>
                <w:sz w:val="16"/>
                <w:szCs w:val="16"/>
              </w:rPr>
              <w:t>и</w:t>
            </w:r>
            <w:r w:rsidRPr="00591FF6">
              <w:rPr>
                <w:sz w:val="16"/>
                <w:szCs w:val="16"/>
              </w:rPr>
              <w:t>тории МО</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Администрация МО</w:t>
            </w:r>
          </w:p>
        </w:tc>
        <w:tc>
          <w:tcPr>
            <w:tcW w:w="1320" w:type="dxa"/>
            <w:gridSpan w:val="2"/>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r>
      <w:tr w:rsidR="00F20872" w:rsidRPr="002856BE" w:rsidTr="002C28B7">
        <w:tc>
          <w:tcPr>
            <w:tcW w:w="83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b/>
                <w:sz w:val="16"/>
                <w:szCs w:val="16"/>
              </w:rPr>
            </w:pPr>
            <w:r w:rsidRPr="00591FF6">
              <w:rPr>
                <w:b/>
                <w:sz w:val="16"/>
                <w:szCs w:val="16"/>
              </w:rPr>
              <w:t>2.0.</w:t>
            </w:r>
          </w:p>
        </w:tc>
        <w:tc>
          <w:tcPr>
            <w:tcW w:w="229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Оснащение приборами  учета и осуществление расчетов  за потребленные энергетические ресурсы</w:t>
            </w:r>
            <w:r w:rsidRPr="00591FF6">
              <w:rPr>
                <w:sz w:val="16"/>
                <w:szCs w:val="16"/>
              </w:rPr>
              <w:br/>
              <w:t xml:space="preserve"> по показаниям приборов учета.</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2011-</w:t>
            </w:r>
          </w:p>
          <w:p w:rsidR="00F20872" w:rsidRPr="00591FF6" w:rsidRDefault="00F20872" w:rsidP="002C28B7">
            <w:pPr>
              <w:jc w:val="center"/>
              <w:rPr>
                <w:sz w:val="16"/>
                <w:szCs w:val="16"/>
              </w:rPr>
            </w:pPr>
            <w:r w:rsidRPr="00591FF6">
              <w:rPr>
                <w:sz w:val="16"/>
                <w:szCs w:val="16"/>
              </w:rPr>
              <w:t>2012</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По результатам торгов</w:t>
            </w:r>
            <w:r>
              <w:rPr>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Pr>
                <w:sz w:val="16"/>
                <w:szCs w:val="16"/>
              </w:rPr>
              <w:t>В</w:t>
            </w:r>
            <w:r w:rsidRPr="00591FF6">
              <w:rPr>
                <w:sz w:val="16"/>
                <w:szCs w:val="16"/>
              </w:rPr>
              <w:t>небюджетные источники</w:t>
            </w:r>
            <w:r>
              <w:rPr>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b/>
                <w:sz w:val="16"/>
                <w:szCs w:val="16"/>
              </w:rPr>
            </w:pPr>
          </w:p>
        </w:tc>
      </w:tr>
      <w:tr w:rsidR="00F20872" w:rsidRPr="002856BE" w:rsidTr="002C28B7">
        <w:tc>
          <w:tcPr>
            <w:tcW w:w="83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Pr>
                <w:sz w:val="16"/>
                <w:szCs w:val="16"/>
              </w:rPr>
              <w:t>3</w:t>
            </w:r>
            <w:r w:rsidRPr="00591FF6">
              <w:rPr>
                <w:sz w:val="16"/>
                <w:szCs w:val="16"/>
              </w:rPr>
              <w:t>.</w:t>
            </w:r>
          </w:p>
        </w:tc>
        <w:tc>
          <w:tcPr>
            <w:tcW w:w="229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Замена ламп накаливания на энергоэффективные светод</w:t>
            </w:r>
            <w:r w:rsidRPr="00591FF6">
              <w:rPr>
                <w:sz w:val="16"/>
                <w:szCs w:val="16"/>
              </w:rPr>
              <w:t>и</w:t>
            </w:r>
            <w:r w:rsidRPr="00591FF6">
              <w:rPr>
                <w:sz w:val="16"/>
                <w:szCs w:val="16"/>
              </w:rPr>
              <w:t>одные лампы в жилом фонде. .</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2011-2020</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По результатам торгов, лица</w:t>
            </w:r>
            <w:r>
              <w:rPr>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Резкое сокращение энергопотребления.</w:t>
            </w:r>
          </w:p>
          <w:p w:rsidR="00F20872" w:rsidRPr="00591FF6" w:rsidRDefault="00F20872" w:rsidP="002C28B7">
            <w:pPr>
              <w:jc w:val="center"/>
              <w:rPr>
                <w:sz w:val="16"/>
                <w:szCs w:val="16"/>
              </w:rPr>
            </w:pPr>
            <w:r w:rsidRPr="00591FF6">
              <w:rPr>
                <w:sz w:val="16"/>
                <w:szCs w:val="16"/>
              </w:rPr>
              <w:t>(в 10 раз и более).</w:t>
            </w:r>
          </w:p>
        </w:tc>
      </w:tr>
      <w:tr w:rsidR="00F20872" w:rsidRPr="002856BE" w:rsidTr="002C28B7">
        <w:tc>
          <w:tcPr>
            <w:tcW w:w="83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Pr>
                <w:sz w:val="16"/>
                <w:szCs w:val="16"/>
              </w:rPr>
              <w:t>4</w:t>
            </w:r>
            <w:r w:rsidRPr="00591FF6">
              <w:rPr>
                <w:sz w:val="16"/>
                <w:szCs w:val="16"/>
              </w:rPr>
              <w:t>.</w:t>
            </w:r>
          </w:p>
        </w:tc>
        <w:tc>
          <w:tcPr>
            <w:tcW w:w="229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Утепление квартир и мест общего пользования (уст</w:t>
            </w:r>
            <w:r w:rsidRPr="00591FF6">
              <w:rPr>
                <w:sz w:val="16"/>
                <w:szCs w:val="16"/>
              </w:rPr>
              <w:t>а</w:t>
            </w:r>
            <w:r w:rsidRPr="00591FF6">
              <w:rPr>
                <w:sz w:val="16"/>
                <w:szCs w:val="16"/>
              </w:rPr>
              <w:t>новка пластиковых стеклоп</w:t>
            </w:r>
            <w:r w:rsidRPr="00591FF6">
              <w:rPr>
                <w:sz w:val="16"/>
                <w:szCs w:val="16"/>
              </w:rPr>
              <w:t>а</w:t>
            </w:r>
            <w:r w:rsidRPr="00591FF6">
              <w:rPr>
                <w:sz w:val="16"/>
                <w:szCs w:val="16"/>
              </w:rPr>
              <w:t>кетов, теплоотражающих пленок и прокладок для окон, теплоотражающих экранов за радиаторами,</w:t>
            </w:r>
            <w:r>
              <w:rPr>
                <w:sz w:val="16"/>
                <w:szCs w:val="16"/>
              </w:rPr>
              <w:t>о</w:t>
            </w:r>
            <w:r w:rsidRPr="00591FF6">
              <w:rPr>
                <w:sz w:val="16"/>
                <w:szCs w:val="16"/>
              </w:rPr>
              <w:t>стекление ло</w:t>
            </w:r>
            <w:r>
              <w:rPr>
                <w:sz w:val="16"/>
                <w:szCs w:val="16"/>
              </w:rPr>
              <w:t>джий</w:t>
            </w:r>
            <w:r w:rsidRPr="00591FF6">
              <w:rPr>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2011-</w:t>
            </w:r>
          </w:p>
          <w:p w:rsidR="00F20872" w:rsidRPr="00591FF6" w:rsidRDefault="00F20872" w:rsidP="002C28B7">
            <w:pPr>
              <w:jc w:val="center"/>
              <w:rPr>
                <w:sz w:val="16"/>
                <w:szCs w:val="16"/>
              </w:rPr>
            </w:pPr>
            <w:r w:rsidRPr="00591FF6">
              <w:rPr>
                <w:sz w:val="16"/>
                <w:szCs w:val="16"/>
              </w:rPr>
              <w:t>2020</w:t>
            </w: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По результатам торгов, лица</w:t>
            </w:r>
            <w:r>
              <w:rPr>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Pr>
          <w:p w:rsidR="00F20872" w:rsidRPr="00591FF6" w:rsidRDefault="00F20872" w:rsidP="002C28B7">
            <w:pPr>
              <w:jc w:val="center"/>
              <w:rPr>
                <w:sz w:val="16"/>
                <w:szCs w:val="16"/>
              </w:rPr>
            </w:pPr>
            <w:r w:rsidRPr="00591FF6">
              <w:rPr>
                <w:sz w:val="16"/>
                <w:szCs w:val="16"/>
              </w:rPr>
              <w:t>Обеспечение экон</w:t>
            </w:r>
            <w:r w:rsidRPr="00591FF6">
              <w:rPr>
                <w:sz w:val="16"/>
                <w:szCs w:val="16"/>
              </w:rPr>
              <w:t>о</w:t>
            </w:r>
            <w:r w:rsidRPr="00591FF6">
              <w:rPr>
                <w:sz w:val="16"/>
                <w:szCs w:val="16"/>
              </w:rPr>
              <w:t>мии тепловой эне</w:t>
            </w:r>
            <w:r w:rsidRPr="00591FF6">
              <w:rPr>
                <w:sz w:val="16"/>
                <w:szCs w:val="16"/>
              </w:rPr>
              <w:t>р</w:t>
            </w:r>
            <w:r w:rsidRPr="00591FF6">
              <w:rPr>
                <w:sz w:val="16"/>
                <w:szCs w:val="16"/>
              </w:rPr>
              <w:t>гии в утепленных квартирах в среднем на 10%.</w:t>
            </w:r>
          </w:p>
        </w:tc>
      </w:tr>
      <w:tr w:rsidR="00F20872" w:rsidRPr="002856BE" w:rsidTr="001F578F">
        <w:tc>
          <w:tcPr>
            <w:tcW w:w="83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х</w:t>
            </w:r>
          </w:p>
        </w:tc>
        <w:tc>
          <w:tcPr>
            <w:tcW w:w="229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Итого по годам</w:t>
            </w:r>
            <w:r>
              <w:rPr>
                <w:b/>
                <w:sz w:val="20"/>
                <w:szCs w:val="20"/>
              </w:rPr>
              <w:t xml:space="preserve"> (пре</w:t>
            </w:r>
            <w:r>
              <w:rPr>
                <w:b/>
                <w:sz w:val="20"/>
                <w:szCs w:val="20"/>
              </w:rPr>
              <w:t>д</w:t>
            </w:r>
            <w:r>
              <w:rPr>
                <w:b/>
                <w:sz w:val="20"/>
                <w:szCs w:val="20"/>
              </w:rPr>
              <w:t>палагаемо)</w:t>
            </w:r>
            <w:r w:rsidRPr="00FA2F35">
              <w:rPr>
                <w:b/>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F20872" w:rsidRPr="002C59B0" w:rsidRDefault="00F20872" w:rsidP="00E546E3">
            <w:pPr>
              <w:jc w:val="right"/>
              <w:rPr>
                <w:color w:val="000000"/>
                <w:sz w:val="18"/>
                <w:szCs w:val="18"/>
              </w:rPr>
            </w:pPr>
            <w:r w:rsidRPr="002C59B0">
              <w:rPr>
                <w:color w:val="000000"/>
                <w:sz w:val="18"/>
                <w:szCs w:val="18"/>
              </w:rPr>
              <w:t>954,97</w:t>
            </w:r>
          </w:p>
        </w:tc>
        <w:tc>
          <w:tcPr>
            <w:tcW w:w="1080" w:type="dxa"/>
            <w:tcBorders>
              <w:top w:val="single" w:sz="4" w:space="0" w:color="auto"/>
              <w:left w:val="single" w:sz="4" w:space="0" w:color="auto"/>
              <w:bottom w:val="single" w:sz="4" w:space="0" w:color="auto"/>
              <w:right w:val="single" w:sz="4" w:space="0" w:color="auto"/>
            </w:tcBorders>
            <w:vAlign w:val="bottom"/>
          </w:tcPr>
          <w:p w:rsidR="00F20872" w:rsidRPr="002C59B0" w:rsidRDefault="00F20872" w:rsidP="00E546E3">
            <w:pPr>
              <w:jc w:val="right"/>
              <w:rPr>
                <w:color w:val="000000"/>
                <w:sz w:val="18"/>
                <w:szCs w:val="18"/>
              </w:rPr>
            </w:pPr>
            <w:r w:rsidRPr="002C59B0">
              <w:rPr>
                <w:color w:val="000000"/>
                <w:sz w:val="18"/>
                <w:szCs w:val="18"/>
              </w:rPr>
              <w:t>954,97</w:t>
            </w:r>
          </w:p>
        </w:tc>
        <w:tc>
          <w:tcPr>
            <w:tcW w:w="1080" w:type="dxa"/>
            <w:tcBorders>
              <w:top w:val="single" w:sz="4" w:space="0" w:color="auto"/>
              <w:left w:val="single" w:sz="4" w:space="0" w:color="auto"/>
              <w:bottom w:val="single" w:sz="4" w:space="0" w:color="auto"/>
              <w:right w:val="single" w:sz="4" w:space="0" w:color="auto"/>
            </w:tcBorders>
            <w:vAlign w:val="bottom"/>
          </w:tcPr>
          <w:p w:rsidR="00F20872" w:rsidRPr="002C59B0" w:rsidRDefault="00F20872" w:rsidP="00E546E3">
            <w:pPr>
              <w:jc w:val="right"/>
              <w:rPr>
                <w:color w:val="000000"/>
                <w:sz w:val="18"/>
                <w:szCs w:val="18"/>
              </w:rPr>
            </w:pPr>
            <w:r w:rsidRPr="002C59B0">
              <w:rPr>
                <w:color w:val="000000"/>
                <w:sz w:val="18"/>
                <w:szCs w:val="18"/>
              </w:rPr>
              <w:t>954,97</w:t>
            </w:r>
          </w:p>
        </w:tc>
        <w:tc>
          <w:tcPr>
            <w:tcW w:w="1080" w:type="dxa"/>
            <w:tcBorders>
              <w:top w:val="single" w:sz="4" w:space="0" w:color="auto"/>
              <w:left w:val="single" w:sz="4" w:space="0" w:color="auto"/>
              <w:bottom w:val="single" w:sz="4" w:space="0" w:color="auto"/>
              <w:right w:val="single" w:sz="4" w:space="0" w:color="auto"/>
            </w:tcBorders>
            <w:vAlign w:val="bottom"/>
          </w:tcPr>
          <w:p w:rsidR="00F20872" w:rsidRPr="002C59B0" w:rsidRDefault="00F20872" w:rsidP="00E546E3">
            <w:pPr>
              <w:jc w:val="right"/>
              <w:rPr>
                <w:color w:val="000000"/>
                <w:sz w:val="18"/>
                <w:szCs w:val="18"/>
              </w:rPr>
            </w:pPr>
            <w:r w:rsidRPr="002C59B0">
              <w:rPr>
                <w:color w:val="000000"/>
                <w:sz w:val="18"/>
                <w:szCs w:val="18"/>
              </w:rPr>
              <w:t>954,97</w:t>
            </w:r>
          </w:p>
        </w:tc>
        <w:tc>
          <w:tcPr>
            <w:tcW w:w="1074" w:type="dxa"/>
            <w:tcBorders>
              <w:top w:val="single" w:sz="4" w:space="0" w:color="auto"/>
              <w:left w:val="single" w:sz="4" w:space="0" w:color="auto"/>
              <w:bottom w:val="single" w:sz="4" w:space="0" w:color="auto"/>
              <w:right w:val="single" w:sz="4" w:space="0" w:color="auto"/>
            </w:tcBorders>
            <w:vAlign w:val="bottom"/>
          </w:tcPr>
          <w:p w:rsidR="00F20872" w:rsidRPr="00831159" w:rsidRDefault="00F20872" w:rsidP="001F578F">
            <w:pPr>
              <w:jc w:val="right"/>
              <w:rPr>
                <w:color w:val="000000"/>
                <w:sz w:val="20"/>
                <w:szCs w:val="20"/>
              </w:rPr>
            </w:pPr>
            <w:r>
              <w:rPr>
                <w:color w:val="000000"/>
                <w:sz w:val="20"/>
                <w:szCs w:val="20"/>
              </w:rPr>
              <w:t>3819,88</w:t>
            </w:r>
          </w:p>
        </w:tc>
        <w:tc>
          <w:tcPr>
            <w:tcW w:w="1008" w:type="dxa"/>
            <w:tcBorders>
              <w:top w:val="single" w:sz="4" w:space="0" w:color="auto"/>
              <w:left w:val="single" w:sz="4" w:space="0" w:color="auto"/>
              <w:bottom w:val="single" w:sz="4" w:space="0" w:color="auto"/>
              <w:right w:val="single" w:sz="4" w:space="0" w:color="auto"/>
            </w:tcBorders>
            <w:vAlign w:val="bottom"/>
          </w:tcPr>
          <w:p w:rsidR="00F20872" w:rsidRDefault="00F20872" w:rsidP="001F578F">
            <w:pPr>
              <w:jc w:val="right"/>
              <w:rPr>
                <w:color w:val="000000"/>
                <w:sz w:val="20"/>
                <w:szCs w:val="20"/>
              </w:rPr>
            </w:pPr>
            <w:r>
              <w:rPr>
                <w:color w:val="000000"/>
                <w:sz w:val="20"/>
                <w:szCs w:val="20"/>
              </w:rPr>
              <w:t>4774,87</w:t>
            </w:r>
          </w:p>
        </w:tc>
        <w:tc>
          <w:tcPr>
            <w:tcW w:w="1392"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168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r>
      <w:tr w:rsidR="00F20872" w:rsidRPr="002856BE" w:rsidTr="001F578F">
        <w:tc>
          <w:tcPr>
            <w:tcW w:w="83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229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r w:rsidRPr="00FA2F35">
              <w:rPr>
                <w:b/>
                <w:sz w:val="20"/>
                <w:szCs w:val="20"/>
              </w:rPr>
              <w:t>Итого по программе</w:t>
            </w:r>
            <w:r>
              <w:rPr>
                <w:b/>
                <w:sz w:val="20"/>
                <w:szCs w:val="20"/>
              </w:rPr>
              <w:t xml:space="preserve"> (предполагаемо)</w:t>
            </w:r>
            <w:r w:rsidRPr="00FA2F35">
              <w:rPr>
                <w:b/>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F20872" w:rsidRDefault="00F20872">
            <w:pPr>
              <w:jc w:val="center"/>
              <w:rPr>
                <w:b/>
                <w:bCs/>
                <w:color w:val="000000"/>
                <w:sz w:val="20"/>
                <w:szCs w:val="20"/>
              </w:rPr>
            </w:pPr>
            <w:r>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tcPr>
          <w:p w:rsidR="00F20872" w:rsidRDefault="00F20872">
            <w:pPr>
              <w:jc w:val="center"/>
              <w:rPr>
                <w:b/>
                <w:bCs/>
                <w:color w:val="000000"/>
                <w:sz w:val="20"/>
                <w:szCs w:val="20"/>
              </w:rPr>
            </w:pPr>
            <w:r>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tcPr>
          <w:p w:rsidR="00F20872" w:rsidRDefault="00F20872">
            <w:pPr>
              <w:jc w:val="center"/>
              <w:rPr>
                <w:b/>
                <w:bCs/>
                <w:color w:val="000000"/>
                <w:sz w:val="20"/>
                <w:szCs w:val="20"/>
              </w:rPr>
            </w:pPr>
            <w:r>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tcPr>
          <w:p w:rsidR="00F20872" w:rsidRDefault="00F20872">
            <w:pPr>
              <w:jc w:val="center"/>
              <w:rPr>
                <w:b/>
                <w:bCs/>
                <w:color w:val="000000"/>
                <w:sz w:val="20"/>
                <w:szCs w:val="20"/>
              </w:rPr>
            </w:pPr>
            <w:r>
              <w:rPr>
                <w:b/>
                <w:bCs/>
                <w:color w:val="000000"/>
                <w:sz w:val="20"/>
                <w:szCs w:val="20"/>
              </w:rPr>
              <w:t> </w:t>
            </w:r>
          </w:p>
        </w:tc>
        <w:tc>
          <w:tcPr>
            <w:tcW w:w="1074" w:type="dxa"/>
            <w:tcBorders>
              <w:top w:val="single" w:sz="4" w:space="0" w:color="auto"/>
              <w:left w:val="single" w:sz="4" w:space="0" w:color="auto"/>
              <w:bottom w:val="single" w:sz="4" w:space="0" w:color="auto"/>
              <w:right w:val="single" w:sz="4" w:space="0" w:color="auto"/>
            </w:tcBorders>
            <w:vAlign w:val="bottom"/>
          </w:tcPr>
          <w:p w:rsidR="00F20872" w:rsidRDefault="00F20872" w:rsidP="001F578F">
            <w:pPr>
              <w:jc w:val="right"/>
              <w:rPr>
                <w:color w:val="000000"/>
                <w:sz w:val="20"/>
                <w:szCs w:val="20"/>
              </w:rPr>
            </w:pPr>
            <w:r>
              <w:rPr>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vAlign w:val="bottom"/>
          </w:tcPr>
          <w:p w:rsidR="00F20872" w:rsidRPr="002C59B0" w:rsidRDefault="00F20872" w:rsidP="00E546E3">
            <w:pPr>
              <w:jc w:val="right"/>
              <w:rPr>
                <w:color w:val="000000"/>
                <w:sz w:val="18"/>
                <w:szCs w:val="18"/>
              </w:rPr>
            </w:pPr>
            <w:r w:rsidRPr="002C59B0">
              <w:rPr>
                <w:color w:val="000000"/>
                <w:sz w:val="18"/>
                <w:szCs w:val="18"/>
              </w:rPr>
              <w:t>8594,75</w:t>
            </w:r>
          </w:p>
        </w:tc>
        <w:tc>
          <w:tcPr>
            <w:tcW w:w="1392"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c>
          <w:tcPr>
            <w:tcW w:w="1680" w:type="dxa"/>
            <w:tcBorders>
              <w:top w:val="single" w:sz="4" w:space="0" w:color="auto"/>
              <w:left w:val="single" w:sz="4" w:space="0" w:color="auto"/>
              <w:bottom w:val="single" w:sz="4" w:space="0" w:color="auto"/>
              <w:right w:val="single" w:sz="4" w:space="0" w:color="auto"/>
            </w:tcBorders>
          </w:tcPr>
          <w:p w:rsidR="00F20872" w:rsidRPr="00FA2F35" w:rsidRDefault="00F20872" w:rsidP="002C28B7">
            <w:pPr>
              <w:jc w:val="center"/>
              <w:rPr>
                <w:b/>
                <w:sz w:val="20"/>
                <w:szCs w:val="20"/>
              </w:rPr>
            </w:pPr>
          </w:p>
        </w:tc>
      </w:tr>
    </w:tbl>
    <w:p w:rsidR="00F20872" w:rsidRPr="00FA2F35" w:rsidRDefault="00F20872" w:rsidP="0020444F">
      <w:pPr>
        <w:shd w:val="clear" w:color="auto" w:fill="FFFFFF"/>
        <w:ind w:right="-18"/>
        <w:jc w:val="center"/>
        <w:rPr>
          <w:b/>
          <w:bCs/>
          <w:caps/>
          <w:color w:val="000000"/>
        </w:rPr>
      </w:pPr>
    </w:p>
    <w:p w:rsidR="00F20872" w:rsidRDefault="00F20872" w:rsidP="00077A1B">
      <w:pPr>
        <w:ind w:firstLine="708"/>
        <w:rPr>
          <w:b/>
          <w:bCs/>
          <w:caps/>
          <w:color w:val="000000"/>
        </w:rPr>
      </w:pPr>
      <w:r w:rsidRPr="00FA2F35">
        <w:rPr>
          <w:b/>
          <w:color w:val="000000"/>
        </w:rPr>
        <w:t xml:space="preserve">Х- </w:t>
      </w:r>
      <w:r w:rsidRPr="006E2052">
        <w:rPr>
          <w:b/>
          <w:color w:val="000000"/>
          <w:sz w:val="28"/>
          <w:szCs w:val="28"/>
        </w:rPr>
        <w:t xml:space="preserve">распределение средств по </w:t>
      </w:r>
      <w:r>
        <w:rPr>
          <w:b/>
          <w:color w:val="000000"/>
          <w:sz w:val="28"/>
          <w:szCs w:val="28"/>
        </w:rPr>
        <w:t xml:space="preserve">следующему финансовому году производится по </w:t>
      </w:r>
      <w:r w:rsidRPr="006E2052">
        <w:rPr>
          <w:b/>
          <w:color w:val="000000"/>
          <w:sz w:val="28"/>
          <w:szCs w:val="28"/>
        </w:rPr>
        <w:t xml:space="preserve">мероприятиям </w:t>
      </w:r>
      <w:r>
        <w:rPr>
          <w:b/>
          <w:color w:val="000000"/>
          <w:sz w:val="28"/>
          <w:szCs w:val="28"/>
        </w:rPr>
        <w:t>разрабатываемым и у</w:t>
      </w:r>
      <w:r>
        <w:rPr>
          <w:b/>
          <w:color w:val="000000"/>
          <w:sz w:val="28"/>
          <w:szCs w:val="28"/>
        </w:rPr>
        <w:t>т</w:t>
      </w:r>
      <w:r>
        <w:rPr>
          <w:b/>
          <w:color w:val="000000"/>
          <w:sz w:val="28"/>
          <w:szCs w:val="28"/>
        </w:rPr>
        <w:t xml:space="preserve">верждаемым </w:t>
      </w:r>
      <w:r w:rsidRPr="006E2052">
        <w:rPr>
          <w:b/>
          <w:color w:val="000000"/>
          <w:sz w:val="28"/>
          <w:szCs w:val="28"/>
        </w:rPr>
        <w:t xml:space="preserve">в течении </w:t>
      </w:r>
      <w:r>
        <w:rPr>
          <w:b/>
          <w:color w:val="000000"/>
          <w:sz w:val="28"/>
          <w:szCs w:val="28"/>
        </w:rPr>
        <w:t>четвертого</w:t>
      </w:r>
      <w:r w:rsidRPr="006E2052">
        <w:rPr>
          <w:b/>
          <w:color w:val="000000"/>
          <w:sz w:val="28"/>
          <w:szCs w:val="28"/>
        </w:rPr>
        <w:t xml:space="preserve"> квартала каждого </w:t>
      </w:r>
      <w:r>
        <w:rPr>
          <w:b/>
          <w:color w:val="000000"/>
          <w:sz w:val="28"/>
          <w:szCs w:val="28"/>
        </w:rPr>
        <w:t xml:space="preserve">предыдущего </w:t>
      </w:r>
      <w:r w:rsidRPr="006E2052">
        <w:rPr>
          <w:b/>
          <w:color w:val="000000"/>
          <w:sz w:val="28"/>
          <w:szCs w:val="28"/>
        </w:rPr>
        <w:t>года</w:t>
      </w:r>
      <w:r>
        <w:rPr>
          <w:b/>
          <w:color w:val="000000"/>
          <w:sz w:val="28"/>
          <w:szCs w:val="28"/>
        </w:rPr>
        <w:t>.</w:t>
      </w:r>
      <w:r w:rsidRPr="006E2052">
        <w:rPr>
          <w:b/>
          <w:color w:val="000000"/>
          <w:sz w:val="28"/>
          <w:szCs w:val="28"/>
        </w:rPr>
        <w:t xml:space="preserve"> </w:t>
      </w:r>
      <w:r>
        <w:rPr>
          <w:b/>
          <w:color w:val="000000"/>
          <w:sz w:val="28"/>
          <w:szCs w:val="28"/>
        </w:rPr>
        <w:t>Разрабатываемые на следующий календарный год мероприятия являются обязательным приложением к Программе.</w:t>
      </w:r>
    </w:p>
    <w:p w:rsidR="00F20872" w:rsidRDefault="00F20872" w:rsidP="003E46AB">
      <w:pPr>
        <w:shd w:val="clear" w:color="auto" w:fill="FFFFFF"/>
        <w:ind w:right="-18"/>
        <w:jc w:val="right"/>
        <w:rPr>
          <w:b/>
          <w:bCs/>
          <w:caps/>
          <w:color w:val="000000"/>
          <w:sz w:val="28"/>
          <w:szCs w:val="28"/>
        </w:rPr>
      </w:pPr>
      <w:r>
        <w:rPr>
          <w:b/>
          <w:bCs/>
          <w:caps/>
          <w:color w:val="000000"/>
        </w:rPr>
        <w:br w:type="page"/>
      </w:r>
      <w:r w:rsidRPr="00163B17">
        <w:rPr>
          <w:b/>
          <w:bCs/>
          <w:caps/>
          <w:color w:val="000000"/>
          <w:sz w:val="28"/>
          <w:szCs w:val="28"/>
        </w:rPr>
        <w:t>П</w:t>
      </w:r>
      <w:r>
        <w:rPr>
          <w:b/>
          <w:bCs/>
          <w:color w:val="000000"/>
          <w:sz w:val="28"/>
          <w:szCs w:val="28"/>
        </w:rPr>
        <w:t xml:space="preserve">риложение </w:t>
      </w:r>
      <w:r>
        <w:rPr>
          <w:b/>
          <w:bCs/>
          <w:caps/>
          <w:color w:val="000000"/>
          <w:sz w:val="28"/>
          <w:szCs w:val="28"/>
        </w:rPr>
        <w:t>5</w:t>
      </w:r>
    </w:p>
    <w:p w:rsidR="00F20872" w:rsidRDefault="00F20872" w:rsidP="00F3511B">
      <w:pPr>
        <w:jc w:val="right"/>
        <w:rPr>
          <w:b/>
          <w:sz w:val="28"/>
          <w:szCs w:val="28"/>
        </w:rPr>
      </w:pPr>
    </w:p>
    <w:p w:rsidR="00F20872" w:rsidRDefault="00F20872" w:rsidP="00AF4093">
      <w:pPr>
        <w:suppressAutoHyphens/>
        <w:ind w:firstLine="709"/>
        <w:jc w:val="center"/>
        <w:rPr>
          <w:b/>
          <w:bCs/>
          <w:sz w:val="28"/>
          <w:szCs w:val="28"/>
        </w:rPr>
      </w:pPr>
      <w:r w:rsidRPr="00EB5518">
        <w:rPr>
          <w:b/>
          <w:bCs/>
          <w:sz w:val="28"/>
          <w:szCs w:val="28"/>
        </w:rPr>
        <w:t xml:space="preserve">ОБЪЕМЫ И ИСТОЧНИКИ ФИНАНСИРОВАНИЯ ПРОГРАММЫ </w:t>
      </w:r>
      <w:r>
        <w:rPr>
          <w:b/>
          <w:bCs/>
          <w:sz w:val="28"/>
          <w:szCs w:val="28"/>
        </w:rPr>
        <w:t>САМОРЯДОВСКОГО</w:t>
      </w:r>
      <w:r w:rsidRPr="00EB5518">
        <w:rPr>
          <w:b/>
          <w:bCs/>
          <w:sz w:val="28"/>
          <w:szCs w:val="28"/>
        </w:rPr>
        <w:t xml:space="preserve"> СЕЛЬСОВЕТА </w:t>
      </w:r>
      <w:r>
        <w:rPr>
          <w:b/>
          <w:bCs/>
          <w:sz w:val="28"/>
          <w:szCs w:val="28"/>
        </w:rPr>
        <w:t>БОЛЬШЕСОЛДАТСКОГО</w:t>
      </w:r>
      <w:r w:rsidRPr="00EB5518">
        <w:rPr>
          <w:b/>
          <w:bCs/>
          <w:sz w:val="28"/>
          <w:szCs w:val="28"/>
        </w:rPr>
        <w:t xml:space="preserve"> РАЙОНА КУРСКОЙ ОБЛАСТИ ПО ГОДАМ, ТЫС. РУБ.</w:t>
      </w:r>
    </w:p>
    <w:p w:rsidR="00F20872" w:rsidRDefault="00F20872" w:rsidP="00AF4093">
      <w:pPr>
        <w:suppressAutoHyphens/>
        <w:ind w:firstLine="709"/>
        <w:jc w:val="center"/>
        <w:rPr>
          <w:b/>
          <w:bCs/>
          <w:sz w:val="28"/>
          <w:szCs w:val="28"/>
        </w:rPr>
      </w:pPr>
    </w:p>
    <w:tbl>
      <w:tblPr>
        <w:tblW w:w="15560" w:type="dxa"/>
        <w:tblInd w:w="93" w:type="dxa"/>
        <w:tblLook w:val="00A0"/>
      </w:tblPr>
      <w:tblGrid>
        <w:gridCol w:w="960"/>
        <w:gridCol w:w="3880"/>
        <w:gridCol w:w="960"/>
        <w:gridCol w:w="960"/>
        <w:gridCol w:w="960"/>
        <w:gridCol w:w="960"/>
        <w:gridCol w:w="960"/>
        <w:gridCol w:w="960"/>
        <w:gridCol w:w="960"/>
        <w:gridCol w:w="960"/>
        <w:gridCol w:w="960"/>
        <w:gridCol w:w="960"/>
        <w:gridCol w:w="1120"/>
      </w:tblGrid>
      <w:tr w:rsidR="00F20872" w:rsidRPr="00EB5518" w:rsidTr="00EB5518">
        <w:trPr>
          <w:trHeight w:val="885"/>
        </w:trPr>
        <w:tc>
          <w:tcPr>
            <w:tcW w:w="960" w:type="dxa"/>
            <w:vMerge w:val="restart"/>
            <w:tcBorders>
              <w:top w:val="single" w:sz="4" w:space="0" w:color="auto"/>
              <w:left w:val="single" w:sz="4" w:space="0" w:color="auto"/>
              <w:bottom w:val="single" w:sz="4" w:space="0" w:color="auto"/>
              <w:right w:val="single" w:sz="4" w:space="0" w:color="auto"/>
            </w:tcBorders>
            <w:vAlign w:val="bottom"/>
          </w:tcPr>
          <w:p w:rsidR="00F20872" w:rsidRPr="007C3ACC" w:rsidRDefault="00F20872" w:rsidP="00EB5518">
            <w:pPr>
              <w:rPr>
                <w:color w:val="000000"/>
              </w:rPr>
            </w:pPr>
            <w:r w:rsidRPr="007C3ACC">
              <w:rPr>
                <w:color w:val="000000"/>
              </w:rPr>
              <w:t>№ п/п</w:t>
            </w:r>
          </w:p>
        </w:tc>
        <w:tc>
          <w:tcPr>
            <w:tcW w:w="3880" w:type="dxa"/>
            <w:vMerge w:val="restart"/>
            <w:tcBorders>
              <w:top w:val="single" w:sz="4" w:space="0" w:color="auto"/>
              <w:left w:val="single" w:sz="4" w:space="0" w:color="auto"/>
              <w:bottom w:val="single" w:sz="4" w:space="0" w:color="auto"/>
              <w:right w:val="single" w:sz="4" w:space="0" w:color="auto"/>
            </w:tcBorders>
            <w:vAlign w:val="bottom"/>
          </w:tcPr>
          <w:p w:rsidR="00F20872" w:rsidRPr="007C3ACC" w:rsidRDefault="00F20872" w:rsidP="00EB5518">
            <w:pPr>
              <w:rPr>
                <w:color w:val="000000"/>
              </w:rPr>
            </w:pPr>
            <w:r w:rsidRPr="007C3ACC">
              <w:rPr>
                <w:color w:val="000000"/>
              </w:rPr>
              <w:t>Источник финансирования</w:t>
            </w:r>
          </w:p>
        </w:tc>
        <w:tc>
          <w:tcPr>
            <w:tcW w:w="10720" w:type="dxa"/>
            <w:gridSpan w:val="11"/>
            <w:tcBorders>
              <w:top w:val="single" w:sz="4" w:space="0" w:color="auto"/>
              <w:left w:val="nil"/>
              <w:bottom w:val="single" w:sz="4" w:space="0" w:color="auto"/>
              <w:right w:val="single" w:sz="4" w:space="0" w:color="000000"/>
            </w:tcBorders>
            <w:vAlign w:val="bottom"/>
          </w:tcPr>
          <w:p w:rsidR="00F20872" w:rsidRPr="007C3ACC" w:rsidRDefault="00F20872" w:rsidP="00EB5518">
            <w:pPr>
              <w:jc w:val="center"/>
              <w:rPr>
                <w:color w:val="000000"/>
              </w:rPr>
            </w:pPr>
            <w:r w:rsidRPr="007C3ACC">
              <w:rPr>
                <w:color w:val="000000"/>
              </w:rPr>
              <w:t>По годам</w:t>
            </w:r>
          </w:p>
        </w:tc>
      </w:tr>
      <w:tr w:rsidR="00F20872" w:rsidRPr="00EB5518" w:rsidTr="00EB5518">
        <w:trPr>
          <w:trHeight w:val="300"/>
        </w:trPr>
        <w:tc>
          <w:tcPr>
            <w:tcW w:w="960" w:type="dxa"/>
            <w:vMerge/>
            <w:tcBorders>
              <w:top w:val="single" w:sz="4" w:space="0" w:color="auto"/>
              <w:left w:val="single" w:sz="4" w:space="0" w:color="auto"/>
              <w:bottom w:val="single" w:sz="4" w:space="0" w:color="auto"/>
              <w:right w:val="single" w:sz="4" w:space="0" w:color="auto"/>
            </w:tcBorders>
            <w:vAlign w:val="center"/>
          </w:tcPr>
          <w:p w:rsidR="00F20872" w:rsidRPr="007C3ACC" w:rsidRDefault="00F20872" w:rsidP="00EB5518">
            <w:pPr>
              <w:rPr>
                <w:color w:val="000000"/>
              </w:rPr>
            </w:pPr>
          </w:p>
        </w:tc>
        <w:tc>
          <w:tcPr>
            <w:tcW w:w="3880" w:type="dxa"/>
            <w:vMerge/>
            <w:tcBorders>
              <w:top w:val="single" w:sz="4" w:space="0" w:color="auto"/>
              <w:left w:val="single" w:sz="4" w:space="0" w:color="auto"/>
              <w:bottom w:val="single" w:sz="4" w:space="0" w:color="auto"/>
              <w:right w:val="single" w:sz="4" w:space="0" w:color="auto"/>
            </w:tcBorders>
            <w:vAlign w:val="center"/>
          </w:tcPr>
          <w:p w:rsidR="00F20872" w:rsidRPr="007C3ACC" w:rsidRDefault="00F20872" w:rsidP="00EB5518">
            <w:pPr>
              <w:rPr>
                <w:color w:val="000000"/>
              </w:rPr>
            </w:pPr>
          </w:p>
        </w:tc>
        <w:tc>
          <w:tcPr>
            <w:tcW w:w="960" w:type="dxa"/>
            <w:tcBorders>
              <w:top w:val="nil"/>
              <w:left w:val="nil"/>
              <w:bottom w:val="single" w:sz="4" w:space="0" w:color="auto"/>
              <w:right w:val="single" w:sz="4" w:space="0" w:color="auto"/>
            </w:tcBorders>
            <w:vAlign w:val="bottom"/>
          </w:tcPr>
          <w:p w:rsidR="00F20872" w:rsidRPr="007C3ACC" w:rsidRDefault="00F20872" w:rsidP="00EB5518">
            <w:pPr>
              <w:jc w:val="right"/>
              <w:rPr>
                <w:color w:val="000000"/>
              </w:rPr>
            </w:pPr>
            <w:r w:rsidRPr="007C3ACC">
              <w:rPr>
                <w:color w:val="000000"/>
              </w:rPr>
              <w:t>2011</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2012</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2013</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2014</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2015</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2016</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2017</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2018</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2019</w:t>
            </w:r>
          </w:p>
        </w:tc>
        <w:tc>
          <w:tcPr>
            <w:tcW w:w="960" w:type="dxa"/>
            <w:tcBorders>
              <w:top w:val="nil"/>
              <w:left w:val="nil"/>
              <w:bottom w:val="nil"/>
              <w:right w:val="single" w:sz="4" w:space="0" w:color="auto"/>
            </w:tcBorders>
            <w:vAlign w:val="bottom"/>
          </w:tcPr>
          <w:p w:rsidR="00F20872" w:rsidRPr="007C3ACC" w:rsidRDefault="00F20872" w:rsidP="00EB5518">
            <w:pPr>
              <w:jc w:val="right"/>
              <w:rPr>
                <w:color w:val="000000"/>
              </w:rPr>
            </w:pPr>
            <w:r w:rsidRPr="007C3ACC">
              <w:rPr>
                <w:color w:val="000000"/>
              </w:rPr>
              <w:t>2020</w:t>
            </w:r>
          </w:p>
        </w:tc>
        <w:tc>
          <w:tcPr>
            <w:tcW w:w="1120" w:type="dxa"/>
            <w:tcBorders>
              <w:top w:val="nil"/>
              <w:left w:val="nil"/>
              <w:bottom w:val="nil"/>
              <w:right w:val="single" w:sz="4" w:space="0" w:color="auto"/>
            </w:tcBorders>
            <w:vAlign w:val="bottom"/>
          </w:tcPr>
          <w:p w:rsidR="00F20872" w:rsidRPr="007C3ACC" w:rsidRDefault="00F20872" w:rsidP="00EB5518">
            <w:pPr>
              <w:rPr>
                <w:color w:val="000000"/>
              </w:rPr>
            </w:pPr>
            <w:r w:rsidRPr="007C3ACC">
              <w:rPr>
                <w:color w:val="000000"/>
              </w:rPr>
              <w:t>Всего</w:t>
            </w:r>
          </w:p>
        </w:tc>
      </w:tr>
      <w:tr w:rsidR="00F20872" w:rsidRPr="00EB5518" w:rsidTr="007C3ACC">
        <w:trPr>
          <w:trHeight w:val="79"/>
        </w:trPr>
        <w:tc>
          <w:tcPr>
            <w:tcW w:w="960" w:type="dxa"/>
            <w:vMerge w:val="restart"/>
            <w:tcBorders>
              <w:top w:val="nil"/>
              <w:left w:val="single" w:sz="4" w:space="0" w:color="auto"/>
              <w:right w:val="single" w:sz="4" w:space="0" w:color="auto"/>
            </w:tcBorders>
            <w:vAlign w:val="bottom"/>
          </w:tcPr>
          <w:p w:rsidR="00F20872" w:rsidRPr="007C3ACC" w:rsidRDefault="00F20872" w:rsidP="00EB5518">
            <w:pPr>
              <w:jc w:val="right"/>
              <w:rPr>
                <w:color w:val="000000"/>
              </w:rPr>
            </w:pPr>
            <w:r w:rsidRPr="007C3ACC">
              <w:rPr>
                <w:color w:val="000000"/>
              </w:rPr>
              <w:t>1</w:t>
            </w:r>
          </w:p>
        </w:tc>
        <w:tc>
          <w:tcPr>
            <w:tcW w:w="3880" w:type="dxa"/>
            <w:vMerge w:val="restart"/>
            <w:tcBorders>
              <w:top w:val="nil"/>
              <w:left w:val="nil"/>
              <w:right w:val="single" w:sz="4" w:space="0" w:color="auto"/>
            </w:tcBorders>
            <w:vAlign w:val="bottom"/>
          </w:tcPr>
          <w:p w:rsidR="00F20872" w:rsidRPr="007C3ACC" w:rsidRDefault="00F20872" w:rsidP="00EB5518">
            <w:pPr>
              <w:rPr>
                <w:color w:val="000000"/>
              </w:rPr>
            </w:pPr>
            <w:r w:rsidRPr="007C3ACC">
              <w:rPr>
                <w:color w:val="000000"/>
              </w:rPr>
              <w:t xml:space="preserve">Бюджет МО (предполагаемый), тыс. руб. </w:t>
            </w:r>
          </w:p>
        </w:tc>
        <w:tc>
          <w:tcPr>
            <w:tcW w:w="960" w:type="dxa"/>
            <w:vMerge w:val="restart"/>
            <w:tcBorders>
              <w:top w:val="nil"/>
              <w:left w:val="nil"/>
              <w:right w:val="nil"/>
            </w:tcBorders>
            <w:vAlign w:val="bottom"/>
          </w:tcPr>
          <w:p w:rsidR="00F20872" w:rsidRPr="002C59B0" w:rsidRDefault="00F20872">
            <w:pPr>
              <w:rPr>
                <w:color w:val="000000"/>
                <w:sz w:val="18"/>
                <w:szCs w:val="18"/>
              </w:rPr>
            </w:pPr>
            <w:r w:rsidRPr="002C59B0">
              <w:rPr>
                <w:color w:val="000000"/>
                <w:sz w:val="18"/>
                <w:szCs w:val="18"/>
              </w:rPr>
              <w:t> </w:t>
            </w:r>
          </w:p>
          <w:p w:rsidR="00F20872" w:rsidRPr="002C59B0" w:rsidRDefault="00F20872" w:rsidP="00D269B9">
            <w:pPr>
              <w:rPr>
                <w:color w:val="000000"/>
                <w:sz w:val="18"/>
                <w:szCs w:val="18"/>
              </w:rPr>
            </w:pPr>
            <w:r w:rsidRPr="002C59B0">
              <w:rPr>
                <w:color w:val="000000"/>
                <w:sz w:val="18"/>
                <w:szCs w:val="18"/>
              </w:rPr>
              <w:t> 0</w:t>
            </w:r>
          </w:p>
        </w:tc>
        <w:tc>
          <w:tcPr>
            <w:tcW w:w="960" w:type="dxa"/>
            <w:vMerge w:val="restart"/>
            <w:tcBorders>
              <w:top w:val="single" w:sz="4" w:space="0" w:color="auto"/>
              <w:left w:val="single" w:sz="4" w:space="0" w:color="auto"/>
              <w:right w:val="single" w:sz="4" w:space="0" w:color="auto"/>
            </w:tcBorders>
            <w:shd w:val="clear" w:color="000000" w:fill="FFFFFF"/>
            <w:noWrap/>
            <w:vAlign w:val="bottom"/>
          </w:tcPr>
          <w:p w:rsidR="00F20872" w:rsidRPr="002C59B0" w:rsidRDefault="00F20872" w:rsidP="00D269B9">
            <w:pPr>
              <w:jc w:val="right"/>
              <w:rPr>
                <w:color w:val="000000"/>
                <w:sz w:val="18"/>
                <w:szCs w:val="18"/>
              </w:rPr>
            </w:pPr>
            <w:r w:rsidRPr="002C59B0">
              <w:rPr>
                <w:color w:val="000000"/>
                <w:sz w:val="18"/>
                <w:szCs w:val="18"/>
              </w:rPr>
              <w:t>14,83</w:t>
            </w:r>
          </w:p>
        </w:tc>
        <w:tc>
          <w:tcPr>
            <w:tcW w:w="960" w:type="dxa"/>
            <w:vMerge w:val="restart"/>
            <w:tcBorders>
              <w:top w:val="single" w:sz="4" w:space="0" w:color="auto"/>
              <w:left w:val="nil"/>
              <w:right w:val="single" w:sz="4" w:space="0" w:color="auto"/>
            </w:tcBorders>
            <w:shd w:val="clear" w:color="000000" w:fill="FFFFFF"/>
            <w:noWrap/>
            <w:vAlign w:val="bottom"/>
          </w:tcPr>
          <w:p w:rsidR="00F20872" w:rsidRPr="002C59B0" w:rsidRDefault="00F20872" w:rsidP="00D269B9">
            <w:pPr>
              <w:jc w:val="right"/>
              <w:rPr>
                <w:color w:val="000000"/>
                <w:sz w:val="18"/>
                <w:szCs w:val="18"/>
              </w:rPr>
            </w:pPr>
            <w:r w:rsidRPr="002C59B0">
              <w:rPr>
                <w:color w:val="000000"/>
                <w:sz w:val="18"/>
                <w:szCs w:val="18"/>
              </w:rPr>
              <w:t>14,83</w:t>
            </w:r>
          </w:p>
        </w:tc>
        <w:tc>
          <w:tcPr>
            <w:tcW w:w="960" w:type="dxa"/>
            <w:vMerge w:val="restart"/>
            <w:tcBorders>
              <w:top w:val="single" w:sz="4" w:space="0" w:color="auto"/>
              <w:left w:val="nil"/>
              <w:right w:val="single" w:sz="4" w:space="0" w:color="auto"/>
            </w:tcBorders>
            <w:noWrap/>
            <w:vAlign w:val="bottom"/>
          </w:tcPr>
          <w:p w:rsidR="00F20872" w:rsidRPr="002C59B0" w:rsidRDefault="00F20872" w:rsidP="00D269B9">
            <w:pPr>
              <w:jc w:val="right"/>
              <w:rPr>
                <w:color w:val="000000"/>
                <w:sz w:val="18"/>
                <w:szCs w:val="18"/>
              </w:rPr>
            </w:pPr>
            <w:r w:rsidRPr="002C59B0">
              <w:rPr>
                <w:color w:val="000000"/>
                <w:sz w:val="18"/>
                <w:szCs w:val="18"/>
              </w:rPr>
              <w:t>14,83</w:t>
            </w:r>
          </w:p>
        </w:tc>
        <w:tc>
          <w:tcPr>
            <w:tcW w:w="960" w:type="dxa"/>
            <w:vMerge w:val="restart"/>
            <w:tcBorders>
              <w:top w:val="single" w:sz="4" w:space="0" w:color="auto"/>
              <w:left w:val="nil"/>
              <w:right w:val="single" w:sz="4" w:space="0" w:color="auto"/>
            </w:tcBorders>
            <w:noWrap/>
            <w:vAlign w:val="bottom"/>
          </w:tcPr>
          <w:p w:rsidR="00F20872" w:rsidRPr="002C59B0" w:rsidRDefault="00F20872" w:rsidP="00D269B9">
            <w:pPr>
              <w:jc w:val="right"/>
              <w:rPr>
                <w:color w:val="000000"/>
                <w:sz w:val="18"/>
                <w:szCs w:val="18"/>
              </w:rPr>
            </w:pPr>
            <w:r w:rsidRPr="002C59B0">
              <w:rPr>
                <w:color w:val="000000"/>
                <w:sz w:val="18"/>
                <w:szCs w:val="18"/>
              </w:rPr>
              <w:t>14,83</w:t>
            </w:r>
          </w:p>
        </w:tc>
        <w:tc>
          <w:tcPr>
            <w:tcW w:w="960" w:type="dxa"/>
            <w:tcBorders>
              <w:top w:val="single" w:sz="4" w:space="0" w:color="auto"/>
              <w:left w:val="nil"/>
              <w:bottom w:val="single" w:sz="4" w:space="0" w:color="auto"/>
              <w:right w:val="single" w:sz="4" w:space="0" w:color="auto"/>
            </w:tcBorders>
            <w:noWrap/>
            <w:vAlign w:val="bottom"/>
          </w:tcPr>
          <w:p w:rsidR="00F20872" w:rsidRPr="002C59B0" w:rsidRDefault="00F20872" w:rsidP="00746266">
            <w:pPr>
              <w:rPr>
                <w:color w:val="000000"/>
                <w:sz w:val="18"/>
                <w:szCs w:val="18"/>
              </w:rPr>
            </w:pPr>
          </w:p>
        </w:tc>
        <w:tc>
          <w:tcPr>
            <w:tcW w:w="960" w:type="dxa"/>
            <w:vMerge w:val="restart"/>
            <w:tcBorders>
              <w:top w:val="single" w:sz="4" w:space="0" w:color="auto"/>
              <w:left w:val="nil"/>
              <w:right w:val="single" w:sz="4" w:space="0" w:color="auto"/>
            </w:tcBorders>
            <w:noWrap/>
            <w:vAlign w:val="bottom"/>
          </w:tcPr>
          <w:p w:rsidR="00F20872" w:rsidRPr="002C59B0" w:rsidRDefault="00F20872" w:rsidP="00D269B9">
            <w:pPr>
              <w:jc w:val="right"/>
              <w:rPr>
                <w:color w:val="000000"/>
                <w:sz w:val="18"/>
                <w:szCs w:val="18"/>
              </w:rPr>
            </w:pPr>
            <w:r w:rsidRPr="002C59B0">
              <w:rPr>
                <w:color w:val="000000"/>
                <w:sz w:val="18"/>
                <w:szCs w:val="18"/>
              </w:rPr>
              <w:t>14,83</w:t>
            </w:r>
          </w:p>
        </w:tc>
        <w:tc>
          <w:tcPr>
            <w:tcW w:w="960" w:type="dxa"/>
            <w:vMerge w:val="restart"/>
            <w:tcBorders>
              <w:top w:val="single" w:sz="4" w:space="0" w:color="auto"/>
              <w:left w:val="nil"/>
              <w:right w:val="single" w:sz="4" w:space="0" w:color="auto"/>
            </w:tcBorders>
            <w:noWrap/>
            <w:vAlign w:val="bottom"/>
          </w:tcPr>
          <w:p w:rsidR="00F20872" w:rsidRPr="002C59B0" w:rsidRDefault="00F20872" w:rsidP="00D269B9">
            <w:pPr>
              <w:jc w:val="right"/>
              <w:rPr>
                <w:color w:val="000000"/>
                <w:sz w:val="18"/>
                <w:szCs w:val="18"/>
              </w:rPr>
            </w:pPr>
            <w:r w:rsidRPr="002C59B0">
              <w:rPr>
                <w:color w:val="000000"/>
                <w:sz w:val="18"/>
                <w:szCs w:val="18"/>
              </w:rPr>
              <w:t>14,83</w:t>
            </w:r>
          </w:p>
        </w:tc>
        <w:tc>
          <w:tcPr>
            <w:tcW w:w="960" w:type="dxa"/>
            <w:vMerge w:val="restart"/>
            <w:tcBorders>
              <w:top w:val="single" w:sz="4" w:space="0" w:color="auto"/>
              <w:left w:val="nil"/>
              <w:right w:val="single" w:sz="4" w:space="0" w:color="auto"/>
            </w:tcBorders>
            <w:noWrap/>
            <w:vAlign w:val="bottom"/>
          </w:tcPr>
          <w:p w:rsidR="00F20872" w:rsidRPr="002C59B0" w:rsidRDefault="00F20872" w:rsidP="00D269B9">
            <w:pPr>
              <w:jc w:val="right"/>
              <w:rPr>
                <w:color w:val="000000"/>
                <w:sz w:val="18"/>
                <w:szCs w:val="18"/>
              </w:rPr>
            </w:pPr>
            <w:r w:rsidRPr="002C59B0">
              <w:rPr>
                <w:color w:val="000000"/>
                <w:sz w:val="18"/>
                <w:szCs w:val="18"/>
              </w:rPr>
              <w:t>14,83</w:t>
            </w:r>
          </w:p>
        </w:tc>
        <w:tc>
          <w:tcPr>
            <w:tcW w:w="960" w:type="dxa"/>
            <w:vMerge w:val="restart"/>
            <w:tcBorders>
              <w:top w:val="single" w:sz="4" w:space="0" w:color="auto"/>
              <w:left w:val="nil"/>
              <w:right w:val="single" w:sz="4" w:space="0" w:color="auto"/>
            </w:tcBorders>
            <w:noWrap/>
            <w:vAlign w:val="bottom"/>
          </w:tcPr>
          <w:p w:rsidR="00F20872" w:rsidRPr="002C59B0" w:rsidRDefault="00F20872" w:rsidP="00D269B9">
            <w:pPr>
              <w:jc w:val="right"/>
              <w:rPr>
                <w:color w:val="000000"/>
                <w:sz w:val="18"/>
                <w:szCs w:val="18"/>
              </w:rPr>
            </w:pPr>
            <w:r w:rsidRPr="002C59B0">
              <w:rPr>
                <w:color w:val="000000"/>
                <w:sz w:val="18"/>
                <w:szCs w:val="18"/>
              </w:rPr>
              <w:t>14,86</w:t>
            </w:r>
          </w:p>
        </w:tc>
        <w:tc>
          <w:tcPr>
            <w:tcW w:w="1120" w:type="dxa"/>
            <w:vMerge w:val="restart"/>
            <w:tcBorders>
              <w:top w:val="single" w:sz="4" w:space="0" w:color="auto"/>
              <w:left w:val="nil"/>
              <w:right w:val="single" w:sz="4" w:space="0" w:color="auto"/>
            </w:tcBorders>
            <w:noWrap/>
            <w:vAlign w:val="bottom"/>
          </w:tcPr>
          <w:p w:rsidR="00F20872" w:rsidRPr="002C59B0" w:rsidRDefault="00F20872" w:rsidP="00D269B9">
            <w:pPr>
              <w:jc w:val="right"/>
              <w:rPr>
                <w:color w:val="000000"/>
                <w:sz w:val="18"/>
                <w:szCs w:val="18"/>
              </w:rPr>
            </w:pPr>
            <w:r w:rsidRPr="002C59B0">
              <w:rPr>
                <w:color w:val="000000"/>
                <w:sz w:val="18"/>
                <w:szCs w:val="18"/>
              </w:rPr>
              <w:t>133,50</w:t>
            </w:r>
          </w:p>
        </w:tc>
      </w:tr>
      <w:tr w:rsidR="00F20872" w:rsidRPr="00EB5518" w:rsidTr="00D269B9">
        <w:trPr>
          <w:trHeight w:val="300"/>
        </w:trPr>
        <w:tc>
          <w:tcPr>
            <w:tcW w:w="960" w:type="dxa"/>
            <w:vMerge/>
            <w:tcBorders>
              <w:left w:val="single" w:sz="4" w:space="0" w:color="auto"/>
              <w:bottom w:val="single" w:sz="4" w:space="0" w:color="auto"/>
              <w:right w:val="single" w:sz="4" w:space="0" w:color="auto"/>
            </w:tcBorders>
            <w:vAlign w:val="bottom"/>
          </w:tcPr>
          <w:p w:rsidR="00F20872" w:rsidRPr="007C3ACC" w:rsidRDefault="00F20872" w:rsidP="00EB5518">
            <w:pPr>
              <w:jc w:val="right"/>
              <w:rPr>
                <w:color w:val="000000"/>
              </w:rPr>
            </w:pPr>
          </w:p>
        </w:tc>
        <w:tc>
          <w:tcPr>
            <w:tcW w:w="3880" w:type="dxa"/>
            <w:vMerge/>
            <w:tcBorders>
              <w:left w:val="nil"/>
              <w:bottom w:val="single" w:sz="4" w:space="0" w:color="auto"/>
              <w:right w:val="single" w:sz="4" w:space="0" w:color="auto"/>
            </w:tcBorders>
            <w:vAlign w:val="bottom"/>
          </w:tcPr>
          <w:p w:rsidR="00F20872" w:rsidRPr="007C3ACC" w:rsidRDefault="00F20872" w:rsidP="00EB5518">
            <w:pPr>
              <w:rPr>
                <w:color w:val="000000"/>
              </w:rPr>
            </w:pPr>
          </w:p>
        </w:tc>
        <w:tc>
          <w:tcPr>
            <w:tcW w:w="960" w:type="dxa"/>
            <w:vMerge/>
            <w:tcBorders>
              <w:left w:val="nil"/>
              <w:bottom w:val="single" w:sz="4" w:space="0" w:color="auto"/>
              <w:right w:val="nil"/>
            </w:tcBorders>
            <w:vAlign w:val="bottom"/>
          </w:tcPr>
          <w:p w:rsidR="00F20872" w:rsidRPr="002C59B0" w:rsidRDefault="00F20872">
            <w:pPr>
              <w:rPr>
                <w:color w:val="000000"/>
                <w:sz w:val="18"/>
                <w:szCs w:val="18"/>
              </w:rPr>
            </w:pPr>
          </w:p>
        </w:tc>
        <w:tc>
          <w:tcPr>
            <w:tcW w:w="960" w:type="dxa"/>
            <w:vMerge/>
            <w:tcBorders>
              <w:left w:val="single" w:sz="4" w:space="0" w:color="auto"/>
              <w:bottom w:val="single" w:sz="4" w:space="0" w:color="auto"/>
              <w:right w:val="single" w:sz="4" w:space="0" w:color="auto"/>
            </w:tcBorders>
            <w:vAlign w:val="bottom"/>
          </w:tcPr>
          <w:p w:rsidR="00F20872" w:rsidRPr="002C59B0" w:rsidRDefault="00F20872">
            <w:pPr>
              <w:jc w:val="right"/>
              <w:rPr>
                <w:color w:val="000000"/>
                <w:sz w:val="18"/>
                <w:szCs w:val="18"/>
              </w:rPr>
            </w:pPr>
          </w:p>
        </w:tc>
        <w:tc>
          <w:tcPr>
            <w:tcW w:w="960" w:type="dxa"/>
            <w:vMerge/>
            <w:tcBorders>
              <w:left w:val="nil"/>
              <w:bottom w:val="single" w:sz="4" w:space="0" w:color="auto"/>
              <w:right w:val="single" w:sz="4" w:space="0" w:color="auto"/>
            </w:tcBorders>
            <w:vAlign w:val="bottom"/>
          </w:tcPr>
          <w:p w:rsidR="00F20872" w:rsidRPr="002C59B0" w:rsidRDefault="00F20872">
            <w:pPr>
              <w:jc w:val="right"/>
              <w:rPr>
                <w:color w:val="000000"/>
                <w:sz w:val="18"/>
                <w:szCs w:val="18"/>
              </w:rPr>
            </w:pPr>
          </w:p>
        </w:tc>
        <w:tc>
          <w:tcPr>
            <w:tcW w:w="960" w:type="dxa"/>
            <w:vMerge/>
            <w:tcBorders>
              <w:left w:val="nil"/>
              <w:bottom w:val="single" w:sz="4" w:space="0" w:color="auto"/>
              <w:right w:val="single" w:sz="4" w:space="0" w:color="auto"/>
            </w:tcBorders>
            <w:vAlign w:val="bottom"/>
          </w:tcPr>
          <w:p w:rsidR="00F20872" w:rsidRPr="002C59B0" w:rsidRDefault="00F20872">
            <w:pPr>
              <w:jc w:val="right"/>
              <w:rPr>
                <w:color w:val="000000"/>
                <w:sz w:val="18"/>
                <w:szCs w:val="18"/>
              </w:rPr>
            </w:pPr>
          </w:p>
        </w:tc>
        <w:tc>
          <w:tcPr>
            <w:tcW w:w="960" w:type="dxa"/>
            <w:vMerge/>
            <w:tcBorders>
              <w:left w:val="nil"/>
              <w:bottom w:val="single" w:sz="4" w:space="0" w:color="auto"/>
              <w:right w:val="single" w:sz="4" w:space="0" w:color="auto"/>
            </w:tcBorders>
            <w:vAlign w:val="bottom"/>
          </w:tcPr>
          <w:p w:rsidR="00F20872" w:rsidRPr="002C59B0" w:rsidRDefault="00F20872">
            <w:pPr>
              <w:jc w:val="right"/>
              <w:rPr>
                <w:color w:val="000000"/>
                <w:sz w:val="18"/>
                <w:szCs w:val="18"/>
              </w:rPr>
            </w:pP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14,83</w:t>
            </w:r>
          </w:p>
        </w:tc>
        <w:tc>
          <w:tcPr>
            <w:tcW w:w="960" w:type="dxa"/>
            <w:vMerge/>
            <w:tcBorders>
              <w:left w:val="nil"/>
              <w:bottom w:val="single" w:sz="4" w:space="0" w:color="auto"/>
              <w:right w:val="single" w:sz="4" w:space="0" w:color="auto"/>
            </w:tcBorders>
            <w:noWrap/>
            <w:vAlign w:val="bottom"/>
          </w:tcPr>
          <w:p w:rsidR="00F20872" w:rsidRPr="002C59B0" w:rsidRDefault="00F20872">
            <w:pPr>
              <w:jc w:val="right"/>
              <w:rPr>
                <w:color w:val="000000"/>
                <w:sz w:val="18"/>
                <w:szCs w:val="18"/>
              </w:rPr>
            </w:pPr>
          </w:p>
        </w:tc>
        <w:tc>
          <w:tcPr>
            <w:tcW w:w="960" w:type="dxa"/>
            <w:vMerge/>
            <w:tcBorders>
              <w:left w:val="nil"/>
              <w:bottom w:val="single" w:sz="4" w:space="0" w:color="auto"/>
              <w:right w:val="single" w:sz="4" w:space="0" w:color="auto"/>
            </w:tcBorders>
            <w:noWrap/>
            <w:vAlign w:val="bottom"/>
          </w:tcPr>
          <w:p w:rsidR="00F20872" w:rsidRPr="002C59B0" w:rsidRDefault="00F20872">
            <w:pPr>
              <w:jc w:val="right"/>
              <w:rPr>
                <w:color w:val="000000"/>
                <w:sz w:val="18"/>
                <w:szCs w:val="18"/>
              </w:rPr>
            </w:pPr>
          </w:p>
        </w:tc>
        <w:tc>
          <w:tcPr>
            <w:tcW w:w="960" w:type="dxa"/>
            <w:vMerge/>
            <w:tcBorders>
              <w:left w:val="nil"/>
              <w:bottom w:val="single" w:sz="4" w:space="0" w:color="auto"/>
              <w:right w:val="single" w:sz="4" w:space="0" w:color="auto"/>
            </w:tcBorders>
            <w:noWrap/>
            <w:vAlign w:val="bottom"/>
          </w:tcPr>
          <w:p w:rsidR="00F20872" w:rsidRPr="002C59B0" w:rsidRDefault="00F20872">
            <w:pPr>
              <w:jc w:val="right"/>
              <w:rPr>
                <w:color w:val="000000"/>
                <w:sz w:val="18"/>
                <w:szCs w:val="18"/>
              </w:rPr>
            </w:pPr>
          </w:p>
        </w:tc>
        <w:tc>
          <w:tcPr>
            <w:tcW w:w="960" w:type="dxa"/>
            <w:vMerge/>
            <w:tcBorders>
              <w:left w:val="nil"/>
              <w:bottom w:val="single" w:sz="4" w:space="0" w:color="auto"/>
              <w:right w:val="single" w:sz="4" w:space="0" w:color="auto"/>
            </w:tcBorders>
            <w:noWrap/>
            <w:vAlign w:val="bottom"/>
          </w:tcPr>
          <w:p w:rsidR="00F20872" w:rsidRPr="002C59B0" w:rsidRDefault="00F20872">
            <w:pPr>
              <w:jc w:val="right"/>
              <w:rPr>
                <w:color w:val="000000"/>
                <w:sz w:val="18"/>
                <w:szCs w:val="18"/>
              </w:rPr>
            </w:pPr>
          </w:p>
        </w:tc>
        <w:tc>
          <w:tcPr>
            <w:tcW w:w="1120" w:type="dxa"/>
            <w:vMerge/>
            <w:tcBorders>
              <w:left w:val="nil"/>
              <w:bottom w:val="single" w:sz="4" w:space="0" w:color="auto"/>
              <w:right w:val="single" w:sz="4" w:space="0" w:color="auto"/>
            </w:tcBorders>
            <w:noWrap/>
            <w:vAlign w:val="bottom"/>
          </w:tcPr>
          <w:p w:rsidR="00F20872" w:rsidRPr="002C59B0" w:rsidRDefault="00F20872">
            <w:pPr>
              <w:jc w:val="right"/>
              <w:rPr>
                <w:color w:val="000000"/>
                <w:sz w:val="18"/>
                <w:szCs w:val="18"/>
              </w:rPr>
            </w:pPr>
          </w:p>
        </w:tc>
      </w:tr>
      <w:tr w:rsidR="00F20872" w:rsidRPr="00EB5518" w:rsidTr="00EB5518">
        <w:trPr>
          <w:trHeight w:val="495"/>
        </w:trPr>
        <w:tc>
          <w:tcPr>
            <w:tcW w:w="960" w:type="dxa"/>
            <w:tcBorders>
              <w:top w:val="nil"/>
              <w:left w:val="single" w:sz="4" w:space="0" w:color="auto"/>
              <w:bottom w:val="single" w:sz="4" w:space="0" w:color="auto"/>
              <w:right w:val="single" w:sz="4" w:space="0" w:color="auto"/>
            </w:tcBorders>
            <w:vAlign w:val="bottom"/>
          </w:tcPr>
          <w:p w:rsidR="00F20872" w:rsidRPr="007C3ACC" w:rsidRDefault="00F20872" w:rsidP="00EB5518">
            <w:pPr>
              <w:jc w:val="right"/>
              <w:rPr>
                <w:color w:val="000000"/>
              </w:rPr>
            </w:pPr>
            <w:r w:rsidRPr="007C3ACC">
              <w:rPr>
                <w:color w:val="000000"/>
              </w:rPr>
              <w:t>2</w:t>
            </w:r>
          </w:p>
        </w:tc>
        <w:tc>
          <w:tcPr>
            <w:tcW w:w="3880" w:type="dxa"/>
            <w:tcBorders>
              <w:top w:val="nil"/>
              <w:left w:val="nil"/>
              <w:bottom w:val="single" w:sz="4" w:space="0" w:color="auto"/>
              <w:right w:val="single" w:sz="4" w:space="0" w:color="auto"/>
            </w:tcBorders>
            <w:vAlign w:val="bottom"/>
          </w:tcPr>
          <w:p w:rsidR="00F20872" w:rsidRPr="007C3ACC" w:rsidRDefault="00F20872" w:rsidP="00EB5518">
            <w:pPr>
              <w:rPr>
                <w:color w:val="000000"/>
              </w:rPr>
            </w:pPr>
            <w:r w:rsidRPr="007C3ACC">
              <w:rPr>
                <w:color w:val="000000"/>
              </w:rPr>
              <w:t>Внебюджетные средства потреб</w:t>
            </w:r>
            <w:r w:rsidRPr="007C3ACC">
              <w:rPr>
                <w:color w:val="000000"/>
              </w:rPr>
              <w:t>и</w:t>
            </w:r>
            <w:r w:rsidRPr="007C3ACC">
              <w:rPr>
                <w:color w:val="000000"/>
              </w:rPr>
              <w:t>телей энергоресурсов (предпол</w:t>
            </w:r>
            <w:r w:rsidRPr="007C3ACC">
              <w:rPr>
                <w:color w:val="000000"/>
              </w:rPr>
              <w:t>а</w:t>
            </w:r>
            <w:r w:rsidRPr="007C3ACC">
              <w:rPr>
                <w:color w:val="000000"/>
              </w:rPr>
              <w:t>гаемые), тыс. руб.</w:t>
            </w:r>
          </w:p>
        </w:tc>
        <w:tc>
          <w:tcPr>
            <w:tcW w:w="960" w:type="dxa"/>
            <w:tcBorders>
              <w:top w:val="nil"/>
              <w:left w:val="nil"/>
              <w:bottom w:val="single" w:sz="4" w:space="0" w:color="auto"/>
              <w:right w:val="nil"/>
            </w:tcBorders>
            <w:vAlign w:val="bottom"/>
          </w:tcPr>
          <w:p w:rsidR="00F20872" w:rsidRPr="002C59B0" w:rsidRDefault="00F20872">
            <w:pPr>
              <w:rPr>
                <w:color w:val="000000"/>
                <w:sz w:val="18"/>
                <w:szCs w:val="18"/>
              </w:rPr>
            </w:pPr>
            <w:r w:rsidRPr="002C59B0">
              <w:rPr>
                <w:color w:val="000000"/>
                <w:sz w:val="18"/>
                <w:szCs w:val="18"/>
              </w:rPr>
              <w:t> 0</w:t>
            </w:r>
          </w:p>
        </w:tc>
        <w:tc>
          <w:tcPr>
            <w:tcW w:w="960" w:type="dxa"/>
            <w:tcBorders>
              <w:top w:val="nil"/>
              <w:left w:val="single" w:sz="4" w:space="0" w:color="auto"/>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954,97</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954,97</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954,97</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954,97</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954,97</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954,97</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954,97</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954,97</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954,99</w:t>
            </w:r>
          </w:p>
        </w:tc>
        <w:tc>
          <w:tcPr>
            <w:tcW w:w="112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8594,75</w:t>
            </w:r>
          </w:p>
        </w:tc>
      </w:tr>
      <w:tr w:rsidR="00F20872" w:rsidRPr="00EB5518" w:rsidTr="00EB5518">
        <w:trPr>
          <w:trHeight w:val="375"/>
        </w:trPr>
        <w:tc>
          <w:tcPr>
            <w:tcW w:w="960" w:type="dxa"/>
            <w:tcBorders>
              <w:top w:val="nil"/>
              <w:left w:val="single" w:sz="4" w:space="0" w:color="auto"/>
              <w:bottom w:val="single" w:sz="4" w:space="0" w:color="auto"/>
              <w:right w:val="single" w:sz="4" w:space="0" w:color="auto"/>
            </w:tcBorders>
            <w:vAlign w:val="bottom"/>
          </w:tcPr>
          <w:p w:rsidR="00F20872" w:rsidRDefault="00F20872" w:rsidP="00EB5518">
            <w:pPr>
              <w:jc w:val="right"/>
              <w:rPr>
                <w:color w:val="000000"/>
              </w:rPr>
            </w:pPr>
          </w:p>
          <w:p w:rsidR="00F20872" w:rsidRPr="007C3ACC" w:rsidRDefault="00F20872" w:rsidP="00EB5518">
            <w:pPr>
              <w:jc w:val="right"/>
              <w:rPr>
                <w:color w:val="000000"/>
              </w:rPr>
            </w:pPr>
            <w:r w:rsidRPr="007C3ACC">
              <w:rPr>
                <w:color w:val="000000"/>
              </w:rPr>
              <w:t>3</w:t>
            </w:r>
          </w:p>
        </w:tc>
        <w:tc>
          <w:tcPr>
            <w:tcW w:w="3880" w:type="dxa"/>
            <w:tcBorders>
              <w:top w:val="nil"/>
              <w:left w:val="nil"/>
              <w:bottom w:val="single" w:sz="4" w:space="0" w:color="auto"/>
              <w:right w:val="nil"/>
            </w:tcBorders>
            <w:vAlign w:val="bottom"/>
          </w:tcPr>
          <w:p w:rsidR="00F20872" w:rsidRPr="007C3ACC" w:rsidRDefault="00F20872" w:rsidP="00EB5518">
            <w:pPr>
              <w:rPr>
                <w:color w:val="000000"/>
              </w:rPr>
            </w:pPr>
            <w:r w:rsidRPr="007C3ACC">
              <w:rPr>
                <w:color w:val="000000"/>
              </w:rPr>
              <w:t>Итого, тыс. руб.</w:t>
            </w:r>
          </w:p>
        </w:tc>
        <w:tc>
          <w:tcPr>
            <w:tcW w:w="960" w:type="dxa"/>
            <w:tcBorders>
              <w:top w:val="nil"/>
              <w:left w:val="single" w:sz="4" w:space="0" w:color="auto"/>
              <w:bottom w:val="single" w:sz="4" w:space="0" w:color="auto"/>
              <w:right w:val="nil"/>
            </w:tcBorders>
            <w:vAlign w:val="bottom"/>
          </w:tcPr>
          <w:p w:rsidR="00F20872" w:rsidRPr="002C59B0" w:rsidRDefault="00F20872">
            <w:pPr>
              <w:rPr>
                <w:color w:val="000000"/>
                <w:sz w:val="18"/>
                <w:szCs w:val="18"/>
              </w:rPr>
            </w:pPr>
            <w:r w:rsidRPr="002C59B0">
              <w:rPr>
                <w:color w:val="000000"/>
                <w:sz w:val="18"/>
                <w:szCs w:val="18"/>
              </w:rPr>
              <w:t> 0</w:t>
            </w:r>
          </w:p>
        </w:tc>
        <w:tc>
          <w:tcPr>
            <w:tcW w:w="960" w:type="dxa"/>
            <w:tcBorders>
              <w:top w:val="nil"/>
              <w:left w:val="single" w:sz="4" w:space="0" w:color="auto"/>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969,80</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969,80</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969,80</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969,80</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969,80</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969,80</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969,80</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969,80</w:t>
            </w:r>
          </w:p>
        </w:tc>
        <w:tc>
          <w:tcPr>
            <w:tcW w:w="96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969,85</w:t>
            </w:r>
          </w:p>
        </w:tc>
        <w:tc>
          <w:tcPr>
            <w:tcW w:w="1120" w:type="dxa"/>
            <w:tcBorders>
              <w:top w:val="nil"/>
              <w:left w:val="nil"/>
              <w:bottom w:val="single" w:sz="4" w:space="0" w:color="auto"/>
              <w:right w:val="single" w:sz="4" w:space="0" w:color="auto"/>
            </w:tcBorders>
            <w:noWrap/>
            <w:vAlign w:val="bottom"/>
          </w:tcPr>
          <w:p w:rsidR="00F20872" w:rsidRPr="002C59B0" w:rsidRDefault="00F20872">
            <w:pPr>
              <w:jc w:val="right"/>
              <w:rPr>
                <w:color w:val="000000"/>
                <w:sz w:val="18"/>
                <w:szCs w:val="18"/>
              </w:rPr>
            </w:pPr>
            <w:r w:rsidRPr="002C59B0">
              <w:rPr>
                <w:color w:val="000000"/>
                <w:sz w:val="18"/>
                <w:szCs w:val="18"/>
              </w:rPr>
              <w:t>8728,25</w:t>
            </w:r>
          </w:p>
        </w:tc>
      </w:tr>
    </w:tbl>
    <w:p w:rsidR="00F20872" w:rsidRDefault="00F20872" w:rsidP="00DF5BE3">
      <w:pPr>
        <w:rPr>
          <w:b/>
          <w:sz w:val="28"/>
          <w:szCs w:val="28"/>
        </w:rPr>
      </w:pPr>
    </w:p>
    <w:sectPr w:rsidR="00F20872" w:rsidSect="00DF5BE3">
      <w:pgSz w:w="16838" w:h="11906" w:orient="landscape"/>
      <w:pgMar w:top="1701"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872" w:rsidRDefault="00F20872" w:rsidP="003C4B8C">
      <w:r>
        <w:separator/>
      </w:r>
    </w:p>
  </w:endnote>
  <w:endnote w:type="continuationSeparator" w:id="1">
    <w:p w:rsidR="00F20872" w:rsidRDefault="00F20872" w:rsidP="003C4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Default="00F20872">
    <w:pPr>
      <w:pStyle w:val="Footer"/>
      <w:jc w:val="right"/>
    </w:pPr>
    <w:fldSimple w:instr=" PAGE   \* MERGEFORMAT ">
      <w:r>
        <w:rPr>
          <w:noProof/>
        </w:rPr>
        <w:t>78</w:t>
      </w:r>
    </w:fldSimple>
  </w:p>
  <w:p w:rsidR="00F20872" w:rsidRDefault="00F208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Default="00F208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Default="00F20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872" w:rsidRDefault="00F20872" w:rsidP="003C4B8C">
      <w:r>
        <w:separator/>
      </w:r>
    </w:p>
  </w:footnote>
  <w:footnote w:type="continuationSeparator" w:id="1">
    <w:p w:rsidR="00F20872" w:rsidRDefault="00F20872" w:rsidP="003C4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Default="00F20872" w:rsidP="0032138F">
    <w:pPr>
      <w:pStyle w:val="Header"/>
      <w:tabs>
        <w:tab w:val="clear" w:pos="4677"/>
        <w:tab w:val="clear" w:pos="9355"/>
        <w:tab w:val="left" w:pos="8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Default="00F20872" w:rsidP="00E823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0872" w:rsidRDefault="00F208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Pr="00677D2C" w:rsidRDefault="00F20872" w:rsidP="00677D2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Default="00F20872" w:rsidP="000A7D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0872" w:rsidRDefault="00F2087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Default="00F2087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72" w:rsidRDefault="00F208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E666B8"/>
    <w:lvl w:ilvl="0">
      <w:start w:val="1"/>
      <w:numFmt w:val="bullet"/>
      <w:lvlText w:val=""/>
      <w:lvlJc w:val="left"/>
      <w:pPr>
        <w:tabs>
          <w:tab w:val="num" w:pos="643"/>
        </w:tabs>
        <w:ind w:left="643" w:hanging="360"/>
      </w:pPr>
      <w:rPr>
        <w:rFonts w:ascii="Symbol" w:hAnsi="Symbol" w:hint="default"/>
      </w:rPr>
    </w:lvl>
  </w:abstractNum>
  <w:abstractNum w:abstractNumId="1">
    <w:nsid w:val="03C85066"/>
    <w:multiLevelType w:val="hybridMultilevel"/>
    <w:tmpl w:val="52FAD95C"/>
    <w:lvl w:ilvl="0" w:tplc="FFFFFFFF">
      <w:start w:val="1"/>
      <w:numFmt w:val="upperRoman"/>
      <w:lvlText w:val="%1."/>
      <w:lvlJc w:val="left"/>
      <w:pPr>
        <w:tabs>
          <w:tab w:val="num" w:pos="1080"/>
        </w:tabs>
        <w:ind w:left="1080" w:hanging="72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2F742754"/>
    <w:multiLevelType w:val="hybridMultilevel"/>
    <w:tmpl w:val="6D6AF938"/>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7E2FF2"/>
    <w:multiLevelType w:val="hybridMultilevel"/>
    <w:tmpl w:val="6186B9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C8204F"/>
    <w:multiLevelType w:val="hybridMultilevel"/>
    <w:tmpl w:val="6E7AB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82B51DB"/>
    <w:multiLevelType w:val="multilevel"/>
    <w:tmpl w:val="C368186A"/>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57BA3E59"/>
    <w:multiLevelType w:val="hybridMultilevel"/>
    <w:tmpl w:val="741CB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FF223EE"/>
    <w:multiLevelType w:val="multilevel"/>
    <w:tmpl w:val="5334887A"/>
    <w:lvl w:ilvl="0">
      <w:start w:val="4"/>
      <w:numFmt w:val="decimal"/>
      <w:lvlText w:val="%1."/>
      <w:lvlJc w:val="left"/>
      <w:pPr>
        <w:tabs>
          <w:tab w:val="num" w:pos="360"/>
        </w:tabs>
        <w:ind w:left="360" w:hanging="360"/>
      </w:pPr>
      <w:rPr>
        <w:rFonts w:cs="Times New Roman" w:hint="default"/>
        <w:b w:val="0"/>
        <w:color w:val="auto"/>
        <w:sz w:val="24"/>
      </w:rPr>
    </w:lvl>
    <w:lvl w:ilvl="1">
      <w:start w:val="1"/>
      <w:numFmt w:val="decimal"/>
      <w:lvlText w:val="%1.%2."/>
      <w:lvlJc w:val="left"/>
      <w:pPr>
        <w:tabs>
          <w:tab w:val="num" w:pos="720"/>
        </w:tabs>
        <w:ind w:left="720" w:hanging="720"/>
      </w:pPr>
      <w:rPr>
        <w:rFonts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val="0"/>
        <w:color w:val="auto"/>
        <w:sz w:val="24"/>
      </w:rPr>
    </w:lvl>
    <w:lvl w:ilvl="3">
      <w:start w:val="1"/>
      <w:numFmt w:val="decimal"/>
      <w:lvlText w:val="%1.%2.%3.%4."/>
      <w:lvlJc w:val="left"/>
      <w:pPr>
        <w:tabs>
          <w:tab w:val="num" w:pos="1080"/>
        </w:tabs>
        <w:ind w:left="1080" w:hanging="1080"/>
      </w:pPr>
      <w:rPr>
        <w:rFonts w:cs="Times New Roman" w:hint="default"/>
        <w:b w:val="0"/>
        <w:color w:val="auto"/>
        <w:sz w:val="24"/>
      </w:rPr>
    </w:lvl>
    <w:lvl w:ilvl="4">
      <w:start w:val="1"/>
      <w:numFmt w:val="decimal"/>
      <w:lvlText w:val="%1.%2.%3.%4.%5."/>
      <w:lvlJc w:val="left"/>
      <w:pPr>
        <w:tabs>
          <w:tab w:val="num" w:pos="1080"/>
        </w:tabs>
        <w:ind w:left="1080" w:hanging="1080"/>
      </w:pPr>
      <w:rPr>
        <w:rFonts w:cs="Times New Roman" w:hint="default"/>
        <w:b w:val="0"/>
        <w:color w:val="auto"/>
        <w:sz w:val="24"/>
      </w:rPr>
    </w:lvl>
    <w:lvl w:ilvl="5">
      <w:start w:val="1"/>
      <w:numFmt w:val="decimal"/>
      <w:lvlText w:val="%1.%2.%3.%4.%5.%6."/>
      <w:lvlJc w:val="left"/>
      <w:pPr>
        <w:tabs>
          <w:tab w:val="num" w:pos="1440"/>
        </w:tabs>
        <w:ind w:left="1440" w:hanging="1440"/>
      </w:pPr>
      <w:rPr>
        <w:rFonts w:cs="Times New Roman" w:hint="default"/>
        <w:b w:val="0"/>
        <w:color w:val="auto"/>
        <w:sz w:val="24"/>
      </w:rPr>
    </w:lvl>
    <w:lvl w:ilvl="6">
      <w:start w:val="1"/>
      <w:numFmt w:val="decimal"/>
      <w:lvlText w:val="%1.%2.%3.%4.%5.%6.%7."/>
      <w:lvlJc w:val="left"/>
      <w:pPr>
        <w:tabs>
          <w:tab w:val="num" w:pos="1800"/>
        </w:tabs>
        <w:ind w:left="1800" w:hanging="1800"/>
      </w:pPr>
      <w:rPr>
        <w:rFonts w:cs="Times New Roman" w:hint="default"/>
        <w:b w:val="0"/>
        <w:color w:val="auto"/>
        <w:sz w:val="24"/>
      </w:rPr>
    </w:lvl>
    <w:lvl w:ilvl="7">
      <w:start w:val="1"/>
      <w:numFmt w:val="decimal"/>
      <w:lvlText w:val="%1.%2.%3.%4.%5.%6.%7.%8."/>
      <w:lvlJc w:val="left"/>
      <w:pPr>
        <w:tabs>
          <w:tab w:val="num" w:pos="1800"/>
        </w:tabs>
        <w:ind w:left="1800" w:hanging="1800"/>
      </w:pPr>
      <w:rPr>
        <w:rFonts w:cs="Times New Roman" w:hint="default"/>
        <w:b w:val="0"/>
        <w:color w:val="auto"/>
        <w:sz w:val="24"/>
      </w:rPr>
    </w:lvl>
    <w:lvl w:ilvl="8">
      <w:start w:val="1"/>
      <w:numFmt w:val="decimal"/>
      <w:lvlText w:val="%1.%2.%3.%4.%5.%6.%7.%8.%9."/>
      <w:lvlJc w:val="left"/>
      <w:pPr>
        <w:tabs>
          <w:tab w:val="num" w:pos="2160"/>
        </w:tabs>
        <w:ind w:left="2160" w:hanging="2160"/>
      </w:pPr>
      <w:rPr>
        <w:rFonts w:cs="Times New Roman" w:hint="default"/>
        <w:b w:val="0"/>
        <w:color w:val="auto"/>
        <w:sz w:val="24"/>
      </w:rPr>
    </w:lvl>
  </w:abstractNum>
  <w:abstractNum w:abstractNumId="8">
    <w:nsid w:val="612D3B38"/>
    <w:multiLevelType w:val="multilevel"/>
    <w:tmpl w:val="19D8BAA0"/>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14D7119"/>
    <w:multiLevelType w:val="multilevel"/>
    <w:tmpl w:val="576C4D8E"/>
    <w:lvl w:ilvl="0">
      <w:start w:val="4"/>
      <w:numFmt w:val="decimal"/>
      <w:lvlText w:val="%1"/>
      <w:lvlJc w:val="left"/>
      <w:pPr>
        <w:tabs>
          <w:tab w:val="num" w:pos="555"/>
        </w:tabs>
        <w:ind w:left="555" w:hanging="555"/>
      </w:pPr>
      <w:rPr>
        <w:rFonts w:cs="Times New Roman"/>
      </w:rPr>
    </w:lvl>
    <w:lvl w:ilvl="1">
      <w:start w:val="4"/>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74D14B3E"/>
    <w:multiLevelType w:val="hybridMultilevel"/>
    <w:tmpl w:val="1DBAE046"/>
    <w:lvl w:ilvl="0" w:tplc="99746B34">
      <w:start w:val="1"/>
      <w:numFmt w:val="decimal"/>
      <w:lvlText w:val="%1."/>
      <w:lvlJc w:val="left"/>
      <w:pPr>
        <w:ind w:left="1040" w:hanging="360"/>
      </w:pPr>
      <w:rPr>
        <w:rFonts w:cs="Times New Roman" w:hint="default"/>
        <w:color w:val="000000"/>
        <w:sz w:val="28"/>
      </w:rPr>
    </w:lvl>
    <w:lvl w:ilvl="1" w:tplc="04190019">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0"/>
  </w:num>
  <w:num w:numId="2">
    <w:abstractNumId w:val="0"/>
  </w:num>
  <w:num w:numId="3">
    <w:abstractNumId w:val="10"/>
  </w:num>
  <w:num w:numId="4">
    <w:abstractNumId w:val="3"/>
  </w:num>
  <w:num w:numId="5">
    <w:abstractNumId w:val="5"/>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6"/>
  </w:num>
  <w:num w:numId="9">
    <w:abstractNumId w:val="8"/>
  </w:num>
  <w:num w:numId="10">
    <w:abstractNumId w:val="7"/>
  </w:num>
  <w:num w:numId="11">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217"/>
    <w:rsid w:val="0000054F"/>
    <w:rsid w:val="0000130F"/>
    <w:rsid w:val="00001380"/>
    <w:rsid w:val="0000209C"/>
    <w:rsid w:val="000029C3"/>
    <w:rsid w:val="00003656"/>
    <w:rsid w:val="00003A1F"/>
    <w:rsid w:val="000061CF"/>
    <w:rsid w:val="00006666"/>
    <w:rsid w:val="00006CB9"/>
    <w:rsid w:val="00007F4B"/>
    <w:rsid w:val="00010369"/>
    <w:rsid w:val="000142FB"/>
    <w:rsid w:val="00020CE6"/>
    <w:rsid w:val="00021B2A"/>
    <w:rsid w:val="0002233E"/>
    <w:rsid w:val="0002389A"/>
    <w:rsid w:val="00023AE3"/>
    <w:rsid w:val="00023DBB"/>
    <w:rsid w:val="00026EEF"/>
    <w:rsid w:val="000304AB"/>
    <w:rsid w:val="000315F7"/>
    <w:rsid w:val="0003200F"/>
    <w:rsid w:val="00033F6C"/>
    <w:rsid w:val="00035817"/>
    <w:rsid w:val="00036D96"/>
    <w:rsid w:val="00036EA5"/>
    <w:rsid w:val="00040149"/>
    <w:rsid w:val="000411F7"/>
    <w:rsid w:val="00044D14"/>
    <w:rsid w:val="00045B1F"/>
    <w:rsid w:val="00046BA7"/>
    <w:rsid w:val="000502A0"/>
    <w:rsid w:val="00051F96"/>
    <w:rsid w:val="00055728"/>
    <w:rsid w:val="000564D7"/>
    <w:rsid w:val="00057FC6"/>
    <w:rsid w:val="000608AF"/>
    <w:rsid w:val="00061A4E"/>
    <w:rsid w:val="000642A7"/>
    <w:rsid w:val="00064756"/>
    <w:rsid w:val="000707FA"/>
    <w:rsid w:val="00071647"/>
    <w:rsid w:val="00074248"/>
    <w:rsid w:val="000749D2"/>
    <w:rsid w:val="00075440"/>
    <w:rsid w:val="000757CD"/>
    <w:rsid w:val="00075BD5"/>
    <w:rsid w:val="000772E2"/>
    <w:rsid w:val="0007775C"/>
    <w:rsid w:val="00077A1B"/>
    <w:rsid w:val="00081397"/>
    <w:rsid w:val="000825D5"/>
    <w:rsid w:val="000842BB"/>
    <w:rsid w:val="000901AF"/>
    <w:rsid w:val="00090457"/>
    <w:rsid w:val="00092AE0"/>
    <w:rsid w:val="00092ECA"/>
    <w:rsid w:val="00094093"/>
    <w:rsid w:val="00095172"/>
    <w:rsid w:val="000960B1"/>
    <w:rsid w:val="00096444"/>
    <w:rsid w:val="00096ABC"/>
    <w:rsid w:val="000A2C8E"/>
    <w:rsid w:val="000A36D2"/>
    <w:rsid w:val="000A3AAF"/>
    <w:rsid w:val="000A5F27"/>
    <w:rsid w:val="000A7DFD"/>
    <w:rsid w:val="000A7F0F"/>
    <w:rsid w:val="000B0736"/>
    <w:rsid w:val="000B206C"/>
    <w:rsid w:val="000B25BE"/>
    <w:rsid w:val="000B27EB"/>
    <w:rsid w:val="000B2D33"/>
    <w:rsid w:val="000B3257"/>
    <w:rsid w:val="000B4903"/>
    <w:rsid w:val="000B5450"/>
    <w:rsid w:val="000B59C7"/>
    <w:rsid w:val="000B6F38"/>
    <w:rsid w:val="000B6F70"/>
    <w:rsid w:val="000C0E54"/>
    <w:rsid w:val="000C1060"/>
    <w:rsid w:val="000C1392"/>
    <w:rsid w:val="000C172E"/>
    <w:rsid w:val="000C359B"/>
    <w:rsid w:val="000C3E8B"/>
    <w:rsid w:val="000C6D8F"/>
    <w:rsid w:val="000C730E"/>
    <w:rsid w:val="000D0480"/>
    <w:rsid w:val="000D14E6"/>
    <w:rsid w:val="000D25B7"/>
    <w:rsid w:val="000E2029"/>
    <w:rsid w:val="000E2FEE"/>
    <w:rsid w:val="000E5E32"/>
    <w:rsid w:val="000E7A4B"/>
    <w:rsid w:val="000F09BB"/>
    <w:rsid w:val="000F09BE"/>
    <w:rsid w:val="000F0A59"/>
    <w:rsid w:val="000F1425"/>
    <w:rsid w:val="000F2778"/>
    <w:rsid w:val="000F3312"/>
    <w:rsid w:val="000F4F29"/>
    <w:rsid w:val="000F64DD"/>
    <w:rsid w:val="000F6FDB"/>
    <w:rsid w:val="000F71F7"/>
    <w:rsid w:val="000F79AB"/>
    <w:rsid w:val="001003FE"/>
    <w:rsid w:val="00100E7F"/>
    <w:rsid w:val="00110068"/>
    <w:rsid w:val="001132D8"/>
    <w:rsid w:val="00113C3A"/>
    <w:rsid w:val="00114255"/>
    <w:rsid w:val="0011491A"/>
    <w:rsid w:val="00117F2D"/>
    <w:rsid w:val="00120EC1"/>
    <w:rsid w:val="00121053"/>
    <w:rsid w:val="00122439"/>
    <w:rsid w:val="00122F05"/>
    <w:rsid w:val="00123C25"/>
    <w:rsid w:val="00124178"/>
    <w:rsid w:val="00125C79"/>
    <w:rsid w:val="00132FB1"/>
    <w:rsid w:val="0013427C"/>
    <w:rsid w:val="0013514D"/>
    <w:rsid w:val="00135C51"/>
    <w:rsid w:val="00135E95"/>
    <w:rsid w:val="00135F89"/>
    <w:rsid w:val="0013617C"/>
    <w:rsid w:val="00140174"/>
    <w:rsid w:val="001408AD"/>
    <w:rsid w:val="00141D7A"/>
    <w:rsid w:val="001454C5"/>
    <w:rsid w:val="001461FA"/>
    <w:rsid w:val="0014646D"/>
    <w:rsid w:val="00151E63"/>
    <w:rsid w:val="0015533B"/>
    <w:rsid w:val="00156DC5"/>
    <w:rsid w:val="001575C5"/>
    <w:rsid w:val="00161E8C"/>
    <w:rsid w:val="00162964"/>
    <w:rsid w:val="001632AD"/>
    <w:rsid w:val="00163677"/>
    <w:rsid w:val="00163B17"/>
    <w:rsid w:val="00164047"/>
    <w:rsid w:val="00164CB6"/>
    <w:rsid w:val="00165882"/>
    <w:rsid w:val="00166280"/>
    <w:rsid w:val="001712A1"/>
    <w:rsid w:val="001738F4"/>
    <w:rsid w:val="001775B0"/>
    <w:rsid w:val="00182DF8"/>
    <w:rsid w:val="0018356B"/>
    <w:rsid w:val="001852E4"/>
    <w:rsid w:val="00185DFD"/>
    <w:rsid w:val="001915BA"/>
    <w:rsid w:val="00191DD7"/>
    <w:rsid w:val="00192407"/>
    <w:rsid w:val="00196F22"/>
    <w:rsid w:val="00197F93"/>
    <w:rsid w:val="001A0A9E"/>
    <w:rsid w:val="001A1D50"/>
    <w:rsid w:val="001A5F0D"/>
    <w:rsid w:val="001A75B2"/>
    <w:rsid w:val="001A7CB2"/>
    <w:rsid w:val="001B0BB3"/>
    <w:rsid w:val="001B0F6F"/>
    <w:rsid w:val="001B50C5"/>
    <w:rsid w:val="001B512C"/>
    <w:rsid w:val="001B7C7E"/>
    <w:rsid w:val="001C03A0"/>
    <w:rsid w:val="001C5CA8"/>
    <w:rsid w:val="001C5D2A"/>
    <w:rsid w:val="001C6C2B"/>
    <w:rsid w:val="001C7725"/>
    <w:rsid w:val="001D04E1"/>
    <w:rsid w:val="001D37B3"/>
    <w:rsid w:val="001D754E"/>
    <w:rsid w:val="001D7901"/>
    <w:rsid w:val="001E6D53"/>
    <w:rsid w:val="001E72EC"/>
    <w:rsid w:val="001F05D2"/>
    <w:rsid w:val="001F098D"/>
    <w:rsid w:val="001F25C6"/>
    <w:rsid w:val="001F3D8F"/>
    <w:rsid w:val="001F578F"/>
    <w:rsid w:val="001F614F"/>
    <w:rsid w:val="001F7365"/>
    <w:rsid w:val="00200A81"/>
    <w:rsid w:val="00200DB7"/>
    <w:rsid w:val="00202641"/>
    <w:rsid w:val="0020444F"/>
    <w:rsid w:val="00210492"/>
    <w:rsid w:val="002121F3"/>
    <w:rsid w:val="00214F38"/>
    <w:rsid w:val="002151BA"/>
    <w:rsid w:val="00217B67"/>
    <w:rsid w:val="002213FE"/>
    <w:rsid w:val="00222ADA"/>
    <w:rsid w:val="002275C2"/>
    <w:rsid w:val="00227789"/>
    <w:rsid w:val="002300BF"/>
    <w:rsid w:val="00230A26"/>
    <w:rsid w:val="00233F72"/>
    <w:rsid w:val="00233F8F"/>
    <w:rsid w:val="00235515"/>
    <w:rsid w:val="00236A7E"/>
    <w:rsid w:val="00242EE5"/>
    <w:rsid w:val="00243129"/>
    <w:rsid w:val="0024466C"/>
    <w:rsid w:val="002449D2"/>
    <w:rsid w:val="00244F93"/>
    <w:rsid w:val="00246B17"/>
    <w:rsid w:val="00247D0D"/>
    <w:rsid w:val="0025126F"/>
    <w:rsid w:val="00252340"/>
    <w:rsid w:val="00252368"/>
    <w:rsid w:val="00252C90"/>
    <w:rsid w:val="00253688"/>
    <w:rsid w:val="002536E7"/>
    <w:rsid w:val="00253DF6"/>
    <w:rsid w:val="00256B4B"/>
    <w:rsid w:val="00263B42"/>
    <w:rsid w:val="00267699"/>
    <w:rsid w:val="00271198"/>
    <w:rsid w:val="002714F1"/>
    <w:rsid w:val="00272C30"/>
    <w:rsid w:val="00273679"/>
    <w:rsid w:val="00276757"/>
    <w:rsid w:val="00277486"/>
    <w:rsid w:val="0027773C"/>
    <w:rsid w:val="00282F33"/>
    <w:rsid w:val="002856BE"/>
    <w:rsid w:val="00286722"/>
    <w:rsid w:val="00286A4C"/>
    <w:rsid w:val="00287AB9"/>
    <w:rsid w:val="00290B7B"/>
    <w:rsid w:val="00291A42"/>
    <w:rsid w:val="00291F39"/>
    <w:rsid w:val="00293A1B"/>
    <w:rsid w:val="00293E05"/>
    <w:rsid w:val="00294D62"/>
    <w:rsid w:val="002959D5"/>
    <w:rsid w:val="002A3714"/>
    <w:rsid w:val="002A4865"/>
    <w:rsid w:val="002A4FDA"/>
    <w:rsid w:val="002A50E0"/>
    <w:rsid w:val="002A51AB"/>
    <w:rsid w:val="002B003D"/>
    <w:rsid w:val="002B30F3"/>
    <w:rsid w:val="002B30F6"/>
    <w:rsid w:val="002B4880"/>
    <w:rsid w:val="002C0F2D"/>
    <w:rsid w:val="002C1D22"/>
    <w:rsid w:val="002C28B7"/>
    <w:rsid w:val="002C4F49"/>
    <w:rsid w:val="002C59B0"/>
    <w:rsid w:val="002C655F"/>
    <w:rsid w:val="002C74F2"/>
    <w:rsid w:val="002C7ACA"/>
    <w:rsid w:val="002D2688"/>
    <w:rsid w:val="002D3C3A"/>
    <w:rsid w:val="002D3DA5"/>
    <w:rsid w:val="002D4B60"/>
    <w:rsid w:val="002D5B5F"/>
    <w:rsid w:val="002E1A32"/>
    <w:rsid w:val="002E1B44"/>
    <w:rsid w:val="002E49BE"/>
    <w:rsid w:val="002E5EF7"/>
    <w:rsid w:val="002E60D4"/>
    <w:rsid w:val="002E662C"/>
    <w:rsid w:val="002F12A9"/>
    <w:rsid w:val="002F3043"/>
    <w:rsid w:val="002F4A13"/>
    <w:rsid w:val="002F6495"/>
    <w:rsid w:val="002F6C78"/>
    <w:rsid w:val="002F7CE6"/>
    <w:rsid w:val="00301062"/>
    <w:rsid w:val="00302792"/>
    <w:rsid w:val="00302E56"/>
    <w:rsid w:val="00306812"/>
    <w:rsid w:val="00310349"/>
    <w:rsid w:val="0031103C"/>
    <w:rsid w:val="003110ED"/>
    <w:rsid w:val="00311B4B"/>
    <w:rsid w:val="00313195"/>
    <w:rsid w:val="00313D93"/>
    <w:rsid w:val="00315B96"/>
    <w:rsid w:val="00316BC2"/>
    <w:rsid w:val="00317A2F"/>
    <w:rsid w:val="00320553"/>
    <w:rsid w:val="00320AA9"/>
    <w:rsid w:val="0032138F"/>
    <w:rsid w:val="00322871"/>
    <w:rsid w:val="00324314"/>
    <w:rsid w:val="003251B7"/>
    <w:rsid w:val="00326C25"/>
    <w:rsid w:val="0032704A"/>
    <w:rsid w:val="00327696"/>
    <w:rsid w:val="003304B3"/>
    <w:rsid w:val="0033284D"/>
    <w:rsid w:val="00341C7B"/>
    <w:rsid w:val="0034302B"/>
    <w:rsid w:val="003472C1"/>
    <w:rsid w:val="00347E27"/>
    <w:rsid w:val="003509E1"/>
    <w:rsid w:val="00350D8F"/>
    <w:rsid w:val="00352224"/>
    <w:rsid w:val="00354706"/>
    <w:rsid w:val="003556C4"/>
    <w:rsid w:val="00356221"/>
    <w:rsid w:val="00356731"/>
    <w:rsid w:val="003572AE"/>
    <w:rsid w:val="00360529"/>
    <w:rsid w:val="00363E5B"/>
    <w:rsid w:val="00364B0A"/>
    <w:rsid w:val="00366E57"/>
    <w:rsid w:val="003672B9"/>
    <w:rsid w:val="00367DCB"/>
    <w:rsid w:val="00370974"/>
    <w:rsid w:val="00370D31"/>
    <w:rsid w:val="003724A8"/>
    <w:rsid w:val="0037557D"/>
    <w:rsid w:val="00375A20"/>
    <w:rsid w:val="00375BC3"/>
    <w:rsid w:val="00377720"/>
    <w:rsid w:val="0038000A"/>
    <w:rsid w:val="00381D89"/>
    <w:rsid w:val="0038452B"/>
    <w:rsid w:val="00385918"/>
    <w:rsid w:val="003867AD"/>
    <w:rsid w:val="00386E8C"/>
    <w:rsid w:val="003904BB"/>
    <w:rsid w:val="00391983"/>
    <w:rsid w:val="00393B91"/>
    <w:rsid w:val="0039631F"/>
    <w:rsid w:val="00397CAB"/>
    <w:rsid w:val="003A1F4C"/>
    <w:rsid w:val="003A31E6"/>
    <w:rsid w:val="003A40A2"/>
    <w:rsid w:val="003A7282"/>
    <w:rsid w:val="003A7838"/>
    <w:rsid w:val="003A79A6"/>
    <w:rsid w:val="003B03B6"/>
    <w:rsid w:val="003B0F3F"/>
    <w:rsid w:val="003B5C76"/>
    <w:rsid w:val="003B67AB"/>
    <w:rsid w:val="003B7233"/>
    <w:rsid w:val="003C0D69"/>
    <w:rsid w:val="003C1714"/>
    <w:rsid w:val="003C3AAC"/>
    <w:rsid w:val="003C4B8C"/>
    <w:rsid w:val="003C7324"/>
    <w:rsid w:val="003C76CC"/>
    <w:rsid w:val="003C7E31"/>
    <w:rsid w:val="003D0416"/>
    <w:rsid w:val="003D0753"/>
    <w:rsid w:val="003D077A"/>
    <w:rsid w:val="003D46DA"/>
    <w:rsid w:val="003E0F5D"/>
    <w:rsid w:val="003E2915"/>
    <w:rsid w:val="003E3BCB"/>
    <w:rsid w:val="003E46AB"/>
    <w:rsid w:val="003F0533"/>
    <w:rsid w:val="003F1179"/>
    <w:rsid w:val="003F3F2E"/>
    <w:rsid w:val="003F5FF9"/>
    <w:rsid w:val="00400D25"/>
    <w:rsid w:val="004021BE"/>
    <w:rsid w:val="004031CF"/>
    <w:rsid w:val="00405735"/>
    <w:rsid w:val="0040794D"/>
    <w:rsid w:val="004107BE"/>
    <w:rsid w:val="0041268C"/>
    <w:rsid w:val="004150D5"/>
    <w:rsid w:val="00415913"/>
    <w:rsid w:val="00417A2E"/>
    <w:rsid w:val="00417CDF"/>
    <w:rsid w:val="00420C93"/>
    <w:rsid w:val="00423E40"/>
    <w:rsid w:val="00425338"/>
    <w:rsid w:val="00425C0E"/>
    <w:rsid w:val="00426082"/>
    <w:rsid w:val="00430364"/>
    <w:rsid w:val="00430C04"/>
    <w:rsid w:val="004314BD"/>
    <w:rsid w:val="00434C12"/>
    <w:rsid w:val="00435C51"/>
    <w:rsid w:val="00436F34"/>
    <w:rsid w:val="004407AC"/>
    <w:rsid w:val="00441DB2"/>
    <w:rsid w:val="00445C53"/>
    <w:rsid w:val="004473A7"/>
    <w:rsid w:val="00450FA6"/>
    <w:rsid w:val="0045544F"/>
    <w:rsid w:val="00455AA8"/>
    <w:rsid w:val="004575B2"/>
    <w:rsid w:val="00461B72"/>
    <w:rsid w:val="004635A9"/>
    <w:rsid w:val="00463876"/>
    <w:rsid w:val="00463D8C"/>
    <w:rsid w:val="004656A6"/>
    <w:rsid w:val="004662CF"/>
    <w:rsid w:val="00470FD3"/>
    <w:rsid w:val="004727E7"/>
    <w:rsid w:val="00473145"/>
    <w:rsid w:val="00474866"/>
    <w:rsid w:val="00476C48"/>
    <w:rsid w:val="00482495"/>
    <w:rsid w:val="0048272C"/>
    <w:rsid w:val="00482842"/>
    <w:rsid w:val="00483A37"/>
    <w:rsid w:val="0048576D"/>
    <w:rsid w:val="00485810"/>
    <w:rsid w:val="00490A91"/>
    <w:rsid w:val="0049130A"/>
    <w:rsid w:val="004916E7"/>
    <w:rsid w:val="00492900"/>
    <w:rsid w:val="00492DCD"/>
    <w:rsid w:val="00494CE0"/>
    <w:rsid w:val="004A4038"/>
    <w:rsid w:val="004A482C"/>
    <w:rsid w:val="004A5203"/>
    <w:rsid w:val="004A73FA"/>
    <w:rsid w:val="004A78E1"/>
    <w:rsid w:val="004A7935"/>
    <w:rsid w:val="004B0ACB"/>
    <w:rsid w:val="004B5D93"/>
    <w:rsid w:val="004C07C7"/>
    <w:rsid w:val="004C1804"/>
    <w:rsid w:val="004C4184"/>
    <w:rsid w:val="004C582D"/>
    <w:rsid w:val="004C6B49"/>
    <w:rsid w:val="004D0901"/>
    <w:rsid w:val="004D2700"/>
    <w:rsid w:val="004D7D30"/>
    <w:rsid w:val="004E086E"/>
    <w:rsid w:val="004E28E6"/>
    <w:rsid w:val="004E2EE8"/>
    <w:rsid w:val="004E4CB5"/>
    <w:rsid w:val="004E59EA"/>
    <w:rsid w:val="004F0003"/>
    <w:rsid w:val="004F10A7"/>
    <w:rsid w:val="004F178C"/>
    <w:rsid w:val="004F26DE"/>
    <w:rsid w:val="004F3370"/>
    <w:rsid w:val="004F3BA9"/>
    <w:rsid w:val="004F556B"/>
    <w:rsid w:val="00500152"/>
    <w:rsid w:val="00504211"/>
    <w:rsid w:val="00504DE0"/>
    <w:rsid w:val="005056E6"/>
    <w:rsid w:val="00507ED8"/>
    <w:rsid w:val="005141AE"/>
    <w:rsid w:val="00515D08"/>
    <w:rsid w:val="00516A0E"/>
    <w:rsid w:val="00517289"/>
    <w:rsid w:val="00520C9F"/>
    <w:rsid w:val="00521B2F"/>
    <w:rsid w:val="00521C15"/>
    <w:rsid w:val="00522CA9"/>
    <w:rsid w:val="0053089C"/>
    <w:rsid w:val="00531679"/>
    <w:rsid w:val="00532292"/>
    <w:rsid w:val="0053344D"/>
    <w:rsid w:val="00533BB4"/>
    <w:rsid w:val="00535951"/>
    <w:rsid w:val="00544BA5"/>
    <w:rsid w:val="00550A46"/>
    <w:rsid w:val="005521C2"/>
    <w:rsid w:val="00553740"/>
    <w:rsid w:val="00555C52"/>
    <w:rsid w:val="00556427"/>
    <w:rsid w:val="00556764"/>
    <w:rsid w:val="0056006C"/>
    <w:rsid w:val="00564936"/>
    <w:rsid w:val="005662A1"/>
    <w:rsid w:val="00566E2D"/>
    <w:rsid w:val="005673C9"/>
    <w:rsid w:val="005700E3"/>
    <w:rsid w:val="005723C1"/>
    <w:rsid w:val="00573C2F"/>
    <w:rsid w:val="00574637"/>
    <w:rsid w:val="00575ABE"/>
    <w:rsid w:val="00575F4B"/>
    <w:rsid w:val="005813CA"/>
    <w:rsid w:val="00582AE2"/>
    <w:rsid w:val="0058308E"/>
    <w:rsid w:val="00584566"/>
    <w:rsid w:val="00584F43"/>
    <w:rsid w:val="00585758"/>
    <w:rsid w:val="00586CD9"/>
    <w:rsid w:val="005904D9"/>
    <w:rsid w:val="00591FF6"/>
    <w:rsid w:val="00597363"/>
    <w:rsid w:val="005A0143"/>
    <w:rsid w:val="005A2004"/>
    <w:rsid w:val="005A3991"/>
    <w:rsid w:val="005A4509"/>
    <w:rsid w:val="005A6FF5"/>
    <w:rsid w:val="005A77F8"/>
    <w:rsid w:val="005A7FBE"/>
    <w:rsid w:val="005B4350"/>
    <w:rsid w:val="005B57D8"/>
    <w:rsid w:val="005C3B7E"/>
    <w:rsid w:val="005D1E1B"/>
    <w:rsid w:val="005D22C9"/>
    <w:rsid w:val="005D7AF5"/>
    <w:rsid w:val="005E211D"/>
    <w:rsid w:val="005F2F3F"/>
    <w:rsid w:val="005F3BF3"/>
    <w:rsid w:val="005F469B"/>
    <w:rsid w:val="005F4AA8"/>
    <w:rsid w:val="005F4AB6"/>
    <w:rsid w:val="005F50B2"/>
    <w:rsid w:val="005F5467"/>
    <w:rsid w:val="005F5A5F"/>
    <w:rsid w:val="0060471D"/>
    <w:rsid w:val="006048D8"/>
    <w:rsid w:val="0060671A"/>
    <w:rsid w:val="006156AB"/>
    <w:rsid w:val="00616F47"/>
    <w:rsid w:val="00627B0A"/>
    <w:rsid w:val="006308B6"/>
    <w:rsid w:val="00634B3D"/>
    <w:rsid w:val="006357FA"/>
    <w:rsid w:val="00635A34"/>
    <w:rsid w:val="00640532"/>
    <w:rsid w:val="00640EDA"/>
    <w:rsid w:val="00645EE5"/>
    <w:rsid w:val="006520AA"/>
    <w:rsid w:val="00654CF8"/>
    <w:rsid w:val="00655A93"/>
    <w:rsid w:val="006567A5"/>
    <w:rsid w:val="00661969"/>
    <w:rsid w:val="00662B60"/>
    <w:rsid w:val="00663929"/>
    <w:rsid w:val="00663F28"/>
    <w:rsid w:val="0066579D"/>
    <w:rsid w:val="006700A6"/>
    <w:rsid w:val="0067026C"/>
    <w:rsid w:val="00672396"/>
    <w:rsid w:val="006724AD"/>
    <w:rsid w:val="006736E7"/>
    <w:rsid w:val="00675D3F"/>
    <w:rsid w:val="00677D2C"/>
    <w:rsid w:val="00680344"/>
    <w:rsid w:val="00683790"/>
    <w:rsid w:val="0069178D"/>
    <w:rsid w:val="006938CF"/>
    <w:rsid w:val="00693E74"/>
    <w:rsid w:val="006972F9"/>
    <w:rsid w:val="006974ED"/>
    <w:rsid w:val="006A0511"/>
    <w:rsid w:val="006A0BA8"/>
    <w:rsid w:val="006A3207"/>
    <w:rsid w:val="006A581E"/>
    <w:rsid w:val="006A637C"/>
    <w:rsid w:val="006A7B83"/>
    <w:rsid w:val="006A7F9B"/>
    <w:rsid w:val="006B0953"/>
    <w:rsid w:val="006B0ED6"/>
    <w:rsid w:val="006B5769"/>
    <w:rsid w:val="006B6E7A"/>
    <w:rsid w:val="006B7348"/>
    <w:rsid w:val="006B74C1"/>
    <w:rsid w:val="006C0A9C"/>
    <w:rsid w:val="006C17C9"/>
    <w:rsid w:val="006C17EE"/>
    <w:rsid w:val="006C3571"/>
    <w:rsid w:val="006C3574"/>
    <w:rsid w:val="006C3E32"/>
    <w:rsid w:val="006C5F96"/>
    <w:rsid w:val="006D1612"/>
    <w:rsid w:val="006D16F3"/>
    <w:rsid w:val="006E1B71"/>
    <w:rsid w:val="006E1E32"/>
    <w:rsid w:val="006E2052"/>
    <w:rsid w:val="006E24EA"/>
    <w:rsid w:val="006E3075"/>
    <w:rsid w:val="006E4947"/>
    <w:rsid w:val="006E72BF"/>
    <w:rsid w:val="006F0D79"/>
    <w:rsid w:val="006F1803"/>
    <w:rsid w:val="006F2207"/>
    <w:rsid w:val="006F6357"/>
    <w:rsid w:val="006F7032"/>
    <w:rsid w:val="00700DF1"/>
    <w:rsid w:val="0070211C"/>
    <w:rsid w:val="00702B00"/>
    <w:rsid w:val="00703055"/>
    <w:rsid w:val="00703481"/>
    <w:rsid w:val="00703985"/>
    <w:rsid w:val="0070579B"/>
    <w:rsid w:val="00707620"/>
    <w:rsid w:val="0070774C"/>
    <w:rsid w:val="00710448"/>
    <w:rsid w:val="00711718"/>
    <w:rsid w:val="0072006A"/>
    <w:rsid w:val="007206B4"/>
    <w:rsid w:val="00721DE5"/>
    <w:rsid w:val="00723E56"/>
    <w:rsid w:val="00726217"/>
    <w:rsid w:val="007276FA"/>
    <w:rsid w:val="007321A1"/>
    <w:rsid w:val="00732F55"/>
    <w:rsid w:val="00733A42"/>
    <w:rsid w:val="00733D23"/>
    <w:rsid w:val="00735261"/>
    <w:rsid w:val="00736A65"/>
    <w:rsid w:val="00737E89"/>
    <w:rsid w:val="007416E2"/>
    <w:rsid w:val="00741822"/>
    <w:rsid w:val="00742082"/>
    <w:rsid w:val="0074265C"/>
    <w:rsid w:val="00742D5F"/>
    <w:rsid w:val="0074612D"/>
    <w:rsid w:val="00746266"/>
    <w:rsid w:val="00746AF2"/>
    <w:rsid w:val="00746C04"/>
    <w:rsid w:val="00746EAE"/>
    <w:rsid w:val="007477DC"/>
    <w:rsid w:val="00747FE3"/>
    <w:rsid w:val="007522F7"/>
    <w:rsid w:val="00754008"/>
    <w:rsid w:val="00757012"/>
    <w:rsid w:val="00757287"/>
    <w:rsid w:val="007625A5"/>
    <w:rsid w:val="007629A8"/>
    <w:rsid w:val="007640B8"/>
    <w:rsid w:val="00764111"/>
    <w:rsid w:val="007656AA"/>
    <w:rsid w:val="00765A7A"/>
    <w:rsid w:val="007702C3"/>
    <w:rsid w:val="00770598"/>
    <w:rsid w:val="00771A22"/>
    <w:rsid w:val="00774BA0"/>
    <w:rsid w:val="00775CA8"/>
    <w:rsid w:val="00781278"/>
    <w:rsid w:val="0078259F"/>
    <w:rsid w:val="007825C8"/>
    <w:rsid w:val="00783460"/>
    <w:rsid w:val="00790445"/>
    <w:rsid w:val="00791D3A"/>
    <w:rsid w:val="007969BC"/>
    <w:rsid w:val="007A0475"/>
    <w:rsid w:val="007A092E"/>
    <w:rsid w:val="007A1413"/>
    <w:rsid w:val="007A205B"/>
    <w:rsid w:val="007A2A51"/>
    <w:rsid w:val="007A66FE"/>
    <w:rsid w:val="007A6D9E"/>
    <w:rsid w:val="007B2361"/>
    <w:rsid w:val="007B2BAF"/>
    <w:rsid w:val="007B2DB4"/>
    <w:rsid w:val="007B3154"/>
    <w:rsid w:val="007B3BC1"/>
    <w:rsid w:val="007B58BF"/>
    <w:rsid w:val="007B5A49"/>
    <w:rsid w:val="007B6CEF"/>
    <w:rsid w:val="007B7F10"/>
    <w:rsid w:val="007C1A59"/>
    <w:rsid w:val="007C2487"/>
    <w:rsid w:val="007C3ACC"/>
    <w:rsid w:val="007C4C45"/>
    <w:rsid w:val="007C5C33"/>
    <w:rsid w:val="007C6AD5"/>
    <w:rsid w:val="007D0576"/>
    <w:rsid w:val="007D2289"/>
    <w:rsid w:val="007D49D3"/>
    <w:rsid w:val="007D55CA"/>
    <w:rsid w:val="007D7B3F"/>
    <w:rsid w:val="007E0374"/>
    <w:rsid w:val="007E1B6E"/>
    <w:rsid w:val="007E38B7"/>
    <w:rsid w:val="007E6E0E"/>
    <w:rsid w:val="007E705D"/>
    <w:rsid w:val="007E7FD2"/>
    <w:rsid w:val="007F0A8D"/>
    <w:rsid w:val="007F0F3A"/>
    <w:rsid w:val="007F6B3E"/>
    <w:rsid w:val="007F7489"/>
    <w:rsid w:val="008033A8"/>
    <w:rsid w:val="00803B90"/>
    <w:rsid w:val="008060ED"/>
    <w:rsid w:val="0080750B"/>
    <w:rsid w:val="0081004F"/>
    <w:rsid w:val="0081067C"/>
    <w:rsid w:val="00811DA9"/>
    <w:rsid w:val="008132A1"/>
    <w:rsid w:val="008132C1"/>
    <w:rsid w:val="00813D7B"/>
    <w:rsid w:val="00814F47"/>
    <w:rsid w:val="00815984"/>
    <w:rsid w:val="00815ED3"/>
    <w:rsid w:val="00820186"/>
    <w:rsid w:val="0082137F"/>
    <w:rsid w:val="00825E3E"/>
    <w:rsid w:val="0082675B"/>
    <w:rsid w:val="00830F78"/>
    <w:rsid w:val="00831159"/>
    <w:rsid w:val="0083175C"/>
    <w:rsid w:val="00835247"/>
    <w:rsid w:val="00835468"/>
    <w:rsid w:val="00835C88"/>
    <w:rsid w:val="00835EAE"/>
    <w:rsid w:val="00837AC6"/>
    <w:rsid w:val="00840300"/>
    <w:rsid w:val="008448DE"/>
    <w:rsid w:val="00845206"/>
    <w:rsid w:val="008453E8"/>
    <w:rsid w:val="008466D6"/>
    <w:rsid w:val="00846A8E"/>
    <w:rsid w:val="008504DA"/>
    <w:rsid w:val="008522B2"/>
    <w:rsid w:val="00862DC5"/>
    <w:rsid w:val="0086584B"/>
    <w:rsid w:val="00865A94"/>
    <w:rsid w:val="00870144"/>
    <w:rsid w:val="008723D7"/>
    <w:rsid w:val="00872BF5"/>
    <w:rsid w:val="00872ED6"/>
    <w:rsid w:val="00873CE7"/>
    <w:rsid w:val="008748A6"/>
    <w:rsid w:val="00874D96"/>
    <w:rsid w:val="00876B5C"/>
    <w:rsid w:val="00877989"/>
    <w:rsid w:val="00877DEF"/>
    <w:rsid w:val="00882406"/>
    <w:rsid w:val="008846BC"/>
    <w:rsid w:val="008866E4"/>
    <w:rsid w:val="0088798E"/>
    <w:rsid w:val="00891362"/>
    <w:rsid w:val="008921BE"/>
    <w:rsid w:val="008930F6"/>
    <w:rsid w:val="00894F7A"/>
    <w:rsid w:val="00896B12"/>
    <w:rsid w:val="00896C4F"/>
    <w:rsid w:val="008A005D"/>
    <w:rsid w:val="008A62AE"/>
    <w:rsid w:val="008A7263"/>
    <w:rsid w:val="008A7CB8"/>
    <w:rsid w:val="008A7D57"/>
    <w:rsid w:val="008B2829"/>
    <w:rsid w:val="008B2C4B"/>
    <w:rsid w:val="008B2F5F"/>
    <w:rsid w:val="008B3A17"/>
    <w:rsid w:val="008B595A"/>
    <w:rsid w:val="008B5FC9"/>
    <w:rsid w:val="008B649F"/>
    <w:rsid w:val="008B7C46"/>
    <w:rsid w:val="008C386B"/>
    <w:rsid w:val="008C492C"/>
    <w:rsid w:val="008C51E5"/>
    <w:rsid w:val="008D0282"/>
    <w:rsid w:val="008D0AD8"/>
    <w:rsid w:val="008D0BF3"/>
    <w:rsid w:val="008D152E"/>
    <w:rsid w:val="008D4C8C"/>
    <w:rsid w:val="008D6AE5"/>
    <w:rsid w:val="008D6DFD"/>
    <w:rsid w:val="008D6E9D"/>
    <w:rsid w:val="008D73DD"/>
    <w:rsid w:val="008E012E"/>
    <w:rsid w:val="008E1EC5"/>
    <w:rsid w:val="008E279F"/>
    <w:rsid w:val="008E27A8"/>
    <w:rsid w:val="008E33A7"/>
    <w:rsid w:val="008E3E13"/>
    <w:rsid w:val="008E400B"/>
    <w:rsid w:val="008E5A04"/>
    <w:rsid w:val="008E5ABE"/>
    <w:rsid w:val="0090113F"/>
    <w:rsid w:val="00901C9B"/>
    <w:rsid w:val="009056D5"/>
    <w:rsid w:val="00905E4E"/>
    <w:rsid w:val="00905E5A"/>
    <w:rsid w:val="0090601D"/>
    <w:rsid w:val="009101C7"/>
    <w:rsid w:val="00910431"/>
    <w:rsid w:val="00911FCC"/>
    <w:rsid w:val="00912F09"/>
    <w:rsid w:val="00913C9D"/>
    <w:rsid w:val="00914E97"/>
    <w:rsid w:val="00914FD7"/>
    <w:rsid w:val="00915114"/>
    <w:rsid w:val="00920BD0"/>
    <w:rsid w:val="00922114"/>
    <w:rsid w:val="00924FF4"/>
    <w:rsid w:val="009262E2"/>
    <w:rsid w:val="00926495"/>
    <w:rsid w:val="00927302"/>
    <w:rsid w:val="009339D5"/>
    <w:rsid w:val="00934115"/>
    <w:rsid w:val="0093411E"/>
    <w:rsid w:val="009373A3"/>
    <w:rsid w:val="0094115C"/>
    <w:rsid w:val="00942919"/>
    <w:rsid w:val="00943D3B"/>
    <w:rsid w:val="0094427E"/>
    <w:rsid w:val="00946AEA"/>
    <w:rsid w:val="0095058E"/>
    <w:rsid w:val="00950C09"/>
    <w:rsid w:val="00950E40"/>
    <w:rsid w:val="009512DB"/>
    <w:rsid w:val="00953853"/>
    <w:rsid w:val="00957835"/>
    <w:rsid w:val="00960BF4"/>
    <w:rsid w:val="00961D1B"/>
    <w:rsid w:val="00962381"/>
    <w:rsid w:val="009654F9"/>
    <w:rsid w:val="00965A1E"/>
    <w:rsid w:val="0096770E"/>
    <w:rsid w:val="00967EE8"/>
    <w:rsid w:val="00974205"/>
    <w:rsid w:val="009748F8"/>
    <w:rsid w:val="00974EEA"/>
    <w:rsid w:val="00976DF6"/>
    <w:rsid w:val="009813EC"/>
    <w:rsid w:val="0098736E"/>
    <w:rsid w:val="00990D4B"/>
    <w:rsid w:val="00992FC0"/>
    <w:rsid w:val="009961CA"/>
    <w:rsid w:val="0099652C"/>
    <w:rsid w:val="00996931"/>
    <w:rsid w:val="00997EA6"/>
    <w:rsid w:val="009A22D9"/>
    <w:rsid w:val="009A24D9"/>
    <w:rsid w:val="009A33B1"/>
    <w:rsid w:val="009B3203"/>
    <w:rsid w:val="009B7859"/>
    <w:rsid w:val="009C047E"/>
    <w:rsid w:val="009C1ADE"/>
    <w:rsid w:val="009C1E5D"/>
    <w:rsid w:val="009C228B"/>
    <w:rsid w:val="009C3955"/>
    <w:rsid w:val="009C40D8"/>
    <w:rsid w:val="009C4D43"/>
    <w:rsid w:val="009C7933"/>
    <w:rsid w:val="009C79C9"/>
    <w:rsid w:val="009D0E34"/>
    <w:rsid w:val="009D2A3B"/>
    <w:rsid w:val="009E2FD0"/>
    <w:rsid w:val="009E3D93"/>
    <w:rsid w:val="009E5A00"/>
    <w:rsid w:val="009E77EB"/>
    <w:rsid w:val="009F2AF0"/>
    <w:rsid w:val="009F2DE2"/>
    <w:rsid w:val="00A008EA"/>
    <w:rsid w:val="00A00C6C"/>
    <w:rsid w:val="00A0139D"/>
    <w:rsid w:val="00A01E02"/>
    <w:rsid w:val="00A03204"/>
    <w:rsid w:val="00A0431B"/>
    <w:rsid w:val="00A0441D"/>
    <w:rsid w:val="00A10AFC"/>
    <w:rsid w:val="00A1183E"/>
    <w:rsid w:val="00A11A26"/>
    <w:rsid w:val="00A13F03"/>
    <w:rsid w:val="00A140B5"/>
    <w:rsid w:val="00A14D6A"/>
    <w:rsid w:val="00A15A05"/>
    <w:rsid w:val="00A17411"/>
    <w:rsid w:val="00A179AB"/>
    <w:rsid w:val="00A17C0E"/>
    <w:rsid w:val="00A21BA8"/>
    <w:rsid w:val="00A234AC"/>
    <w:rsid w:val="00A245AC"/>
    <w:rsid w:val="00A2600D"/>
    <w:rsid w:val="00A263B4"/>
    <w:rsid w:val="00A309C1"/>
    <w:rsid w:val="00A30AA7"/>
    <w:rsid w:val="00A314D5"/>
    <w:rsid w:val="00A317CD"/>
    <w:rsid w:val="00A334C9"/>
    <w:rsid w:val="00A33E31"/>
    <w:rsid w:val="00A35E7A"/>
    <w:rsid w:val="00A36936"/>
    <w:rsid w:val="00A40210"/>
    <w:rsid w:val="00A418DF"/>
    <w:rsid w:val="00A43AB8"/>
    <w:rsid w:val="00A43BD9"/>
    <w:rsid w:val="00A43D87"/>
    <w:rsid w:val="00A45D84"/>
    <w:rsid w:val="00A50D54"/>
    <w:rsid w:val="00A5117E"/>
    <w:rsid w:val="00A52425"/>
    <w:rsid w:val="00A541EB"/>
    <w:rsid w:val="00A56385"/>
    <w:rsid w:val="00A57EDF"/>
    <w:rsid w:val="00A60CEB"/>
    <w:rsid w:val="00A61C38"/>
    <w:rsid w:val="00A62A5D"/>
    <w:rsid w:val="00A64793"/>
    <w:rsid w:val="00A64B4D"/>
    <w:rsid w:val="00A65F42"/>
    <w:rsid w:val="00A73D61"/>
    <w:rsid w:val="00A80A22"/>
    <w:rsid w:val="00A81C7C"/>
    <w:rsid w:val="00A821D6"/>
    <w:rsid w:val="00A8233B"/>
    <w:rsid w:val="00A85996"/>
    <w:rsid w:val="00A862AA"/>
    <w:rsid w:val="00A914C7"/>
    <w:rsid w:val="00A91502"/>
    <w:rsid w:val="00A92187"/>
    <w:rsid w:val="00A92993"/>
    <w:rsid w:val="00A9414F"/>
    <w:rsid w:val="00A95234"/>
    <w:rsid w:val="00A96C43"/>
    <w:rsid w:val="00A97044"/>
    <w:rsid w:val="00A97D44"/>
    <w:rsid w:val="00AA5BBB"/>
    <w:rsid w:val="00AA74C2"/>
    <w:rsid w:val="00AB1D79"/>
    <w:rsid w:val="00AB27EE"/>
    <w:rsid w:val="00AB2B34"/>
    <w:rsid w:val="00AB2DE9"/>
    <w:rsid w:val="00AB38A2"/>
    <w:rsid w:val="00AB3C6B"/>
    <w:rsid w:val="00AB617B"/>
    <w:rsid w:val="00AB7834"/>
    <w:rsid w:val="00AC1DE5"/>
    <w:rsid w:val="00AC44F8"/>
    <w:rsid w:val="00AC4A0E"/>
    <w:rsid w:val="00AC52FB"/>
    <w:rsid w:val="00AC5C86"/>
    <w:rsid w:val="00AC5FE4"/>
    <w:rsid w:val="00AC67CE"/>
    <w:rsid w:val="00AD7262"/>
    <w:rsid w:val="00AE2F6E"/>
    <w:rsid w:val="00AE3A5F"/>
    <w:rsid w:val="00AE5BCB"/>
    <w:rsid w:val="00AE612C"/>
    <w:rsid w:val="00AE798B"/>
    <w:rsid w:val="00AF2D52"/>
    <w:rsid w:val="00AF4093"/>
    <w:rsid w:val="00AF4E7E"/>
    <w:rsid w:val="00AF5697"/>
    <w:rsid w:val="00AF5EBB"/>
    <w:rsid w:val="00B01743"/>
    <w:rsid w:val="00B0327A"/>
    <w:rsid w:val="00B06F66"/>
    <w:rsid w:val="00B12D9A"/>
    <w:rsid w:val="00B139B8"/>
    <w:rsid w:val="00B15A28"/>
    <w:rsid w:val="00B15DFB"/>
    <w:rsid w:val="00B21B20"/>
    <w:rsid w:val="00B22A57"/>
    <w:rsid w:val="00B269C9"/>
    <w:rsid w:val="00B30D2C"/>
    <w:rsid w:val="00B31B78"/>
    <w:rsid w:val="00B3212C"/>
    <w:rsid w:val="00B3414F"/>
    <w:rsid w:val="00B34E9B"/>
    <w:rsid w:val="00B378F6"/>
    <w:rsid w:val="00B427A1"/>
    <w:rsid w:val="00B42E35"/>
    <w:rsid w:val="00B462E6"/>
    <w:rsid w:val="00B46343"/>
    <w:rsid w:val="00B46D69"/>
    <w:rsid w:val="00B4723D"/>
    <w:rsid w:val="00B50CC5"/>
    <w:rsid w:val="00B52253"/>
    <w:rsid w:val="00B526FD"/>
    <w:rsid w:val="00B55F73"/>
    <w:rsid w:val="00B60028"/>
    <w:rsid w:val="00B627A6"/>
    <w:rsid w:val="00B629A8"/>
    <w:rsid w:val="00B63CA3"/>
    <w:rsid w:val="00B706E1"/>
    <w:rsid w:val="00B73E7F"/>
    <w:rsid w:val="00B7523B"/>
    <w:rsid w:val="00B76B23"/>
    <w:rsid w:val="00B76B4F"/>
    <w:rsid w:val="00B76D71"/>
    <w:rsid w:val="00B76E8A"/>
    <w:rsid w:val="00B77516"/>
    <w:rsid w:val="00B8087B"/>
    <w:rsid w:val="00B84BBA"/>
    <w:rsid w:val="00B84BD4"/>
    <w:rsid w:val="00B866AC"/>
    <w:rsid w:val="00B94636"/>
    <w:rsid w:val="00BA007A"/>
    <w:rsid w:val="00BA0F05"/>
    <w:rsid w:val="00BA2B8B"/>
    <w:rsid w:val="00BA3FAB"/>
    <w:rsid w:val="00BA50D4"/>
    <w:rsid w:val="00BA6493"/>
    <w:rsid w:val="00BB06F4"/>
    <w:rsid w:val="00BB1CE2"/>
    <w:rsid w:val="00BB6187"/>
    <w:rsid w:val="00BB672F"/>
    <w:rsid w:val="00BC16F6"/>
    <w:rsid w:val="00BC331A"/>
    <w:rsid w:val="00BC414F"/>
    <w:rsid w:val="00BC5C32"/>
    <w:rsid w:val="00BC5E21"/>
    <w:rsid w:val="00BD1313"/>
    <w:rsid w:val="00BD3D90"/>
    <w:rsid w:val="00BD7FC6"/>
    <w:rsid w:val="00BE1397"/>
    <w:rsid w:val="00BE2C97"/>
    <w:rsid w:val="00BE3C7F"/>
    <w:rsid w:val="00BE644A"/>
    <w:rsid w:val="00BE6BB3"/>
    <w:rsid w:val="00BF1D04"/>
    <w:rsid w:val="00BF24ED"/>
    <w:rsid w:val="00BF4C79"/>
    <w:rsid w:val="00BF54AC"/>
    <w:rsid w:val="00BF5C87"/>
    <w:rsid w:val="00BF6B93"/>
    <w:rsid w:val="00BF728F"/>
    <w:rsid w:val="00C00657"/>
    <w:rsid w:val="00C025F1"/>
    <w:rsid w:val="00C02F9C"/>
    <w:rsid w:val="00C0371B"/>
    <w:rsid w:val="00C0377F"/>
    <w:rsid w:val="00C04A12"/>
    <w:rsid w:val="00C05BF4"/>
    <w:rsid w:val="00C07280"/>
    <w:rsid w:val="00C07CB4"/>
    <w:rsid w:val="00C10859"/>
    <w:rsid w:val="00C11FC1"/>
    <w:rsid w:val="00C1333A"/>
    <w:rsid w:val="00C14FBB"/>
    <w:rsid w:val="00C215D5"/>
    <w:rsid w:val="00C24428"/>
    <w:rsid w:val="00C25771"/>
    <w:rsid w:val="00C31B13"/>
    <w:rsid w:val="00C33A02"/>
    <w:rsid w:val="00C352DF"/>
    <w:rsid w:val="00C35C21"/>
    <w:rsid w:val="00C41102"/>
    <w:rsid w:val="00C41707"/>
    <w:rsid w:val="00C43B00"/>
    <w:rsid w:val="00C43C66"/>
    <w:rsid w:val="00C47187"/>
    <w:rsid w:val="00C474EF"/>
    <w:rsid w:val="00C521DB"/>
    <w:rsid w:val="00C53EC1"/>
    <w:rsid w:val="00C54E95"/>
    <w:rsid w:val="00C56320"/>
    <w:rsid w:val="00C565A9"/>
    <w:rsid w:val="00C56C68"/>
    <w:rsid w:val="00C61563"/>
    <w:rsid w:val="00C618E3"/>
    <w:rsid w:val="00C63DE4"/>
    <w:rsid w:val="00C64A22"/>
    <w:rsid w:val="00C65657"/>
    <w:rsid w:val="00C663A8"/>
    <w:rsid w:val="00C66C3C"/>
    <w:rsid w:val="00C71B1C"/>
    <w:rsid w:val="00C74536"/>
    <w:rsid w:val="00C8077C"/>
    <w:rsid w:val="00C80D8D"/>
    <w:rsid w:val="00C81784"/>
    <w:rsid w:val="00C835BF"/>
    <w:rsid w:val="00C8701F"/>
    <w:rsid w:val="00C87713"/>
    <w:rsid w:val="00C90752"/>
    <w:rsid w:val="00C9207B"/>
    <w:rsid w:val="00C9430C"/>
    <w:rsid w:val="00C95CAB"/>
    <w:rsid w:val="00CA0872"/>
    <w:rsid w:val="00CA0897"/>
    <w:rsid w:val="00CA32F1"/>
    <w:rsid w:val="00CA3384"/>
    <w:rsid w:val="00CA621A"/>
    <w:rsid w:val="00CB0326"/>
    <w:rsid w:val="00CB1D46"/>
    <w:rsid w:val="00CB222E"/>
    <w:rsid w:val="00CB2383"/>
    <w:rsid w:val="00CB2887"/>
    <w:rsid w:val="00CB28D0"/>
    <w:rsid w:val="00CB327F"/>
    <w:rsid w:val="00CB518C"/>
    <w:rsid w:val="00CC088B"/>
    <w:rsid w:val="00CC0A3F"/>
    <w:rsid w:val="00CC252E"/>
    <w:rsid w:val="00CC303B"/>
    <w:rsid w:val="00CC39A8"/>
    <w:rsid w:val="00CC40DF"/>
    <w:rsid w:val="00CC4BEC"/>
    <w:rsid w:val="00CC553E"/>
    <w:rsid w:val="00CD1477"/>
    <w:rsid w:val="00CD368A"/>
    <w:rsid w:val="00CD6167"/>
    <w:rsid w:val="00CD671F"/>
    <w:rsid w:val="00CE0A12"/>
    <w:rsid w:val="00CE28A4"/>
    <w:rsid w:val="00CE2E97"/>
    <w:rsid w:val="00CE2EBD"/>
    <w:rsid w:val="00CE3043"/>
    <w:rsid w:val="00CE4FEC"/>
    <w:rsid w:val="00CE6875"/>
    <w:rsid w:val="00CF00B6"/>
    <w:rsid w:val="00CF02E0"/>
    <w:rsid w:val="00CF3459"/>
    <w:rsid w:val="00CF42EF"/>
    <w:rsid w:val="00D023A3"/>
    <w:rsid w:val="00D06C92"/>
    <w:rsid w:val="00D146C4"/>
    <w:rsid w:val="00D1762C"/>
    <w:rsid w:val="00D17B15"/>
    <w:rsid w:val="00D24723"/>
    <w:rsid w:val="00D24D1D"/>
    <w:rsid w:val="00D269B9"/>
    <w:rsid w:val="00D26DD7"/>
    <w:rsid w:val="00D27F0C"/>
    <w:rsid w:val="00D31AF4"/>
    <w:rsid w:val="00D3378F"/>
    <w:rsid w:val="00D34372"/>
    <w:rsid w:val="00D36283"/>
    <w:rsid w:val="00D36B27"/>
    <w:rsid w:val="00D40138"/>
    <w:rsid w:val="00D40862"/>
    <w:rsid w:val="00D42898"/>
    <w:rsid w:val="00D42C68"/>
    <w:rsid w:val="00D4575A"/>
    <w:rsid w:val="00D45EE3"/>
    <w:rsid w:val="00D477B1"/>
    <w:rsid w:val="00D51542"/>
    <w:rsid w:val="00D51D6C"/>
    <w:rsid w:val="00D54869"/>
    <w:rsid w:val="00D54CA2"/>
    <w:rsid w:val="00D56F42"/>
    <w:rsid w:val="00D65AB8"/>
    <w:rsid w:val="00D723BD"/>
    <w:rsid w:val="00D727DA"/>
    <w:rsid w:val="00D74758"/>
    <w:rsid w:val="00D74E26"/>
    <w:rsid w:val="00D75A12"/>
    <w:rsid w:val="00D76A2D"/>
    <w:rsid w:val="00D77078"/>
    <w:rsid w:val="00D80476"/>
    <w:rsid w:val="00D83E70"/>
    <w:rsid w:val="00D84DDB"/>
    <w:rsid w:val="00D85404"/>
    <w:rsid w:val="00D87336"/>
    <w:rsid w:val="00D90F12"/>
    <w:rsid w:val="00D9222C"/>
    <w:rsid w:val="00D92A01"/>
    <w:rsid w:val="00D93148"/>
    <w:rsid w:val="00D9500B"/>
    <w:rsid w:val="00DA00E3"/>
    <w:rsid w:val="00DA13E6"/>
    <w:rsid w:val="00DA3428"/>
    <w:rsid w:val="00DA3C79"/>
    <w:rsid w:val="00DA3CEF"/>
    <w:rsid w:val="00DA47D0"/>
    <w:rsid w:val="00DA4F4A"/>
    <w:rsid w:val="00DA6BC6"/>
    <w:rsid w:val="00DB37B0"/>
    <w:rsid w:val="00DB44BE"/>
    <w:rsid w:val="00DB6B41"/>
    <w:rsid w:val="00DC3138"/>
    <w:rsid w:val="00DC62E5"/>
    <w:rsid w:val="00DC7064"/>
    <w:rsid w:val="00DC7B1D"/>
    <w:rsid w:val="00DD072A"/>
    <w:rsid w:val="00DD0BCD"/>
    <w:rsid w:val="00DD219F"/>
    <w:rsid w:val="00DD35C4"/>
    <w:rsid w:val="00DD5219"/>
    <w:rsid w:val="00DD5AE8"/>
    <w:rsid w:val="00DD7AF2"/>
    <w:rsid w:val="00DE0C4B"/>
    <w:rsid w:val="00DE1178"/>
    <w:rsid w:val="00DE3106"/>
    <w:rsid w:val="00DE7C3C"/>
    <w:rsid w:val="00DF123D"/>
    <w:rsid w:val="00DF1CA9"/>
    <w:rsid w:val="00DF4F15"/>
    <w:rsid w:val="00DF569E"/>
    <w:rsid w:val="00DF5BE3"/>
    <w:rsid w:val="00DF5D06"/>
    <w:rsid w:val="00E013E0"/>
    <w:rsid w:val="00E022CE"/>
    <w:rsid w:val="00E02425"/>
    <w:rsid w:val="00E02BDF"/>
    <w:rsid w:val="00E03C7B"/>
    <w:rsid w:val="00E0446F"/>
    <w:rsid w:val="00E067E3"/>
    <w:rsid w:val="00E07AAB"/>
    <w:rsid w:val="00E11D05"/>
    <w:rsid w:val="00E16DAD"/>
    <w:rsid w:val="00E17666"/>
    <w:rsid w:val="00E20F6E"/>
    <w:rsid w:val="00E20F89"/>
    <w:rsid w:val="00E22988"/>
    <w:rsid w:val="00E252C1"/>
    <w:rsid w:val="00E3316B"/>
    <w:rsid w:val="00E34C8C"/>
    <w:rsid w:val="00E36B69"/>
    <w:rsid w:val="00E41103"/>
    <w:rsid w:val="00E420B9"/>
    <w:rsid w:val="00E4328D"/>
    <w:rsid w:val="00E44361"/>
    <w:rsid w:val="00E473B4"/>
    <w:rsid w:val="00E477EE"/>
    <w:rsid w:val="00E51304"/>
    <w:rsid w:val="00E52471"/>
    <w:rsid w:val="00E53FBA"/>
    <w:rsid w:val="00E5407D"/>
    <w:rsid w:val="00E546E3"/>
    <w:rsid w:val="00E56079"/>
    <w:rsid w:val="00E573AB"/>
    <w:rsid w:val="00E60C41"/>
    <w:rsid w:val="00E611F4"/>
    <w:rsid w:val="00E61F03"/>
    <w:rsid w:val="00E625C0"/>
    <w:rsid w:val="00E629A7"/>
    <w:rsid w:val="00E62EF6"/>
    <w:rsid w:val="00E63A92"/>
    <w:rsid w:val="00E66ED8"/>
    <w:rsid w:val="00E67395"/>
    <w:rsid w:val="00E707CA"/>
    <w:rsid w:val="00E708A1"/>
    <w:rsid w:val="00E71E0E"/>
    <w:rsid w:val="00E764C7"/>
    <w:rsid w:val="00E804D2"/>
    <w:rsid w:val="00E80CD0"/>
    <w:rsid w:val="00E81265"/>
    <w:rsid w:val="00E816BF"/>
    <w:rsid w:val="00E82345"/>
    <w:rsid w:val="00E85C75"/>
    <w:rsid w:val="00E86753"/>
    <w:rsid w:val="00E87B97"/>
    <w:rsid w:val="00E9370A"/>
    <w:rsid w:val="00E94F4E"/>
    <w:rsid w:val="00E95416"/>
    <w:rsid w:val="00E95754"/>
    <w:rsid w:val="00E95792"/>
    <w:rsid w:val="00EA0864"/>
    <w:rsid w:val="00EA38B8"/>
    <w:rsid w:val="00EA3E1C"/>
    <w:rsid w:val="00EA4BB1"/>
    <w:rsid w:val="00EA58E1"/>
    <w:rsid w:val="00EA637D"/>
    <w:rsid w:val="00EA6758"/>
    <w:rsid w:val="00EA7B2F"/>
    <w:rsid w:val="00EB18C3"/>
    <w:rsid w:val="00EB5518"/>
    <w:rsid w:val="00EB5651"/>
    <w:rsid w:val="00EB59AE"/>
    <w:rsid w:val="00EB6169"/>
    <w:rsid w:val="00EC086B"/>
    <w:rsid w:val="00EC4456"/>
    <w:rsid w:val="00EC569A"/>
    <w:rsid w:val="00ED132D"/>
    <w:rsid w:val="00ED139B"/>
    <w:rsid w:val="00ED1468"/>
    <w:rsid w:val="00ED1B94"/>
    <w:rsid w:val="00ED4A54"/>
    <w:rsid w:val="00ED52C6"/>
    <w:rsid w:val="00ED5F1E"/>
    <w:rsid w:val="00ED6DC0"/>
    <w:rsid w:val="00ED7219"/>
    <w:rsid w:val="00EE1D5B"/>
    <w:rsid w:val="00EE5111"/>
    <w:rsid w:val="00EE5554"/>
    <w:rsid w:val="00EF0A22"/>
    <w:rsid w:val="00EF2DAF"/>
    <w:rsid w:val="00EF521D"/>
    <w:rsid w:val="00EF73D0"/>
    <w:rsid w:val="00F00C20"/>
    <w:rsid w:val="00F02F49"/>
    <w:rsid w:val="00F0380F"/>
    <w:rsid w:val="00F041BB"/>
    <w:rsid w:val="00F07DDD"/>
    <w:rsid w:val="00F11348"/>
    <w:rsid w:val="00F11D4B"/>
    <w:rsid w:val="00F1545A"/>
    <w:rsid w:val="00F15B0B"/>
    <w:rsid w:val="00F173F2"/>
    <w:rsid w:val="00F20872"/>
    <w:rsid w:val="00F2584D"/>
    <w:rsid w:val="00F25B32"/>
    <w:rsid w:val="00F260D5"/>
    <w:rsid w:val="00F2621B"/>
    <w:rsid w:val="00F27909"/>
    <w:rsid w:val="00F32C7D"/>
    <w:rsid w:val="00F33D87"/>
    <w:rsid w:val="00F34C48"/>
    <w:rsid w:val="00F3511B"/>
    <w:rsid w:val="00F420E0"/>
    <w:rsid w:val="00F42105"/>
    <w:rsid w:val="00F42367"/>
    <w:rsid w:val="00F427D6"/>
    <w:rsid w:val="00F45431"/>
    <w:rsid w:val="00F45BE1"/>
    <w:rsid w:val="00F46F2B"/>
    <w:rsid w:val="00F474FA"/>
    <w:rsid w:val="00F5047A"/>
    <w:rsid w:val="00F51B2C"/>
    <w:rsid w:val="00F53C82"/>
    <w:rsid w:val="00F55164"/>
    <w:rsid w:val="00F5686F"/>
    <w:rsid w:val="00F569FC"/>
    <w:rsid w:val="00F56C55"/>
    <w:rsid w:val="00F571BB"/>
    <w:rsid w:val="00F65327"/>
    <w:rsid w:val="00F66212"/>
    <w:rsid w:val="00F6657E"/>
    <w:rsid w:val="00F7021F"/>
    <w:rsid w:val="00F71BEA"/>
    <w:rsid w:val="00F72786"/>
    <w:rsid w:val="00F75A3C"/>
    <w:rsid w:val="00F77441"/>
    <w:rsid w:val="00F80469"/>
    <w:rsid w:val="00F80F61"/>
    <w:rsid w:val="00F81B20"/>
    <w:rsid w:val="00F834A4"/>
    <w:rsid w:val="00F84680"/>
    <w:rsid w:val="00F8518A"/>
    <w:rsid w:val="00F859BA"/>
    <w:rsid w:val="00F85E86"/>
    <w:rsid w:val="00F860D4"/>
    <w:rsid w:val="00F929B5"/>
    <w:rsid w:val="00F93058"/>
    <w:rsid w:val="00F93745"/>
    <w:rsid w:val="00F975E0"/>
    <w:rsid w:val="00F97D0F"/>
    <w:rsid w:val="00FA10D4"/>
    <w:rsid w:val="00FA157B"/>
    <w:rsid w:val="00FA2181"/>
    <w:rsid w:val="00FA2F35"/>
    <w:rsid w:val="00FA5757"/>
    <w:rsid w:val="00FA7CA8"/>
    <w:rsid w:val="00FA7D34"/>
    <w:rsid w:val="00FB02F9"/>
    <w:rsid w:val="00FB308D"/>
    <w:rsid w:val="00FB42E1"/>
    <w:rsid w:val="00FB495C"/>
    <w:rsid w:val="00FB6530"/>
    <w:rsid w:val="00FB7850"/>
    <w:rsid w:val="00FC2253"/>
    <w:rsid w:val="00FC4550"/>
    <w:rsid w:val="00FC6033"/>
    <w:rsid w:val="00FC6CD2"/>
    <w:rsid w:val="00FD035D"/>
    <w:rsid w:val="00FD06C4"/>
    <w:rsid w:val="00FD1DEB"/>
    <w:rsid w:val="00FD51C5"/>
    <w:rsid w:val="00FE06D5"/>
    <w:rsid w:val="00FE074E"/>
    <w:rsid w:val="00FE0838"/>
    <w:rsid w:val="00FE4B60"/>
    <w:rsid w:val="00FE5AF6"/>
    <w:rsid w:val="00FF2982"/>
    <w:rsid w:val="00FF3EFE"/>
    <w:rsid w:val="00FF5B53"/>
    <w:rsid w:val="00FF645A"/>
    <w:rsid w:val="00FF69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0"/>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Normal">
    <w:name w:val="Normal"/>
    <w:qFormat/>
    <w:rsid w:val="00726217"/>
    <w:rPr>
      <w:rFonts w:ascii="Times New Roman" w:hAnsi="Times New Roman"/>
      <w:sz w:val="24"/>
      <w:szCs w:val="24"/>
    </w:rPr>
  </w:style>
  <w:style w:type="paragraph" w:styleId="Heading1">
    <w:name w:val="heading 1"/>
    <w:basedOn w:val="Normal"/>
    <w:next w:val="Normal"/>
    <w:link w:val="Heading1Char"/>
    <w:uiPriority w:val="99"/>
    <w:qFormat/>
    <w:rsid w:val="00363E5B"/>
    <w:pPr>
      <w:keepNext/>
      <w:jc w:val="center"/>
      <w:outlineLvl w:val="0"/>
    </w:pPr>
    <w:rPr>
      <w:b/>
      <w:bCs/>
      <w:caps/>
      <w:sz w:val="28"/>
      <w:szCs w:val="20"/>
    </w:rPr>
  </w:style>
  <w:style w:type="paragraph" w:styleId="Heading2">
    <w:name w:val="heading 2"/>
    <w:basedOn w:val="Normal"/>
    <w:next w:val="Normal"/>
    <w:link w:val="Heading2Char"/>
    <w:uiPriority w:val="99"/>
    <w:qFormat/>
    <w:rsid w:val="00363E5B"/>
    <w:pPr>
      <w:keepNext/>
      <w:widowControl w:val="0"/>
      <w:jc w:val="both"/>
      <w:outlineLvl w:val="1"/>
    </w:pPr>
    <w:rPr>
      <w:b/>
      <w:sz w:val="28"/>
      <w:szCs w:val="20"/>
    </w:rPr>
  </w:style>
  <w:style w:type="paragraph" w:styleId="Heading3">
    <w:name w:val="heading 3"/>
    <w:basedOn w:val="Normal"/>
    <w:next w:val="Normal"/>
    <w:link w:val="Heading3Char"/>
    <w:uiPriority w:val="99"/>
    <w:qFormat/>
    <w:rsid w:val="00363E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3E5B"/>
    <w:pPr>
      <w:keepNext/>
      <w:widowControl w:val="0"/>
      <w:jc w:val="center"/>
      <w:outlineLvl w:val="3"/>
    </w:pPr>
    <w:rPr>
      <w:szCs w:val="20"/>
    </w:rPr>
  </w:style>
  <w:style w:type="paragraph" w:styleId="Heading5">
    <w:name w:val="heading 5"/>
    <w:basedOn w:val="Normal"/>
    <w:next w:val="Normal"/>
    <w:link w:val="Heading5Char"/>
    <w:uiPriority w:val="99"/>
    <w:qFormat/>
    <w:rsid w:val="00363E5B"/>
    <w:pPr>
      <w:keepNext/>
      <w:widowControl w:val="0"/>
      <w:ind w:right="283" w:firstLine="567"/>
      <w:jc w:val="center"/>
      <w:outlineLvl w:val="4"/>
    </w:pPr>
    <w:rPr>
      <w:szCs w:val="20"/>
    </w:rPr>
  </w:style>
  <w:style w:type="paragraph" w:styleId="Heading6">
    <w:name w:val="heading 6"/>
    <w:basedOn w:val="Normal"/>
    <w:next w:val="Normal"/>
    <w:link w:val="Heading6Char"/>
    <w:uiPriority w:val="99"/>
    <w:qFormat/>
    <w:rsid w:val="00363E5B"/>
    <w:pPr>
      <w:spacing w:before="240" w:after="60"/>
      <w:outlineLvl w:val="5"/>
    </w:pPr>
    <w:rPr>
      <w:b/>
      <w:bCs/>
      <w:sz w:val="22"/>
      <w:szCs w:val="22"/>
    </w:rPr>
  </w:style>
  <w:style w:type="paragraph" w:styleId="Heading7">
    <w:name w:val="heading 7"/>
    <w:basedOn w:val="Normal"/>
    <w:next w:val="Normal"/>
    <w:link w:val="Heading7Char"/>
    <w:uiPriority w:val="99"/>
    <w:qFormat/>
    <w:rsid w:val="00363E5B"/>
    <w:pPr>
      <w:spacing w:before="240" w:after="60"/>
      <w:outlineLvl w:val="6"/>
    </w:pPr>
  </w:style>
  <w:style w:type="paragraph" w:styleId="Heading8">
    <w:name w:val="heading 8"/>
    <w:basedOn w:val="Normal"/>
    <w:next w:val="Normal"/>
    <w:link w:val="Heading8Char"/>
    <w:uiPriority w:val="99"/>
    <w:qFormat/>
    <w:rsid w:val="00363E5B"/>
    <w:pPr>
      <w:keepNext/>
      <w:widowControl w:val="0"/>
      <w:tabs>
        <w:tab w:val="left" w:pos="3828"/>
      </w:tabs>
      <w:ind w:firstLine="567"/>
      <w:jc w:val="center"/>
      <w:outlineLvl w:val="7"/>
    </w:pPr>
    <w:rPr>
      <w:b/>
      <w:szCs w:val="20"/>
    </w:rPr>
  </w:style>
  <w:style w:type="paragraph" w:styleId="Heading9">
    <w:name w:val="heading 9"/>
    <w:basedOn w:val="Normal"/>
    <w:next w:val="Normal"/>
    <w:link w:val="Heading9Char"/>
    <w:uiPriority w:val="99"/>
    <w:qFormat/>
    <w:rsid w:val="00363E5B"/>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3E5B"/>
    <w:rPr>
      <w:rFonts w:ascii="Times New Roman" w:hAnsi="Times New Roman" w:cs="Times New Roman"/>
      <w:b/>
      <w:bCs/>
      <w:caps/>
      <w:sz w:val="20"/>
      <w:szCs w:val="20"/>
      <w:lang w:eastAsia="ru-RU"/>
    </w:rPr>
  </w:style>
  <w:style w:type="character" w:customStyle="1" w:styleId="Heading2Char">
    <w:name w:val="Heading 2 Char"/>
    <w:basedOn w:val="DefaultParagraphFont"/>
    <w:link w:val="Heading2"/>
    <w:uiPriority w:val="99"/>
    <w:locked/>
    <w:rsid w:val="00363E5B"/>
    <w:rPr>
      <w:rFonts w:ascii="Times New Roman" w:hAnsi="Times New Roman" w:cs="Times New Roman"/>
      <w:b/>
      <w:snapToGrid w:val="0"/>
      <w:sz w:val="20"/>
      <w:szCs w:val="20"/>
      <w:lang w:eastAsia="ru-RU"/>
    </w:rPr>
  </w:style>
  <w:style w:type="character" w:customStyle="1" w:styleId="Heading3Char">
    <w:name w:val="Heading 3 Char"/>
    <w:basedOn w:val="DefaultParagraphFont"/>
    <w:link w:val="Heading3"/>
    <w:uiPriority w:val="99"/>
    <w:locked/>
    <w:rsid w:val="00363E5B"/>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363E5B"/>
    <w:rPr>
      <w:rFonts w:ascii="Times New Roman" w:hAnsi="Times New Roman" w:cs="Times New Roman"/>
      <w:snapToGrid w:val="0"/>
      <w:sz w:val="20"/>
      <w:szCs w:val="20"/>
      <w:lang w:eastAsia="ru-RU"/>
    </w:rPr>
  </w:style>
  <w:style w:type="character" w:customStyle="1" w:styleId="Heading5Char">
    <w:name w:val="Heading 5 Char"/>
    <w:basedOn w:val="DefaultParagraphFont"/>
    <w:link w:val="Heading5"/>
    <w:uiPriority w:val="99"/>
    <w:locked/>
    <w:rsid w:val="00363E5B"/>
    <w:rPr>
      <w:rFonts w:ascii="Times New Roman" w:hAnsi="Times New Roman" w:cs="Times New Roman"/>
      <w:snapToGrid w:val="0"/>
      <w:sz w:val="20"/>
      <w:szCs w:val="20"/>
      <w:lang w:eastAsia="ru-RU"/>
    </w:rPr>
  </w:style>
  <w:style w:type="character" w:customStyle="1" w:styleId="Heading6Char">
    <w:name w:val="Heading 6 Char"/>
    <w:basedOn w:val="DefaultParagraphFont"/>
    <w:link w:val="Heading6"/>
    <w:uiPriority w:val="99"/>
    <w:locked/>
    <w:rsid w:val="00363E5B"/>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363E5B"/>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363E5B"/>
    <w:rPr>
      <w:rFonts w:ascii="Times New Roman" w:hAnsi="Times New Roman" w:cs="Times New Roman"/>
      <w:b/>
      <w:snapToGrid w:val="0"/>
      <w:sz w:val="20"/>
      <w:szCs w:val="20"/>
      <w:lang w:eastAsia="ru-RU"/>
    </w:rPr>
  </w:style>
  <w:style w:type="character" w:customStyle="1" w:styleId="Heading9Char">
    <w:name w:val="Heading 9 Char"/>
    <w:basedOn w:val="DefaultParagraphFont"/>
    <w:link w:val="Heading9"/>
    <w:uiPriority w:val="99"/>
    <w:locked/>
    <w:rsid w:val="00363E5B"/>
    <w:rPr>
      <w:rFonts w:ascii="Arial" w:hAnsi="Arial" w:cs="Arial"/>
      <w:lang w:eastAsia="ru-RU"/>
    </w:rPr>
  </w:style>
  <w:style w:type="paragraph" w:customStyle="1" w:styleId="ConsPlusNonformat">
    <w:name w:val="ConsPlusNonformat"/>
    <w:uiPriority w:val="99"/>
    <w:rsid w:val="00726217"/>
    <w:pPr>
      <w:widowControl w:val="0"/>
      <w:autoSpaceDE w:val="0"/>
      <w:autoSpaceDN w:val="0"/>
      <w:adjustRightInd w:val="0"/>
    </w:pPr>
    <w:rPr>
      <w:rFonts w:ascii="Courier New" w:hAnsi="Courier New" w:cs="Courier New"/>
      <w:sz w:val="20"/>
      <w:szCs w:val="20"/>
    </w:rPr>
  </w:style>
  <w:style w:type="paragraph" w:styleId="TOC3">
    <w:name w:val="toc 3"/>
    <w:basedOn w:val="Normal"/>
    <w:next w:val="Normal"/>
    <w:autoRedefine/>
    <w:uiPriority w:val="99"/>
    <w:rsid w:val="00726217"/>
    <w:pPr>
      <w:tabs>
        <w:tab w:val="right" w:leader="dot" w:pos="9781"/>
      </w:tabs>
      <w:ind w:left="-284"/>
      <w:jc w:val="both"/>
    </w:pPr>
    <w:rPr>
      <w:noProof/>
      <w:sz w:val="26"/>
      <w:szCs w:val="26"/>
    </w:rPr>
  </w:style>
  <w:style w:type="paragraph" w:styleId="Header">
    <w:name w:val="header"/>
    <w:basedOn w:val="Normal"/>
    <w:link w:val="HeaderChar"/>
    <w:uiPriority w:val="99"/>
    <w:rsid w:val="003C4B8C"/>
    <w:pPr>
      <w:tabs>
        <w:tab w:val="center" w:pos="4677"/>
        <w:tab w:val="right" w:pos="9355"/>
      </w:tabs>
    </w:pPr>
  </w:style>
  <w:style w:type="character" w:customStyle="1" w:styleId="HeaderChar">
    <w:name w:val="Header Char"/>
    <w:basedOn w:val="DefaultParagraphFont"/>
    <w:link w:val="Header"/>
    <w:uiPriority w:val="99"/>
    <w:locked/>
    <w:rsid w:val="003C4B8C"/>
    <w:rPr>
      <w:rFonts w:ascii="Times New Roman" w:hAnsi="Times New Roman" w:cs="Times New Roman"/>
      <w:sz w:val="24"/>
      <w:szCs w:val="24"/>
      <w:lang w:eastAsia="ru-RU"/>
    </w:rPr>
  </w:style>
  <w:style w:type="paragraph" w:styleId="Footer">
    <w:name w:val="footer"/>
    <w:basedOn w:val="Normal"/>
    <w:link w:val="FooterChar"/>
    <w:uiPriority w:val="99"/>
    <w:rsid w:val="003C4B8C"/>
    <w:pPr>
      <w:tabs>
        <w:tab w:val="center" w:pos="4677"/>
        <w:tab w:val="right" w:pos="9355"/>
      </w:tabs>
    </w:pPr>
  </w:style>
  <w:style w:type="character" w:customStyle="1" w:styleId="FooterChar">
    <w:name w:val="Footer Char"/>
    <w:basedOn w:val="DefaultParagraphFont"/>
    <w:link w:val="Footer"/>
    <w:uiPriority w:val="99"/>
    <w:locked/>
    <w:rsid w:val="003C4B8C"/>
    <w:rPr>
      <w:rFonts w:ascii="Times New Roman" w:hAnsi="Times New Roman" w:cs="Times New Roman"/>
      <w:sz w:val="24"/>
      <w:szCs w:val="24"/>
      <w:lang w:eastAsia="ru-RU"/>
    </w:rPr>
  </w:style>
  <w:style w:type="paragraph" w:customStyle="1" w:styleId="ConsPlusNormal">
    <w:name w:val="ConsPlusNormal"/>
    <w:uiPriority w:val="99"/>
    <w:rsid w:val="007F0F3A"/>
    <w:pPr>
      <w:widowControl w:val="0"/>
      <w:autoSpaceDE w:val="0"/>
      <w:autoSpaceDN w:val="0"/>
      <w:adjustRightInd w:val="0"/>
      <w:ind w:firstLine="720"/>
    </w:pPr>
    <w:rPr>
      <w:rFonts w:ascii="Arial" w:hAnsi="Arial" w:cs="Arial"/>
      <w:sz w:val="20"/>
      <w:szCs w:val="20"/>
    </w:rPr>
  </w:style>
  <w:style w:type="paragraph" w:styleId="BodyText">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Normal"/>
    <w:link w:val="BodyTextChar"/>
    <w:uiPriority w:val="99"/>
    <w:rsid w:val="00315B96"/>
    <w:pPr>
      <w:spacing w:after="120"/>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Char,Основной текст Знак Знак  Знак Знак Char,Основной текст Знак Знак Знак Знак Знак Знак Знак Char"/>
    <w:basedOn w:val="DefaultParagraphFont"/>
    <w:link w:val="BodyText"/>
    <w:uiPriority w:val="99"/>
    <w:locked/>
    <w:rsid w:val="00315B96"/>
    <w:rPr>
      <w:rFonts w:ascii="Times New Roman" w:hAnsi="Times New Roman" w:cs="Times New Roman"/>
      <w:sz w:val="24"/>
      <w:szCs w:val="24"/>
      <w:lang w:eastAsia="ru-RU"/>
    </w:rPr>
  </w:style>
  <w:style w:type="character" w:customStyle="1" w:styleId="FontStyle17">
    <w:name w:val="Font Style17"/>
    <w:basedOn w:val="DefaultParagraphFont"/>
    <w:uiPriority w:val="99"/>
    <w:rsid w:val="00315B96"/>
    <w:rPr>
      <w:rFonts w:ascii="Times New Roman" w:hAnsi="Times New Roman" w:cs="Times New Roman"/>
      <w:b/>
      <w:bCs/>
      <w:i/>
      <w:iCs/>
      <w:spacing w:val="-20"/>
      <w:sz w:val="22"/>
      <w:szCs w:val="22"/>
    </w:rPr>
  </w:style>
  <w:style w:type="paragraph" w:styleId="BodyText2">
    <w:name w:val="Body Text 2"/>
    <w:basedOn w:val="Normal"/>
    <w:link w:val="BodyText2Char"/>
    <w:uiPriority w:val="99"/>
    <w:rsid w:val="00C025F1"/>
    <w:pPr>
      <w:spacing w:after="120" w:line="480" w:lineRule="auto"/>
    </w:pPr>
  </w:style>
  <w:style w:type="character" w:customStyle="1" w:styleId="BodyText2Char">
    <w:name w:val="Body Text 2 Char"/>
    <w:basedOn w:val="DefaultParagraphFont"/>
    <w:link w:val="BodyText2"/>
    <w:uiPriority w:val="99"/>
    <w:locked/>
    <w:rsid w:val="00C025F1"/>
    <w:rPr>
      <w:rFonts w:ascii="Times New Roman" w:hAnsi="Times New Roman" w:cs="Times New Roman"/>
      <w:sz w:val="24"/>
      <w:szCs w:val="24"/>
      <w:lang w:eastAsia="ru-RU"/>
    </w:rPr>
  </w:style>
  <w:style w:type="character" w:customStyle="1" w:styleId="FontStyle12">
    <w:name w:val="Font Style12"/>
    <w:basedOn w:val="DefaultParagraphFont"/>
    <w:uiPriority w:val="99"/>
    <w:rsid w:val="00C025F1"/>
    <w:rPr>
      <w:rFonts w:ascii="Times New Roman" w:hAnsi="Times New Roman" w:cs="Times New Roman"/>
      <w:b/>
      <w:bCs/>
      <w:sz w:val="22"/>
      <w:szCs w:val="22"/>
    </w:rPr>
  </w:style>
  <w:style w:type="paragraph" w:customStyle="1" w:styleId="1">
    <w:name w:val="Абзац списка1"/>
    <w:basedOn w:val="Normal"/>
    <w:uiPriority w:val="99"/>
    <w:rsid w:val="00EA0864"/>
    <w:pPr>
      <w:ind w:left="720"/>
      <w:contextualSpacing/>
    </w:pPr>
  </w:style>
  <w:style w:type="paragraph" w:styleId="BalloonText">
    <w:name w:val="Balloon Text"/>
    <w:basedOn w:val="Normal"/>
    <w:link w:val="BalloonTextChar"/>
    <w:uiPriority w:val="99"/>
    <w:semiHidden/>
    <w:rsid w:val="004A73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73FA"/>
    <w:rPr>
      <w:rFonts w:ascii="Tahoma" w:hAnsi="Tahoma" w:cs="Tahoma"/>
      <w:sz w:val="16"/>
      <w:szCs w:val="16"/>
      <w:lang w:eastAsia="ru-RU"/>
    </w:rPr>
  </w:style>
  <w:style w:type="paragraph" w:customStyle="1" w:styleId="21">
    <w:name w:val="Цитата 21"/>
    <w:basedOn w:val="Normal"/>
    <w:next w:val="Normal"/>
    <w:link w:val="QuoteChar"/>
    <w:uiPriority w:val="99"/>
    <w:rsid w:val="00C66C3C"/>
    <w:rPr>
      <w:i/>
      <w:iCs/>
      <w:color w:val="000000"/>
    </w:rPr>
  </w:style>
  <w:style w:type="character" w:customStyle="1" w:styleId="QuoteChar">
    <w:name w:val="Quote Char"/>
    <w:basedOn w:val="DefaultParagraphFont"/>
    <w:link w:val="21"/>
    <w:uiPriority w:val="99"/>
    <w:locked/>
    <w:rsid w:val="00C66C3C"/>
    <w:rPr>
      <w:rFonts w:ascii="Times New Roman" w:hAnsi="Times New Roman" w:cs="Times New Roman"/>
      <w:i/>
      <w:iCs/>
      <w:color w:val="000000"/>
      <w:sz w:val="24"/>
      <w:szCs w:val="24"/>
      <w:lang w:eastAsia="ru-RU"/>
    </w:rPr>
  </w:style>
  <w:style w:type="character" w:styleId="PageNumber">
    <w:name w:val="page number"/>
    <w:basedOn w:val="DefaultParagraphFont"/>
    <w:uiPriority w:val="99"/>
    <w:rsid w:val="00E82345"/>
    <w:rPr>
      <w:rFonts w:cs="Times New Roman"/>
    </w:rPr>
  </w:style>
  <w:style w:type="table" w:styleId="TableGrid">
    <w:name w:val="Table Grid"/>
    <w:basedOn w:val="TableNormal"/>
    <w:uiPriority w:val="99"/>
    <w:rsid w:val="00363E5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63E5B"/>
    <w:pPr>
      <w:spacing w:before="180" w:after="180"/>
      <w:ind w:left="180" w:right="180"/>
      <w:jc w:val="both"/>
    </w:pPr>
    <w:rPr>
      <w:color w:val="252525"/>
      <w:sz w:val="20"/>
      <w:szCs w:val="20"/>
    </w:rPr>
  </w:style>
  <w:style w:type="paragraph" w:styleId="Title">
    <w:name w:val="Title"/>
    <w:basedOn w:val="Normal"/>
    <w:link w:val="TitleChar"/>
    <w:uiPriority w:val="99"/>
    <w:qFormat/>
    <w:rsid w:val="00363E5B"/>
    <w:pPr>
      <w:spacing w:line="360" w:lineRule="auto"/>
      <w:jc w:val="center"/>
    </w:pPr>
    <w:rPr>
      <w:b/>
      <w:caps/>
      <w:sz w:val="28"/>
      <w:szCs w:val="20"/>
    </w:rPr>
  </w:style>
  <w:style w:type="character" w:customStyle="1" w:styleId="TitleChar">
    <w:name w:val="Title Char"/>
    <w:basedOn w:val="DefaultParagraphFont"/>
    <w:link w:val="Title"/>
    <w:uiPriority w:val="99"/>
    <w:locked/>
    <w:rsid w:val="00363E5B"/>
    <w:rPr>
      <w:rFonts w:ascii="Times New Roman" w:hAnsi="Times New Roman" w:cs="Times New Roman"/>
      <w:b/>
      <w:caps/>
      <w:sz w:val="20"/>
      <w:szCs w:val="20"/>
      <w:lang w:eastAsia="ru-RU"/>
    </w:rPr>
  </w:style>
  <w:style w:type="paragraph" w:styleId="BodyTextIndent">
    <w:name w:val="Body Text Indent"/>
    <w:basedOn w:val="Normal"/>
    <w:link w:val="BodyTextIndentChar"/>
    <w:uiPriority w:val="99"/>
    <w:rsid w:val="00363E5B"/>
    <w:pPr>
      <w:ind w:firstLine="851"/>
    </w:pPr>
    <w:rPr>
      <w:sz w:val="28"/>
      <w:szCs w:val="20"/>
    </w:rPr>
  </w:style>
  <w:style w:type="character" w:customStyle="1" w:styleId="BodyTextIndentChar">
    <w:name w:val="Body Text Indent Char"/>
    <w:basedOn w:val="DefaultParagraphFont"/>
    <w:link w:val="BodyTextIndent"/>
    <w:uiPriority w:val="99"/>
    <w:locked/>
    <w:rsid w:val="00363E5B"/>
    <w:rPr>
      <w:rFonts w:ascii="Times New Roman" w:hAnsi="Times New Roman" w:cs="Times New Roman"/>
      <w:sz w:val="20"/>
      <w:szCs w:val="20"/>
      <w:lang w:eastAsia="ru-RU"/>
    </w:rPr>
  </w:style>
  <w:style w:type="paragraph" w:customStyle="1" w:styleId="10">
    <w:name w:val="Название объекта1"/>
    <w:basedOn w:val="Normal"/>
    <w:next w:val="Normal"/>
    <w:uiPriority w:val="99"/>
    <w:rsid w:val="00363E5B"/>
    <w:pPr>
      <w:suppressAutoHyphens/>
    </w:pPr>
    <w:rPr>
      <w:b/>
      <w:bCs/>
      <w:sz w:val="20"/>
      <w:szCs w:val="20"/>
      <w:lang w:eastAsia="ar-SA"/>
    </w:rPr>
  </w:style>
  <w:style w:type="paragraph" w:customStyle="1" w:styleId="11">
    <w:name w:val="Абзац списка11"/>
    <w:basedOn w:val="Normal"/>
    <w:uiPriority w:val="99"/>
    <w:rsid w:val="00363E5B"/>
    <w:pPr>
      <w:ind w:left="720"/>
      <w:contextualSpacing/>
    </w:pPr>
  </w:style>
  <w:style w:type="paragraph" w:customStyle="1" w:styleId="210">
    <w:name w:val="Основной текст с отступом 21"/>
    <w:basedOn w:val="Normal"/>
    <w:uiPriority w:val="99"/>
    <w:rsid w:val="00363E5B"/>
    <w:pPr>
      <w:suppressAutoHyphens/>
      <w:spacing w:after="120" w:line="480" w:lineRule="auto"/>
      <w:ind w:left="283"/>
    </w:pPr>
    <w:rPr>
      <w:lang w:eastAsia="ar-SA"/>
    </w:rPr>
  </w:style>
  <w:style w:type="character" w:styleId="Hyperlink">
    <w:name w:val="Hyperlink"/>
    <w:basedOn w:val="DefaultParagraphFont"/>
    <w:uiPriority w:val="99"/>
    <w:rsid w:val="00363E5B"/>
    <w:rPr>
      <w:rFonts w:cs="Times New Roman"/>
      <w:color w:val="0000FF"/>
      <w:u w:val="single"/>
    </w:rPr>
  </w:style>
  <w:style w:type="paragraph" w:customStyle="1" w:styleId="font5">
    <w:name w:val="font5"/>
    <w:basedOn w:val="Normal"/>
    <w:uiPriority w:val="99"/>
    <w:rsid w:val="00363E5B"/>
    <w:pPr>
      <w:spacing w:before="100" w:beforeAutospacing="1" w:after="100" w:afterAutospacing="1"/>
    </w:pPr>
    <w:rPr>
      <w:b/>
      <w:bCs/>
      <w:color w:val="000000"/>
      <w:sz w:val="22"/>
      <w:szCs w:val="22"/>
    </w:rPr>
  </w:style>
  <w:style w:type="paragraph" w:customStyle="1" w:styleId="font6">
    <w:name w:val="font6"/>
    <w:basedOn w:val="Normal"/>
    <w:uiPriority w:val="99"/>
    <w:rsid w:val="00363E5B"/>
    <w:pPr>
      <w:spacing w:before="100" w:beforeAutospacing="1" w:after="100" w:afterAutospacing="1"/>
    </w:pPr>
    <w:rPr>
      <w:color w:val="000000"/>
      <w:sz w:val="22"/>
      <w:szCs w:val="22"/>
    </w:rPr>
  </w:style>
  <w:style w:type="paragraph" w:customStyle="1" w:styleId="font7">
    <w:name w:val="font7"/>
    <w:basedOn w:val="Normal"/>
    <w:uiPriority w:val="99"/>
    <w:rsid w:val="00363E5B"/>
    <w:pPr>
      <w:spacing w:before="100" w:beforeAutospacing="1" w:after="100" w:afterAutospacing="1"/>
    </w:pPr>
    <w:rPr>
      <w:rFonts w:ascii="Calibri" w:hAnsi="Calibri"/>
      <w:color w:val="000000"/>
      <w:sz w:val="22"/>
      <w:szCs w:val="22"/>
    </w:rPr>
  </w:style>
  <w:style w:type="paragraph" w:customStyle="1" w:styleId="xl65">
    <w:name w:val="xl65"/>
    <w:basedOn w:val="Normal"/>
    <w:uiPriority w:val="99"/>
    <w:rsid w:val="00363E5B"/>
    <w:pPr>
      <w:spacing w:before="100" w:beforeAutospacing="1" w:after="100" w:afterAutospacing="1"/>
      <w:textAlignment w:val="center"/>
    </w:pPr>
  </w:style>
  <w:style w:type="paragraph" w:customStyle="1" w:styleId="xl66">
    <w:name w:val="xl66"/>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
    <w:uiPriority w:val="99"/>
    <w:rsid w:val="00363E5B"/>
    <w:pPr>
      <w:spacing w:before="100" w:beforeAutospacing="1" w:after="100" w:afterAutospacing="1"/>
      <w:jc w:val="center"/>
      <w:textAlignment w:val="center"/>
    </w:pPr>
  </w:style>
  <w:style w:type="paragraph" w:customStyle="1" w:styleId="xl68">
    <w:name w:val="xl68"/>
    <w:basedOn w:val="Normal"/>
    <w:uiPriority w:val="99"/>
    <w:rsid w:val="00363E5B"/>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Normal"/>
    <w:uiPriority w:val="99"/>
    <w:rsid w:val="00363E5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0">
    <w:name w:val="xl70"/>
    <w:basedOn w:val="Normal"/>
    <w:uiPriority w:val="99"/>
    <w:rsid w:val="00363E5B"/>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Normal"/>
    <w:uiPriority w:val="99"/>
    <w:rsid w:val="00363E5B"/>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uiPriority w:val="99"/>
    <w:rsid w:val="00363E5B"/>
    <w:pPr>
      <w:pBdr>
        <w:bottom w:val="single" w:sz="4" w:space="0" w:color="auto"/>
      </w:pBdr>
      <w:spacing w:before="100" w:beforeAutospacing="1" w:after="100" w:afterAutospacing="1"/>
      <w:jc w:val="center"/>
    </w:pPr>
  </w:style>
  <w:style w:type="paragraph" w:customStyle="1" w:styleId="xl73">
    <w:name w:val="xl73"/>
    <w:basedOn w:val="Normal"/>
    <w:uiPriority w:val="99"/>
    <w:rsid w:val="00363E5B"/>
    <w:pPr>
      <w:spacing w:before="100" w:beforeAutospacing="1" w:after="100" w:afterAutospacing="1"/>
    </w:pPr>
  </w:style>
  <w:style w:type="paragraph" w:customStyle="1" w:styleId="xl74">
    <w:name w:val="xl74"/>
    <w:basedOn w:val="Normal"/>
    <w:uiPriority w:val="99"/>
    <w:rsid w:val="00363E5B"/>
    <w:pPr>
      <w:pBdr>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6">
    <w:name w:val="xl76"/>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uiPriority w:val="99"/>
    <w:rsid w:val="00363E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uiPriority w:val="99"/>
    <w:rsid w:val="00363E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uiPriority w:val="99"/>
    <w:rsid w:val="00363E5B"/>
    <w:pPr>
      <w:spacing w:before="100" w:beforeAutospacing="1" w:after="100" w:afterAutospacing="1"/>
      <w:textAlignment w:val="center"/>
    </w:pPr>
  </w:style>
  <w:style w:type="paragraph" w:customStyle="1" w:styleId="xl86">
    <w:name w:val="xl86"/>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Normal"/>
    <w:uiPriority w:val="99"/>
    <w:rsid w:val="00363E5B"/>
    <w:pPr>
      <w:spacing w:before="100" w:beforeAutospacing="1" w:after="100" w:afterAutospacing="1"/>
      <w:textAlignment w:val="center"/>
    </w:pPr>
    <w:rPr>
      <w:color w:val="000000"/>
    </w:rPr>
  </w:style>
  <w:style w:type="paragraph" w:customStyle="1" w:styleId="xl94">
    <w:name w:val="xl94"/>
    <w:basedOn w:val="Normal"/>
    <w:uiPriority w:val="99"/>
    <w:rsid w:val="00363E5B"/>
    <w:pPr>
      <w:spacing w:before="100" w:beforeAutospacing="1" w:after="100" w:afterAutospacing="1"/>
    </w:pPr>
    <w:rPr>
      <w:color w:val="000000"/>
    </w:rPr>
  </w:style>
  <w:style w:type="paragraph" w:customStyle="1" w:styleId="xl95">
    <w:name w:val="xl95"/>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6">
    <w:name w:val="xl96"/>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Normal"/>
    <w:uiPriority w:val="99"/>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uiPriority w:val="99"/>
    <w:rsid w:val="00363E5B"/>
    <w:pPr>
      <w:spacing w:before="100" w:beforeAutospacing="1" w:after="100" w:afterAutospacing="1"/>
    </w:pPr>
  </w:style>
  <w:style w:type="paragraph" w:customStyle="1" w:styleId="xl99">
    <w:name w:val="xl99"/>
    <w:basedOn w:val="Normal"/>
    <w:uiPriority w:val="99"/>
    <w:rsid w:val="00363E5B"/>
    <w:pPr>
      <w:spacing w:before="100" w:beforeAutospacing="1" w:after="100" w:afterAutospacing="1"/>
      <w:jc w:val="center"/>
    </w:pPr>
  </w:style>
  <w:style w:type="character" w:customStyle="1" w:styleId="a">
    <w:name w:val="Основной шрифт"/>
    <w:uiPriority w:val="99"/>
    <w:rsid w:val="00363E5B"/>
  </w:style>
  <w:style w:type="paragraph" w:customStyle="1" w:styleId="ed">
    <w:name w:val="дeсновdой те"/>
    <w:basedOn w:val="Normal"/>
    <w:uiPriority w:val="99"/>
    <w:rsid w:val="00363E5B"/>
    <w:pPr>
      <w:widowControl w:val="0"/>
      <w:tabs>
        <w:tab w:val="left" w:pos="0"/>
      </w:tabs>
      <w:ind w:right="283"/>
      <w:jc w:val="both"/>
    </w:pPr>
    <w:rPr>
      <w:sz w:val="28"/>
      <w:szCs w:val="20"/>
    </w:rPr>
  </w:style>
  <w:style w:type="paragraph" w:customStyle="1" w:styleId="a0">
    <w:name w:val="Табличный"/>
    <w:basedOn w:val="Normal"/>
    <w:uiPriority w:val="99"/>
    <w:rsid w:val="00363E5B"/>
    <w:pPr>
      <w:widowControl w:val="0"/>
      <w:jc w:val="center"/>
    </w:pPr>
    <w:rPr>
      <w:sz w:val="26"/>
      <w:szCs w:val="20"/>
    </w:rPr>
  </w:style>
  <w:style w:type="character" w:styleId="Strong">
    <w:name w:val="Strong"/>
    <w:basedOn w:val="DefaultParagraphFont"/>
    <w:uiPriority w:val="99"/>
    <w:qFormat/>
    <w:rsid w:val="00363E5B"/>
    <w:rPr>
      <w:rFonts w:cs="Times New Roman"/>
      <w:b/>
    </w:rPr>
  </w:style>
  <w:style w:type="character" w:customStyle="1" w:styleId="HTMLMarkup">
    <w:name w:val="HTML Markup"/>
    <w:uiPriority w:val="99"/>
    <w:rsid w:val="00363E5B"/>
    <w:rPr>
      <w:vanish/>
      <w:color w:val="FF0000"/>
    </w:rPr>
  </w:style>
  <w:style w:type="paragraph" w:customStyle="1" w:styleId="Blockquote">
    <w:name w:val="Blockquote"/>
    <w:basedOn w:val="Normal"/>
    <w:uiPriority w:val="99"/>
    <w:rsid w:val="00363E5B"/>
    <w:pPr>
      <w:widowControl w:val="0"/>
      <w:spacing w:before="100" w:after="100"/>
      <w:ind w:left="360" w:right="360"/>
      <w:jc w:val="both"/>
    </w:pPr>
    <w:rPr>
      <w:szCs w:val="20"/>
    </w:rPr>
  </w:style>
  <w:style w:type="paragraph" w:styleId="ListBullet2">
    <w:name w:val="List Bullet 2"/>
    <w:basedOn w:val="Normal"/>
    <w:autoRedefine/>
    <w:uiPriority w:val="99"/>
    <w:rsid w:val="00363E5B"/>
    <w:pPr>
      <w:ind w:left="566" w:firstLine="285"/>
      <w:jc w:val="both"/>
    </w:pPr>
    <w:rPr>
      <w:sz w:val="20"/>
      <w:szCs w:val="20"/>
    </w:rPr>
  </w:style>
  <w:style w:type="paragraph" w:styleId="BodyTextIndent2">
    <w:name w:val="Body Text Indent 2"/>
    <w:basedOn w:val="Normal"/>
    <w:link w:val="BodyTextIndent2Char"/>
    <w:uiPriority w:val="99"/>
    <w:rsid w:val="00363E5B"/>
    <w:pPr>
      <w:widowControl w:val="0"/>
      <w:ind w:firstLine="284"/>
      <w:jc w:val="both"/>
    </w:pPr>
    <w:rPr>
      <w:szCs w:val="20"/>
    </w:rPr>
  </w:style>
  <w:style w:type="character" w:customStyle="1" w:styleId="BodyTextIndent2Char">
    <w:name w:val="Body Text Indent 2 Char"/>
    <w:basedOn w:val="DefaultParagraphFont"/>
    <w:link w:val="BodyTextIndent2"/>
    <w:uiPriority w:val="99"/>
    <w:locked/>
    <w:rsid w:val="00363E5B"/>
    <w:rPr>
      <w:rFonts w:ascii="Times New Roman" w:hAnsi="Times New Roman" w:cs="Times New Roman"/>
      <w:snapToGrid w:val="0"/>
      <w:sz w:val="20"/>
      <w:szCs w:val="20"/>
      <w:lang w:eastAsia="ru-RU"/>
    </w:rPr>
  </w:style>
  <w:style w:type="paragraph" w:styleId="BodyTextIndent3">
    <w:name w:val="Body Text Indent 3"/>
    <w:basedOn w:val="Normal"/>
    <w:link w:val="BodyTextIndent3Char"/>
    <w:uiPriority w:val="99"/>
    <w:rsid w:val="00363E5B"/>
    <w:pPr>
      <w:widowControl w:val="0"/>
      <w:ind w:firstLine="426"/>
      <w:jc w:val="both"/>
    </w:pPr>
    <w:rPr>
      <w:szCs w:val="20"/>
    </w:rPr>
  </w:style>
  <w:style w:type="character" w:customStyle="1" w:styleId="BodyTextIndent3Char">
    <w:name w:val="Body Text Indent 3 Char"/>
    <w:basedOn w:val="DefaultParagraphFont"/>
    <w:link w:val="BodyTextIndent3"/>
    <w:uiPriority w:val="99"/>
    <w:locked/>
    <w:rsid w:val="00363E5B"/>
    <w:rPr>
      <w:rFonts w:ascii="Times New Roman" w:hAnsi="Times New Roman" w:cs="Times New Roman"/>
      <w:snapToGrid w:val="0"/>
      <w:sz w:val="20"/>
      <w:szCs w:val="20"/>
      <w:lang w:eastAsia="ru-RU"/>
    </w:rPr>
  </w:style>
  <w:style w:type="paragraph" w:styleId="BodyText3">
    <w:name w:val="Body Text 3"/>
    <w:basedOn w:val="Normal"/>
    <w:link w:val="BodyText3Char"/>
    <w:uiPriority w:val="99"/>
    <w:rsid w:val="00363E5B"/>
    <w:pPr>
      <w:widowControl w:val="0"/>
      <w:tabs>
        <w:tab w:val="left" w:pos="426"/>
      </w:tabs>
      <w:jc w:val="both"/>
    </w:pPr>
    <w:rPr>
      <w:b/>
      <w:caps/>
      <w:szCs w:val="20"/>
    </w:rPr>
  </w:style>
  <w:style w:type="character" w:customStyle="1" w:styleId="BodyText3Char">
    <w:name w:val="Body Text 3 Char"/>
    <w:basedOn w:val="DefaultParagraphFont"/>
    <w:link w:val="BodyText3"/>
    <w:uiPriority w:val="99"/>
    <w:locked/>
    <w:rsid w:val="00363E5B"/>
    <w:rPr>
      <w:rFonts w:ascii="Times New Roman" w:hAnsi="Times New Roman" w:cs="Times New Roman"/>
      <w:b/>
      <w:caps/>
      <w:snapToGrid w:val="0"/>
      <w:sz w:val="20"/>
      <w:szCs w:val="20"/>
      <w:lang w:eastAsia="ru-RU"/>
    </w:rPr>
  </w:style>
  <w:style w:type="paragraph" w:customStyle="1" w:styleId="12">
    <w:name w:val="Знак Знак Знак1 Знак"/>
    <w:basedOn w:val="Normal"/>
    <w:autoRedefine/>
    <w:uiPriority w:val="99"/>
    <w:rsid w:val="00363E5B"/>
    <w:pPr>
      <w:spacing w:after="160" w:line="240" w:lineRule="exact"/>
    </w:pPr>
    <w:rPr>
      <w:rFonts w:eastAsia="SimSun"/>
      <w:b/>
      <w:sz w:val="28"/>
      <w:lang w:val="en-US" w:eastAsia="en-US"/>
    </w:rPr>
  </w:style>
  <w:style w:type="paragraph" w:styleId="TOC1">
    <w:name w:val="toc 1"/>
    <w:basedOn w:val="Normal"/>
    <w:next w:val="Normal"/>
    <w:autoRedefine/>
    <w:uiPriority w:val="99"/>
    <w:rsid w:val="00363E5B"/>
    <w:pPr>
      <w:widowControl w:val="0"/>
      <w:jc w:val="both"/>
    </w:pPr>
    <w:rPr>
      <w:sz w:val="20"/>
      <w:szCs w:val="20"/>
    </w:rPr>
  </w:style>
  <w:style w:type="character" w:customStyle="1" w:styleId="text">
    <w:name w:val="text"/>
    <w:basedOn w:val="DefaultParagraphFont"/>
    <w:uiPriority w:val="99"/>
    <w:rsid w:val="00363E5B"/>
    <w:rPr>
      <w:rFonts w:cs="Times New Roman"/>
    </w:rPr>
  </w:style>
  <w:style w:type="paragraph" w:styleId="FootnoteText">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Normal"/>
    <w:link w:val="FootnoteTextChar"/>
    <w:uiPriority w:val="99"/>
    <w:rsid w:val="00363E5B"/>
    <w:pPr>
      <w:widowControl w:val="0"/>
      <w:jc w:val="both"/>
    </w:pPr>
    <w:rPr>
      <w:sz w:val="20"/>
      <w:szCs w:val="20"/>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DefaultParagraphFont"/>
    <w:link w:val="FootnoteText"/>
    <w:uiPriority w:val="99"/>
    <w:locked/>
    <w:rsid w:val="00363E5B"/>
    <w:rPr>
      <w:rFonts w:ascii="Times New Roman" w:hAnsi="Times New Roman" w:cs="Times New Roman"/>
      <w:snapToGrid w:val="0"/>
      <w:sz w:val="20"/>
      <w:szCs w:val="20"/>
      <w:lang w:eastAsia="ru-RU"/>
    </w:rPr>
  </w:style>
  <w:style w:type="character" w:customStyle="1" w:styleId="FontStyle18">
    <w:name w:val="Font Style18"/>
    <w:basedOn w:val="DefaultParagraphFont"/>
    <w:uiPriority w:val="99"/>
    <w:rsid w:val="00363E5B"/>
    <w:rPr>
      <w:rFonts w:ascii="Times New Roman" w:hAnsi="Times New Roman" w:cs="Times New Roman"/>
      <w:b/>
      <w:bCs/>
      <w:sz w:val="24"/>
      <w:szCs w:val="24"/>
    </w:rPr>
  </w:style>
  <w:style w:type="character" w:customStyle="1" w:styleId="FontStyle22">
    <w:name w:val="Font Style22"/>
    <w:basedOn w:val="DefaultParagraphFont"/>
    <w:uiPriority w:val="99"/>
    <w:rsid w:val="00363E5B"/>
    <w:rPr>
      <w:rFonts w:ascii="Times New Roman" w:hAnsi="Times New Roman" w:cs="Times New Roman"/>
      <w:sz w:val="24"/>
      <w:szCs w:val="24"/>
    </w:rPr>
  </w:style>
  <w:style w:type="paragraph" w:customStyle="1" w:styleId="consplusnormal0">
    <w:name w:val="consplusnormal"/>
    <w:basedOn w:val="Normal"/>
    <w:uiPriority w:val="99"/>
    <w:rsid w:val="00363E5B"/>
    <w:pPr>
      <w:spacing w:before="100" w:beforeAutospacing="1" w:after="100" w:afterAutospacing="1"/>
    </w:pPr>
  </w:style>
  <w:style w:type="character" w:customStyle="1" w:styleId="grame">
    <w:name w:val="grame"/>
    <w:basedOn w:val="DefaultParagraphFont"/>
    <w:uiPriority w:val="99"/>
    <w:rsid w:val="00363E5B"/>
    <w:rPr>
      <w:rFonts w:cs="Times New Roman"/>
    </w:rPr>
  </w:style>
  <w:style w:type="character" w:customStyle="1" w:styleId="100">
    <w:name w:val="Знак Знак10"/>
    <w:basedOn w:val="DefaultParagraphFont"/>
    <w:uiPriority w:val="99"/>
    <w:rsid w:val="00363E5B"/>
    <w:rPr>
      <w:rFonts w:ascii="Times New Roman" w:hAnsi="Times New Roman" w:cs="Times New Roman"/>
      <w:b/>
      <w:bCs/>
      <w:sz w:val="26"/>
      <w:szCs w:val="26"/>
      <w:lang w:eastAsia="ru-RU"/>
    </w:rPr>
  </w:style>
  <w:style w:type="paragraph" w:styleId="DocumentMap">
    <w:name w:val="Document Map"/>
    <w:basedOn w:val="Normal"/>
    <w:link w:val="DocumentMapChar"/>
    <w:uiPriority w:val="99"/>
    <w:semiHidden/>
    <w:rsid w:val="007F0A8D"/>
    <w:pPr>
      <w:widowControl w:val="0"/>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F0A8D"/>
    <w:rPr>
      <w:rFonts w:ascii="Tahoma" w:hAnsi="Tahoma" w:cs="Tahoma"/>
      <w:sz w:val="20"/>
      <w:szCs w:val="20"/>
      <w:shd w:val="clear" w:color="auto" w:fill="000080"/>
      <w:lang w:eastAsia="ru-RU"/>
    </w:rPr>
  </w:style>
  <w:style w:type="character" w:styleId="CommentReference">
    <w:name w:val="annotation reference"/>
    <w:basedOn w:val="DefaultParagraphFont"/>
    <w:uiPriority w:val="99"/>
    <w:semiHidden/>
    <w:rsid w:val="007F0A8D"/>
    <w:rPr>
      <w:rFonts w:cs="Times New Roman"/>
      <w:sz w:val="16"/>
      <w:szCs w:val="16"/>
    </w:rPr>
  </w:style>
  <w:style w:type="paragraph" w:styleId="CommentText">
    <w:name w:val="annotation text"/>
    <w:basedOn w:val="Normal"/>
    <w:link w:val="CommentTextChar"/>
    <w:uiPriority w:val="99"/>
    <w:semiHidden/>
    <w:rsid w:val="007F0A8D"/>
    <w:pPr>
      <w:widowControl w:val="0"/>
      <w:jc w:val="both"/>
    </w:pPr>
    <w:rPr>
      <w:sz w:val="20"/>
      <w:szCs w:val="20"/>
    </w:rPr>
  </w:style>
  <w:style w:type="character" w:customStyle="1" w:styleId="CommentTextChar">
    <w:name w:val="Comment Text Char"/>
    <w:basedOn w:val="DefaultParagraphFont"/>
    <w:link w:val="CommentText"/>
    <w:uiPriority w:val="99"/>
    <w:semiHidden/>
    <w:locked/>
    <w:rsid w:val="007F0A8D"/>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F0A8D"/>
    <w:rPr>
      <w:b/>
      <w:bCs/>
    </w:rPr>
  </w:style>
  <w:style w:type="character" w:customStyle="1" w:styleId="CommentSubjectChar">
    <w:name w:val="Comment Subject Char"/>
    <w:basedOn w:val="CommentTextChar"/>
    <w:link w:val="CommentSubject"/>
    <w:uiPriority w:val="99"/>
    <w:semiHidden/>
    <w:locked/>
    <w:rsid w:val="007F0A8D"/>
    <w:rPr>
      <w:b/>
      <w:bCs/>
    </w:rPr>
  </w:style>
  <w:style w:type="character" w:styleId="FootnoteReference">
    <w:name w:val="footnote reference"/>
    <w:basedOn w:val="DefaultParagraphFont"/>
    <w:uiPriority w:val="99"/>
    <w:semiHidden/>
    <w:rsid w:val="007F0A8D"/>
    <w:rPr>
      <w:rFonts w:cs="Times New Roman"/>
      <w:vertAlign w:val="superscript"/>
    </w:rPr>
  </w:style>
  <w:style w:type="character" w:customStyle="1" w:styleId="4">
    <w:name w:val="Знак Знак4"/>
    <w:basedOn w:val="DefaultParagraphFont"/>
    <w:uiPriority w:val="99"/>
    <w:rsid w:val="009F2DE2"/>
    <w:rPr>
      <w:rFonts w:cs="Times New Roman"/>
      <w:sz w:val="24"/>
      <w:szCs w:val="24"/>
    </w:rPr>
  </w:style>
  <w:style w:type="paragraph" w:customStyle="1" w:styleId="a1">
    <w:name w:val="Нормальный (таблица)"/>
    <w:basedOn w:val="Normal"/>
    <w:next w:val="Normal"/>
    <w:uiPriority w:val="99"/>
    <w:rsid w:val="00E53FBA"/>
    <w:pPr>
      <w:widowControl w:val="0"/>
      <w:autoSpaceDE w:val="0"/>
      <w:autoSpaceDN w:val="0"/>
      <w:adjustRightInd w:val="0"/>
      <w:jc w:val="both"/>
    </w:pPr>
    <w:rPr>
      <w:rFonts w:ascii="Arial" w:hAnsi="Arial" w:cs="Arial"/>
    </w:rPr>
  </w:style>
  <w:style w:type="character" w:customStyle="1" w:styleId="13">
    <w:name w:val="Основной текст Знак Знак Знак Знак1"/>
    <w:aliases w:val="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Знак"/>
    <w:uiPriority w:val="99"/>
    <w:rsid w:val="00742D5F"/>
    <w:rPr>
      <w:sz w:val="24"/>
    </w:rPr>
  </w:style>
  <w:style w:type="character" w:customStyle="1" w:styleId="22">
    <w:name w:val="Знак Знак22"/>
    <w:basedOn w:val="DefaultParagraphFont"/>
    <w:uiPriority w:val="99"/>
    <w:rsid w:val="00F3511B"/>
    <w:rPr>
      <w:rFonts w:ascii="Times New Roman" w:hAnsi="Times New Roman" w:cs="Times New Roman"/>
      <w:b/>
      <w:bCs/>
      <w:caps/>
      <w:sz w:val="20"/>
      <w:szCs w:val="20"/>
      <w:lang w:eastAsia="ru-RU"/>
    </w:rPr>
  </w:style>
  <w:style w:type="character" w:customStyle="1" w:styleId="211">
    <w:name w:val="Знак Знак21"/>
    <w:basedOn w:val="DefaultParagraphFont"/>
    <w:uiPriority w:val="99"/>
    <w:rsid w:val="00F3511B"/>
    <w:rPr>
      <w:rFonts w:ascii="Times New Roman" w:hAnsi="Times New Roman" w:cs="Times New Roman"/>
      <w:b/>
      <w:snapToGrid w:val="0"/>
      <w:sz w:val="20"/>
      <w:szCs w:val="20"/>
      <w:lang w:eastAsia="ru-RU"/>
    </w:rPr>
  </w:style>
  <w:style w:type="character" w:customStyle="1" w:styleId="20">
    <w:name w:val="Знак Знак20"/>
    <w:basedOn w:val="DefaultParagraphFont"/>
    <w:uiPriority w:val="99"/>
    <w:rsid w:val="00F3511B"/>
    <w:rPr>
      <w:rFonts w:ascii="Arial" w:hAnsi="Arial" w:cs="Arial"/>
      <w:b/>
      <w:bCs/>
      <w:sz w:val="26"/>
      <w:szCs w:val="26"/>
      <w:lang w:eastAsia="ru-RU"/>
    </w:rPr>
  </w:style>
  <w:style w:type="character" w:customStyle="1" w:styleId="19">
    <w:name w:val="Знак Знак19"/>
    <w:basedOn w:val="DefaultParagraphFont"/>
    <w:uiPriority w:val="99"/>
    <w:rsid w:val="00F3511B"/>
    <w:rPr>
      <w:rFonts w:ascii="Times New Roman" w:hAnsi="Times New Roman" w:cs="Times New Roman"/>
      <w:snapToGrid w:val="0"/>
      <w:sz w:val="20"/>
      <w:szCs w:val="20"/>
      <w:lang w:eastAsia="ru-RU"/>
    </w:rPr>
  </w:style>
  <w:style w:type="character" w:customStyle="1" w:styleId="18">
    <w:name w:val="Знак Знак18"/>
    <w:basedOn w:val="DefaultParagraphFont"/>
    <w:uiPriority w:val="99"/>
    <w:rsid w:val="00F3511B"/>
    <w:rPr>
      <w:rFonts w:ascii="Times New Roman" w:hAnsi="Times New Roman" w:cs="Times New Roman"/>
      <w:snapToGrid w:val="0"/>
      <w:sz w:val="20"/>
      <w:szCs w:val="20"/>
      <w:lang w:eastAsia="ru-RU"/>
    </w:rPr>
  </w:style>
  <w:style w:type="character" w:customStyle="1" w:styleId="17">
    <w:name w:val="Знак Знак17"/>
    <w:basedOn w:val="DefaultParagraphFont"/>
    <w:uiPriority w:val="99"/>
    <w:rsid w:val="00F3511B"/>
    <w:rPr>
      <w:rFonts w:ascii="Times New Roman" w:hAnsi="Times New Roman" w:cs="Times New Roman"/>
      <w:b/>
      <w:bCs/>
      <w:lang w:eastAsia="ru-RU"/>
    </w:rPr>
  </w:style>
  <w:style w:type="character" w:customStyle="1" w:styleId="16">
    <w:name w:val="Знак Знак16"/>
    <w:basedOn w:val="DefaultParagraphFont"/>
    <w:uiPriority w:val="99"/>
    <w:rsid w:val="00F3511B"/>
    <w:rPr>
      <w:rFonts w:ascii="Times New Roman" w:hAnsi="Times New Roman" w:cs="Times New Roman"/>
      <w:sz w:val="24"/>
      <w:szCs w:val="24"/>
      <w:lang w:eastAsia="ru-RU"/>
    </w:rPr>
  </w:style>
  <w:style w:type="character" w:customStyle="1" w:styleId="15">
    <w:name w:val="Знак Знак15"/>
    <w:basedOn w:val="DefaultParagraphFont"/>
    <w:uiPriority w:val="99"/>
    <w:rsid w:val="00F3511B"/>
    <w:rPr>
      <w:rFonts w:ascii="Times New Roman" w:hAnsi="Times New Roman" w:cs="Times New Roman"/>
      <w:b/>
      <w:snapToGrid w:val="0"/>
      <w:sz w:val="20"/>
      <w:szCs w:val="20"/>
      <w:lang w:eastAsia="ru-RU"/>
    </w:rPr>
  </w:style>
  <w:style w:type="character" w:customStyle="1" w:styleId="14">
    <w:name w:val="Знак Знак14"/>
    <w:basedOn w:val="DefaultParagraphFont"/>
    <w:uiPriority w:val="99"/>
    <w:rsid w:val="00F3511B"/>
    <w:rPr>
      <w:rFonts w:ascii="Arial" w:hAnsi="Arial" w:cs="Arial"/>
      <w:lang w:eastAsia="ru-RU"/>
    </w:rPr>
  </w:style>
  <w:style w:type="character" w:customStyle="1" w:styleId="130">
    <w:name w:val="Знак Знак13"/>
    <w:basedOn w:val="DefaultParagraphFont"/>
    <w:uiPriority w:val="99"/>
    <w:rsid w:val="00F3511B"/>
    <w:rPr>
      <w:rFonts w:ascii="Times New Roman" w:hAnsi="Times New Roman" w:cs="Times New Roman"/>
      <w:sz w:val="24"/>
      <w:szCs w:val="24"/>
      <w:lang w:eastAsia="ru-RU"/>
    </w:rPr>
  </w:style>
  <w:style w:type="character" w:customStyle="1" w:styleId="120">
    <w:name w:val="Знак Знак12"/>
    <w:basedOn w:val="DefaultParagraphFont"/>
    <w:uiPriority w:val="99"/>
    <w:rsid w:val="00F3511B"/>
    <w:rPr>
      <w:rFonts w:ascii="Times New Roman" w:hAnsi="Times New Roman" w:cs="Times New Roman"/>
      <w:sz w:val="24"/>
      <w:szCs w:val="24"/>
      <w:lang w:eastAsia="ru-RU"/>
    </w:rPr>
  </w:style>
  <w:style w:type="character" w:customStyle="1" w:styleId="110">
    <w:name w:val="Знак Знак11"/>
    <w:basedOn w:val="DefaultParagraphFont"/>
    <w:uiPriority w:val="99"/>
    <w:rsid w:val="00F3511B"/>
    <w:rPr>
      <w:rFonts w:ascii="Times New Roman" w:hAnsi="Times New Roman" w:cs="Times New Roman"/>
      <w:sz w:val="24"/>
      <w:szCs w:val="24"/>
      <w:lang w:eastAsia="ru-RU"/>
    </w:rPr>
  </w:style>
  <w:style w:type="character" w:customStyle="1" w:styleId="9">
    <w:name w:val="Знак Знак9"/>
    <w:basedOn w:val="DefaultParagraphFont"/>
    <w:uiPriority w:val="99"/>
    <w:rsid w:val="00F3511B"/>
    <w:rPr>
      <w:rFonts w:ascii="Times New Roman" w:hAnsi="Times New Roman" w:cs="Times New Roman"/>
      <w:sz w:val="24"/>
      <w:szCs w:val="24"/>
      <w:lang w:eastAsia="ru-RU"/>
    </w:rPr>
  </w:style>
  <w:style w:type="paragraph" w:styleId="ListParagraph">
    <w:name w:val="List Paragraph"/>
    <w:basedOn w:val="Normal"/>
    <w:uiPriority w:val="99"/>
    <w:qFormat/>
    <w:rsid w:val="00F3511B"/>
    <w:pPr>
      <w:ind w:left="720"/>
      <w:contextualSpacing/>
    </w:pPr>
  </w:style>
  <w:style w:type="character" w:customStyle="1" w:styleId="8">
    <w:name w:val="Знак Знак8"/>
    <w:basedOn w:val="DefaultParagraphFont"/>
    <w:uiPriority w:val="99"/>
    <w:semiHidden/>
    <w:rsid w:val="00F3511B"/>
    <w:rPr>
      <w:rFonts w:ascii="Tahoma" w:hAnsi="Tahoma" w:cs="Tahoma"/>
      <w:sz w:val="16"/>
      <w:szCs w:val="16"/>
      <w:lang w:eastAsia="ru-RU"/>
    </w:rPr>
  </w:style>
  <w:style w:type="paragraph" w:styleId="Quote">
    <w:name w:val="Quote"/>
    <w:basedOn w:val="Normal"/>
    <w:next w:val="Normal"/>
    <w:link w:val="QuoteChar1"/>
    <w:uiPriority w:val="99"/>
    <w:qFormat/>
    <w:rsid w:val="00F3511B"/>
    <w:rPr>
      <w:i/>
      <w:iCs/>
      <w:color w:val="000000"/>
    </w:rPr>
  </w:style>
  <w:style w:type="character" w:customStyle="1" w:styleId="QuoteChar1">
    <w:name w:val="Quote Char1"/>
    <w:basedOn w:val="DefaultParagraphFont"/>
    <w:link w:val="Quote"/>
    <w:uiPriority w:val="99"/>
    <w:locked/>
    <w:rsid w:val="00F3511B"/>
    <w:rPr>
      <w:rFonts w:cs="Times New Roman"/>
      <w:i/>
      <w:iCs/>
      <w:color w:val="000000"/>
      <w:sz w:val="24"/>
      <w:szCs w:val="24"/>
      <w:lang w:val="ru-RU" w:eastAsia="ru-RU" w:bidi="ar-SA"/>
    </w:rPr>
  </w:style>
  <w:style w:type="character" w:customStyle="1" w:styleId="7">
    <w:name w:val="Знак Знак7"/>
    <w:basedOn w:val="DefaultParagraphFont"/>
    <w:uiPriority w:val="99"/>
    <w:rsid w:val="00F3511B"/>
    <w:rPr>
      <w:rFonts w:ascii="Times New Roman" w:hAnsi="Times New Roman" w:cs="Times New Roman"/>
      <w:b/>
      <w:caps/>
      <w:sz w:val="20"/>
      <w:szCs w:val="20"/>
      <w:lang w:eastAsia="ru-RU"/>
    </w:rPr>
  </w:style>
  <w:style w:type="character" w:customStyle="1" w:styleId="6">
    <w:name w:val="Знак Знак6"/>
    <w:basedOn w:val="DefaultParagraphFont"/>
    <w:uiPriority w:val="99"/>
    <w:rsid w:val="00F3511B"/>
    <w:rPr>
      <w:rFonts w:ascii="Times New Roman" w:hAnsi="Times New Roman" w:cs="Times New Roman"/>
      <w:sz w:val="20"/>
      <w:szCs w:val="20"/>
      <w:lang w:eastAsia="ru-RU"/>
    </w:rPr>
  </w:style>
  <w:style w:type="character" w:customStyle="1" w:styleId="5">
    <w:name w:val="Знак Знак5"/>
    <w:basedOn w:val="DefaultParagraphFont"/>
    <w:uiPriority w:val="99"/>
    <w:rsid w:val="00F3511B"/>
    <w:rPr>
      <w:rFonts w:ascii="Times New Roman" w:hAnsi="Times New Roman" w:cs="Times New Roman"/>
      <w:snapToGrid w:val="0"/>
      <w:sz w:val="20"/>
      <w:szCs w:val="20"/>
      <w:lang w:eastAsia="ru-RU"/>
    </w:rPr>
  </w:style>
  <w:style w:type="character" w:customStyle="1" w:styleId="41">
    <w:name w:val="Знак Знак41"/>
    <w:basedOn w:val="DefaultParagraphFont"/>
    <w:uiPriority w:val="99"/>
    <w:rsid w:val="00F3511B"/>
    <w:rPr>
      <w:rFonts w:ascii="Times New Roman" w:hAnsi="Times New Roman" w:cs="Times New Roman"/>
      <w:snapToGrid w:val="0"/>
      <w:sz w:val="20"/>
      <w:szCs w:val="20"/>
      <w:lang w:eastAsia="ru-RU"/>
    </w:rPr>
  </w:style>
  <w:style w:type="character" w:customStyle="1" w:styleId="3">
    <w:name w:val="Знак Знак3"/>
    <w:basedOn w:val="DefaultParagraphFont"/>
    <w:uiPriority w:val="99"/>
    <w:rsid w:val="00F3511B"/>
    <w:rPr>
      <w:rFonts w:ascii="Times New Roman" w:hAnsi="Times New Roman" w:cs="Times New Roman"/>
      <w:b/>
      <w:caps/>
      <w:snapToGrid w:val="0"/>
      <w:sz w:val="20"/>
      <w:szCs w:val="20"/>
      <w:lang w:eastAsia="ru-RU"/>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basedOn w:val="DefaultParagraphFont"/>
    <w:uiPriority w:val="99"/>
    <w:rsid w:val="00F3511B"/>
    <w:rPr>
      <w:rFonts w:ascii="Times New Roman" w:hAnsi="Times New Roman" w:cs="Times New Roman"/>
      <w:snapToGrid w:val="0"/>
      <w:sz w:val="20"/>
      <w:szCs w:val="20"/>
      <w:lang w:eastAsia="ru-RU"/>
    </w:rPr>
  </w:style>
  <w:style w:type="character" w:customStyle="1" w:styleId="2">
    <w:name w:val="Знак Знак2"/>
    <w:basedOn w:val="DefaultParagraphFont"/>
    <w:uiPriority w:val="99"/>
    <w:semiHidden/>
    <w:rsid w:val="00F3511B"/>
    <w:rPr>
      <w:rFonts w:ascii="Tahoma" w:hAnsi="Tahoma" w:cs="Tahoma"/>
      <w:sz w:val="20"/>
      <w:szCs w:val="20"/>
      <w:shd w:val="clear" w:color="auto" w:fill="000080"/>
      <w:lang w:eastAsia="ru-RU"/>
    </w:rPr>
  </w:style>
  <w:style w:type="character" w:customStyle="1" w:styleId="1a">
    <w:name w:val="Знак Знак1"/>
    <w:basedOn w:val="DefaultParagraphFont"/>
    <w:uiPriority w:val="99"/>
    <w:semiHidden/>
    <w:rsid w:val="00F3511B"/>
    <w:rPr>
      <w:rFonts w:ascii="Times New Roman" w:hAnsi="Times New Roman" w:cs="Times New Roman"/>
      <w:sz w:val="20"/>
      <w:szCs w:val="20"/>
      <w:lang w:eastAsia="ru-RU"/>
    </w:rPr>
  </w:style>
  <w:style w:type="character" w:customStyle="1" w:styleId="a2">
    <w:name w:val="Знак Знак"/>
    <w:basedOn w:val="1a"/>
    <w:uiPriority w:val="99"/>
    <w:semiHidden/>
    <w:rsid w:val="00F3511B"/>
    <w:rPr>
      <w:b/>
      <w:bCs/>
    </w:rPr>
  </w:style>
  <w:style w:type="character" w:customStyle="1" w:styleId="101">
    <w:name w:val="Знак Знак101"/>
    <w:basedOn w:val="DefaultParagraphFont"/>
    <w:uiPriority w:val="99"/>
    <w:rsid w:val="00F3511B"/>
    <w:rPr>
      <w:rFonts w:ascii="Times New Roman" w:hAnsi="Times New Roman" w:cs="Times New Roman"/>
      <w:b/>
      <w:bCs/>
      <w:sz w:val="26"/>
      <w:szCs w:val="26"/>
      <w:lang w:eastAsia="ru-RU"/>
    </w:rPr>
  </w:style>
  <w:style w:type="character" w:styleId="FollowedHyperlink">
    <w:name w:val="FollowedHyperlink"/>
    <w:basedOn w:val="DefaultParagraphFont"/>
    <w:uiPriority w:val="99"/>
    <w:locked/>
    <w:rsid w:val="00F3511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12409185">
      <w:marLeft w:val="0"/>
      <w:marRight w:val="0"/>
      <w:marTop w:val="0"/>
      <w:marBottom w:val="0"/>
      <w:divBdr>
        <w:top w:val="none" w:sz="0" w:space="0" w:color="auto"/>
        <w:left w:val="none" w:sz="0" w:space="0" w:color="auto"/>
        <w:bottom w:val="none" w:sz="0" w:space="0" w:color="auto"/>
        <w:right w:val="none" w:sz="0" w:space="0" w:color="auto"/>
      </w:divBdr>
    </w:div>
    <w:div w:id="812409186">
      <w:marLeft w:val="0"/>
      <w:marRight w:val="0"/>
      <w:marTop w:val="0"/>
      <w:marBottom w:val="0"/>
      <w:divBdr>
        <w:top w:val="none" w:sz="0" w:space="0" w:color="auto"/>
        <w:left w:val="none" w:sz="0" w:space="0" w:color="auto"/>
        <w:bottom w:val="none" w:sz="0" w:space="0" w:color="auto"/>
        <w:right w:val="none" w:sz="0" w:space="0" w:color="auto"/>
      </w:divBdr>
    </w:div>
    <w:div w:id="812409187">
      <w:marLeft w:val="0"/>
      <w:marRight w:val="0"/>
      <w:marTop w:val="0"/>
      <w:marBottom w:val="0"/>
      <w:divBdr>
        <w:top w:val="none" w:sz="0" w:space="0" w:color="auto"/>
        <w:left w:val="none" w:sz="0" w:space="0" w:color="auto"/>
        <w:bottom w:val="none" w:sz="0" w:space="0" w:color="auto"/>
        <w:right w:val="none" w:sz="0" w:space="0" w:color="auto"/>
      </w:divBdr>
    </w:div>
    <w:div w:id="812409188">
      <w:marLeft w:val="0"/>
      <w:marRight w:val="0"/>
      <w:marTop w:val="0"/>
      <w:marBottom w:val="0"/>
      <w:divBdr>
        <w:top w:val="none" w:sz="0" w:space="0" w:color="auto"/>
        <w:left w:val="none" w:sz="0" w:space="0" w:color="auto"/>
        <w:bottom w:val="none" w:sz="0" w:space="0" w:color="auto"/>
        <w:right w:val="none" w:sz="0" w:space="0" w:color="auto"/>
      </w:divBdr>
    </w:div>
    <w:div w:id="812409189">
      <w:marLeft w:val="0"/>
      <w:marRight w:val="0"/>
      <w:marTop w:val="0"/>
      <w:marBottom w:val="0"/>
      <w:divBdr>
        <w:top w:val="none" w:sz="0" w:space="0" w:color="auto"/>
        <w:left w:val="none" w:sz="0" w:space="0" w:color="auto"/>
        <w:bottom w:val="none" w:sz="0" w:space="0" w:color="auto"/>
        <w:right w:val="none" w:sz="0" w:space="0" w:color="auto"/>
      </w:divBdr>
    </w:div>
    <w:div w:id="812409190">
      <w:marLeft w:val="0"/>
      <w:marRight w:val="0"/>
      <w:marTop w:val="0"/>
      <w:marBottom w:val="0"/>
      <w:divBdr>
        <w:top w:val="none" w:sz="0" w:space="0" w:color="auto"/>
        <w:left w:val="none" w:sz="0" w:space="0" w:color="auto"/>
        <w:bottom w:val="none" w:sz="0" w:space="0" w:color="auto"/>
        <w:right w:val="none" w:sz="0" w:space="0" w:color="auto"/>
      </w:divBdr>
    </w:div>
    <w:div w:id="812409191">
      <w:marLeft w:val="0"/>
      <w:marRight w:val="0"/>
      <w:marTop w:val="0"/>
      <w:marBottom w:val="0"/>
      <w:divBdr>
        <w:top w:val="none" w:sz="0" w:space="0" w:color="auto"/>
        <w:left w:val="none" w:sz="0" w:space="0" w:color="auto"/>
        <w:bottom w:val="none" w:sz="0" w:space="0" w:color="auto"/>
        <w:right w:val="none" w:sz="0" w:space="0" w:color="auto"/>
      </w:divBdr>
    </w:div>
    <w:div w:id="812409192">
      <w:marLeft w:val="0"/>
      <w:marRight w:val="0"/>
      <w:marTop w:val="0"/>
      <w:marBottom w:val="0"/>
      <w:divBdr>
        <w:top w:val="none" w:sz="0" w:space="0" w:color="auto"/>
        <w:left w:val="none" w:sz="0" w:space="0" w:color="auto"/>
        <w:bottom w:val="none" w:sz="0" w:space="0" w:color="auto"/>
        <w:right w:val="none" w:sz="0" w:space="0" w:color="auto"/>
      </w:divBdr>
    </w:div>
    <w:div w:id="812409193">
      <w:marLeft w:val="0"/>
      <w:marRight w:val="0"/>
      <w:marTop w:val="0"/>
      <w:marBottom w:val="0"/>
      <w:divBdr>
        <w:top w:val="none" w:sz="0" w:space="0" w:color="auto"/>
        <w:left w:val="none" w:sz="0" w:space="0" w:color="auto"/>
        <w:bottom w:val="none" w:sz="0" w:space="0" w:color="auto"/>
        <w:right w:val="none" w:sz="0" w:space="0" w:color="auto"/>
      </w:divBdr>
    </w:div>
    <w:div w:id="812409194">
      <w:marLeft w:val="0"/>
      <w:marRight w:val="0"/>
      <w:marTop w:val="0"/>
      <w:marBottom w:val="0"/>
      <w:divBdr>
        <w:top w:val="none" w:sz="0" w:space="0" w:color="auto"/>
        <w:left w:val="none" w:sz="0" w:space="0" w:color="auto"/>
        <w:bottom w:val="none" w:sz="0" w:space="0" w:color="auto"/>
        <w:right w:val="none" w:sz="0" w:space="0" w:color="auto"/>
      </w:divBdr>
    </w:div>
    <w:div w:id="812409195">
      <w:marLeft w:val="0"/>
      <w:marRight w:val="0"/>
      <w:marTop w:val="0"/>
      <w:marBottom w:val="0"/>
      <w:divBdr>
        <w:top w:val="none" w:sz="0" w:space="0" w:color="auto"/>
        <w:left w:val="none" w:sz="0" w:space="0" w:color="auto"/>
        <w:bottom w:val="none" w:sz="0" w:space="0" w:color="auto"/>
        <w:right w:val="none" w:sz="0" w:space="0" w:color="auto"/>
      </w:divBdr>
    </w:div>
    <w:div w:id="812409196">
      <w:marLeft w:val="0"/>
      <w:marRight w:val="0"/>
      <w:marTop w:val="0"/>
      <w:marBottom w:val="0"/>
      <w:divBdr>
        <w:top w:val="none" w:sz="0" w:space="0" w:color="auto"/>
        <w:left w:val="none" w:sz="0" w:space="0" w:color="auto"/>
        <w:bottom w:val="none" w:sz="0" w:space="0" w:color="auto"/>
        <w:right w:val="none" w:sz="0" w:space="0" w:color="auto"/>
      </w:divBdr>
    </w:div>
    <w:div w:id="812409197">
      <w:marLeft w:val="0"/>
      <w:marRight w:val="0"/>
      <w:marTop w:val="0"/>
      <w:marBottom w:val="0"/>
      <w:divBdr>
        <w:top w:val="none" w:sz="0" w:space="0" w:color="auto"/>
        <w:left w:val="none" w:sz="0" w:space="0" w:color="auto"/>
        <w:bottom w:val="none" w:sz="0" w:space="0" w:color="auto"/>
        <w:right w:val="none" w:sz="0" w:space="0" w:color="auto"/>
      </w:divBdr>
    </w:div>
    <w:div w:id="812409198">
      <w:marLeft w:val="0"/>
      <w:marRight w:val="0"/>
      <w:marTop w:val="0"/>
      <w:marBottom w:val="0"/>
      <w:divBdr>
        <w:top w:val="none" w:sz="0" w:space="0" w:color="auto"/>
        <w:left w:val="none" w:sz="0" w:space="0" w:color="auto"/>
        <w:bottom w:val="none" w:sz="0" w:space="0" w:color="auto"/>
        <w:right w:val="none" w:sz="0" w:space="0" w:color="auto"/>
      </w:divBdr>
    </w:div>
    <w:div w:id="812409199">
      <w:marLeft w:val="0"/>
      <w:marRight w:val="0"/>
      <w:marTop w:val="0"/>
      <w:marBottom w:val="0"/>
      <w:divBdr>
        <w:top w:val="none" w:sz="0" w:space="0" w:color="auto"/>
        <w:left w:val="none" w:sz="0" w:space="0" w:color="auto"/>
        <w:bottom w:val="none" w:sz="0" w:space="0" w:color="auto"/>
        <w:right w:val="none" w:sz="0" w:space="0" w:color="auto"/>
      </w:divBdr>
    </w:div>
    <w:div w:id="812409200">
      <w:marLeft w:val="0"/>
      <w:marRight w:val="0"/>
      <w:marTop w:val="0"/>
      <w:marBottom w:val="0"/>
      <w:divBdr>
        <w:top w:val="none" w:sz="0" w:space="0" w:color="auto"/>
        <w:left w:val="none" w:sz="0" w:space="0" w:color="auto"/>
        <w:bottom w:val="none" w:sz="0" w:space="0" w:color="auto"/>
        <w:right w:val="none" w:sz="0" w:space="0" w:color="auto"/>
      </w:divBdr>
    </w:div>
    <w:div w:id="812409201">
      <w:marLeft w:val="0"/>
      <w:marRight w:val="0"/>
      <w:marTop w:val="0"/>
      <w:marBottom w:val="0"/>
      <w:divBdr>
        <w:top w:val="none" w:sz="0" w:space="0" w:color="auto"/>
        <w:left w:val="none" w:sz="0" w:space="0" w:color="auto"/>
        <w:bottom w:val="none" w:sz="0" w:space="0" w:color="auto"/>
        <w:right w:val="none" w:sz="0" w:space="0" w:color="auto"/>
      </w:divBdr>
    </w:div>
    <w:div w:id="812409202">
      <w:marLeft w:val="0"/>
      <w:marRight w:val="0"/>
      <w:marTop w:val="0"/>
      <w:marBottom w:val="0"/>
      <w:divBdr>
        <w:top w:val="none" w:sz="0" w:space="0" w:color="auto"/>
        <w:left w:val="none" w:sz="0" w:space="0" w:color="auto"/>
        <w:bottom w:val="none" w:sz="0" w:space="0" w:color="auto"/>
        <w:right w:val="none" w:sz="0" w:space="0" w:color="auto"/>
      </w:divBdr>
    </w:div>
    <w:div w:id="812409203">
      <w:marLeft w:val="0"/>
      <w:marRight w:val="0"/>
      <w:marTop w:val="0"/>
      <w:marBottom w:val="0"/>
      <w:divBdr>
        <w:top w:val="none" w:sz="0" w:space="0" w:color="auto"/>
        <w:left w:val="none" w:sz="0" w:space="0" w:color="auto"/>
        <w:bottom w:val="none" w:sz="0" w:space="0" w:color="auto"/>
        <w:right w:val="none" w:sz="0" w:space="0" w:color="auto"/>
      </w:divBdr>
    </w:div>
    <w:div w:id="812409204">
      <w:marLeft w:val="0"/>
      <w:marRight w:val="0"/>
      <w:marTop w:val="0"/>
      <w:marBottom w:val="0"/>
      <w:divBdr>
        <w:top w:val="none" w:sz="0" w:space="0" w:color="auto"/>
        <w:left w:val="none" w:sz="0" w:space="0" w:color="auto"/>
        <w:bottom w:val="none" w:sz="0" w:space="0" w:color="auto"/>
        <w:right w:val="none" w:sz="0" w:space="0" w:color="auto"/>
      </w:divBdr>
    </w:div>
    <w:div w:id="812409205">
      <w:marLeft w:val="0"/>
      <w:marRight w:val="0"/>
      <w:marTop w:val="0"/>
      <w:marBottom w:val="0"/>
      <w:divBdr>
        <w:top w:val="none" w:sz="0" w:space="0" w:color="auto"/>
        <w:left w:val="none" w:sz="0" w:space="0" w:color="auto"/>
        <w:bottom w:val="none" w:sz="0" w:space="0" w:color="auto"/>
        <w:right w:val="none" w:sz="0" w:space="0" w:color="auto"/>
      </w:divBdr>
    </w:div>
    <w:div w:id="812409206">
      <w:marLeft w:val="0"/>
      <w:marRight w:val="0"/>
      <w:marTop w:val="0"/>
      <w:marBottom w:val="0"/>
      <w:divBdr>
        <w:top w:val="none" w:sz="0" w:space="0" w:color="auto"/>
        <w:left w:val="none" w:sz="0" w:space="0" w:color="auto"/>
        <w:bottom w:val="none" w:sz="0" w:space="0" w:color="auto"/>
        <w:right w:val="none" w:sz="0" w:space="0" w:color="auto"/>
      </w:divBdr>
    </w:div>
    <w:div w:id="812409207">
      <w:marLeft w:val="0"/>
      <w:marRight w:val="0"/>
      <w:marTop w:val="0"/>
      <w:marBottom w:val="0"/>
      <w:divBdr>
        <w:top w:val="none" w:sz="0" w:space="0" w:color="auto"/>
        <w:left w:val="none" w:sz="0" w:space="0" w:color="auto"/>
        <w:bottom w:val="none" w:sz="0" w:space="0" w:color="auto"/>
        <w:right w:val="none" w:sz="0" w:space="0" w:color="auto"/>
      </w:divBdr>
    </w:div>
    <w:div w:id="812409208">
      <w:marLeft w:val="0"/>
      <w:marRight w:val="0"/>
      <w:marTop w:val="0"/>
      <w:marBottom w:val="0"/>
      <w:divBdr>
        <w:top w:val="none" w:sz="0" w:space="0" w:color="auto"/>
        <w:left w:val="none" w:sz="0" w:space="0" w:color="auto"/>
        <w:bottom w:val="none" w:sz="0" w:space="0" w:color="auto"/>
        <w:right w:val="none" w:sz="0" w:space="0" w:color="auto"/>
      </w:divBdr>
    </w:div>
    <w:div w:id="812409209">
      <w:marLeft w:val="0"/>
      <w:marRight w:val="0"/>
      <w:marTop w:val="0"/>
      <w:marBottom w:val="0"/>
      <w:divBdr>
        <w:top w:val="none" w:sz="0" w:space="0" w:color="auto"/>
        <w:left w:val="none" w:sz="0" w:space="0" w:color="auto"/>
        <w:bottom w:val="none" w:sz="0" w:space="0" w:color="auto"/>
        <w:right w:val="none" w:sz="0" w:space="0" w:color="auto"/>
      </w:divBdr>
    </w:div>
    <w:div w:id="812409210">
      <w:marLeft w:val="0"/>
      <w:marRight w:val="0"/>
      <w:marTop w:val="0"/>
      <w:marBottom w:val="0"/>
      <w:divBdr>
        <w:top w:val="none" w:sz="0" w:space="0" w:color="auto"/>
        <w:left w:val="none" w:sz="0" w:space="0" w:color="auto"/>
        <w:bottom w:val="none" w:sz="0" w:space="0" w:color="auto"/>
        <w:right w:val="none" w:sz="0" w:space="0" w:color="auto"/>
      </w:divBdr>
    </w:div>
    <w:div w:id="812409211">
      <w:marLeft w:val="0"/>
      <w:marRight w:val="0"/>
      <w:marTop w:val="0"/>
      <w:marBottom w:val="0"/>
      <w:divBdr>
        <w:top w:val="none" w:sz="0" w:space="0" w:color="auto"/>
        <w:left w:val="none" w:sz="0" w:space="0" w:color="auto"/>
        <w:bottom w:val="none" w:sz="0" w:space="0" w:color="auto"/>
        <w:right w:val="none" w:sz="0" w:space="0" w:color="auto"/>
      </w:divBdr>
    </w:div>
    <w:div w:id="812409212">
      <w:marLeft w:val="0"/>
      <w:marRight w:val="0"/>
      <w:marTop w:val="0"/>
      <w:marBottom w:val="0"/>
      <w:divBdr>
        <w:top w:val="none" w:sz="0" w:space="0" w:color="auto"/>
        <w:left w:val="none" w:sz="0" w:space="0" w:color="auto"/>
        <w:bottom w:val="none" w:sz="0" w:space="0" w:color="auto"/>
        <w:right w:val="none" w:sz="0" w:space="0" w:color="auto"/>
      </w:divBdr>
    </w:div>
    <w:div w:id="812409213">
      <w:marLeft w:val="0"/>
      <w:marRight w:val="0"/>
      <w:marTop w:val="0"/>
      <w:marBottom w:val="0"/>
      <w:divBdr>
        <w:top w:val="none" w:sz="0" w:space="0" w:color="auto"/>
        <w:left w:val="none" w:sz="0" w:space="0" w:color="auto"/>
        <w:bottom w:val="none" w:sz="0" w:space="0" w:color="auto"/>
        <w:right w:val="none" w:sz="0" w:space="0" w:color="auto"/>
      </w:divBdr>
    </w:div>
    <w:div w:id="812409214">
      <w:marLeft w:val="0"/>
      <w:marRight w:val="0"/>
      <w:marTop w:val="0"/>
      <w:marBottom w:val="0"/>
      <w:divBdr>
        <w:top w:val="none" w:sz="0" w:space="0" w:color="auto"/>
        <w:left w:val="none" w:sz="0" w:space="0" w:color="auto"/>
        <w:bottom w:val="none" w:sz="0" w:space="0" w:color="auto"/>
        <w:right w:val="none" w:sz="0" w:space="0" w:color="auto"/>
      </w:divBdr>
    </w:div>
    <w:div w:id="812409215">
      <w:marLeft w:val="0"/>
      <w:marRight w:val="0"/>
      <w:marTop w:val="0"/>
      <w:marBottom w:val="0"/>
      <w:divBdr>
        <w:top w:val="none" w:sz="0" w:space="0" w:color="auto"/>
        <w:left w:val="none" w:sz="0" w:space="0" w:color="auto"/>
        <w:bottom w:val="none" w:sz="0" w:space="0" w:color="auto"/>
        <w:right w:val="none" w:sz="0" w:space="0" w:color="auto"/>
      </w:divBdr>
    </w:div>
    <w:div w:id="812409216">
      <w:marLeft w:val="0"/>
      <w:marRight w:val="0"/>
      <w:marTop w:val="0"/>
      <w:marBottom w:val="0"/>
      <w:divBdr>
        <w:top w:val="none" w:sz="0" w:space="0" w:color="auto"/>
        <w:left w:val="none" w:sz="0" w:space="0" w:color="auto"/>
        <w:bottom w:val="none" w:sz="0" w:space="0" w:color="auto"/>
        <w:right w:val="none" w:sz="0" w:space="0" w:color="auto"/>
      </w:divBdr>
    </w:div>
    <w:div w:id="812409217">
      <w:marLeft w:val="0"/>
      <w:marRight w:val="0"/>
      <w:marTop w:val="0"/>
      <w:marBottom w:val="0"/>
      <w:divBdr>
        <w:top w:val="none" w:sz="0" w:space="0" w:color="auto"/>
        <w:left w:val="none" w:sz="0" w:space="0" w:color="auto"/>
        <w:bottom w:val="none" w:sz="0" w:space="0" w:color="auto"/>
        <w:right w:val="none" w:sz="0" w:space="0" w:color="auto"/>
      </w:divBdr>
    </w:div>
    <w:div w:id="812409218">
      <w:marLeft w:val="0"/>
      <w:marRight w:val="0"/>
      <w:marTop w:val="0"/>
      <w:marBottom w:val="0"/>
      <w:divBdr>
        <w:top w:val="none" w:sz="0" w:space="0" w:color="auto"/>
        <w:left w:val="none" w:sz="0" w:space="0" w:color="auto"/>
        <w:bottom w:val="none" w:sz="0" w:space="0" w:color="auto"/>
        <w:right w:val="none" w:sz="0" w:space="0" w:color="auto"/>
      </w:divBdr>
    </w:div>
    <w:div w:id="812409219">
      <w:marLeft w:val="0"/>
      <w:marRight w:val="0"/>
      <w:marTop w:val="0"/>
      <w:marBottom w:val="0"/>
      <w:divBdr>
        <w:top w:val="none" w:sz="0" w:space="0" w:color="auto"/>
        <w:left w:val="none" w:sz="0" w:space="0" w:color="auto"/>
        <w:bottom w:val="none" w:sz="0" w:space="0" w:color="auto"/>
        <w:right w:val="none" w:sz="0" w:space="0" w:color="auto"/>
      </w:divBdr>
    </w:div>
    <w:div w:id="812409220">
      <w:marLeft w:val="0"/>
      <w:marRight w:val="0"/>
      <w:marTop w:val="0"/>
      <w:marBottom w:val="0"/>
      <w:divBdr>
        <w:top w:val="none" w:sz="0" w:space="0" w:color="auto"/>
        <w:left w:val="none" w:sz="0" w:space="0" w:color="auto"/>
        <w:bottom w:val="none" w:sz="0" w:space="0" w:color="auto"/>
        <w:right w:val="none" w:sz="0" w:space="0" w:color="auto"/>
      </w:divBdr>
    </w:div>
    <w:div w:id="812409221">
      <w:marLeft w:val="0"/>
      <w:marRight w:val="0"/>
      <w:marTop w:val="0"/>
      <w:marBottom w:val="0"/>
      <w:divBdr>
        <w:top w:val="none" w:sz="0" w:space="0" w:color="auto"/>
        <w:left w:val="none" w:sz="0" w:space="0" w:color="auto"/>
        <w:bottom w:val="none" w:sz="0" w:space="0" w:color="auto"/>
        <w:right w:val="none" w:sz="0" w:space="0" w:color="auto"/>
      </w:divBdr>
    </w:div>
    <w:div w:id="812409222">
      <w:marLeft w:val="0"/>
      <w:marRight w:val="0"/>
      <w:marTop w:val="0"/>
      <w:marBottom w:val="0"/>
      <w:divBdr>
        <w:top w:val="none" w:sz="0" w:space="0" w:color="auto"/>
        <w:left w:val="none" w:sz="0" w:space="0" w:color="auto"/>
        <w:bottom w:val="none" w:sz="0" w:space="0" w:color="auto"/>
        <w:right w:val="none" w:sz="0" w:space="0" w:color="auto"/>
      </w:divBdr>
    </w:div>
    <w:div w:id="812409223">
      <w:marLeft w:val="0"/>
      <w:marRight w:val="0"/>
      <w:marTop w:val="0"/>
      <w:marBottom w:val="0"/>
      <w:divBdr>
        <w:top w:val="none" w:sz="0" w:space="0" w:color="auto"/>
        <w:left w:val="none" w:sz="0" w:space="0" w:color="auto"/>
        <w:bottom w:val="none" w:sz="0" w:space="0" w:color="auto"/>
        <w:right w:val="none" w:sz="0" w:space="0" w:color="auto"/>
      </w:divBdr>
    </w:div>
    <w:div w:id="812409224">
      <w:marLeft w:val="0"/>
      <w:marRight w:val="0"/>
      <w:marTop w:val="0"/>
      <w:marBottom w:val="0"/>
      <w:divBdr>
        <w:top w:val="none" w:sz="0" w:space="0" w:color="auto"/>
        <w:left w:val="none" w:sz="0" w:space="0" w:color="auto"/>
        <w:bottom w:val="none" w:sz="0" w:space="0" w:color="auto"/>
        <w:right w:val="none" w:sz="0" w:space="0" w:color="auto"/>
      </w:divBdr>
    </w:div>
    <w:div w:id="812409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730</TotalTime>
  <Pages>78</Pages>
  <Words>16423</Words>
  <Characters>-32766</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РАСПОРЯДИТЕЛЬ БЮДЖЕТНЫХ СРЕДСТВ</dc:title>
  <dc:subject/>
  <dc:creator>USER</dc:creator>
  <cp:keywords/>
  <dc:description/>
  <cp:lastModifiedBy>Computer</cp:lastModifiedBy>
  <cp:revision>60</cp:revision>
  <cp:lastPrinted>2012-06-20T12:39:00Z</cp:lastPrinted>
  <dcterms:created xsi:type="dcterms:W3CDTF">2013-10-11T14:56:00Z</dcterms:created>
  <dcterms:modified xsi:type="dcterms:W3CDTF">2016-06-28T08:42:00Z</dcterms:modified>
</cp:coreProperties>
</file>