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142C" w14:textId="77777777" w:rsidR="003A4178" w:rsidRDefault="003A4178" w:rsidP="003A4178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порядке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перехода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платного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обучения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бесплатное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обучение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обучающихся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- </w:t>
      </w:r>
      <w:proofErr w:type="spellStart"/>
      <w:r>
        <w:rPr>
          <w:rFonts w:cs="Times New Roman"/>
          <w:b/>
          <w:color w:val="333333"/>
          <w:sz w:val="28"/>
          <w:szCs w:val="28"/>
        </w:rPr>
        <w:t>участников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СВО</w:t>
      </w:r>
    </w:p>
    <w:p w14:paraId="0B7ECDF4" w14:textId="77777777" w:rsidR="003A4178" w:rsidRDefault="003A4178" w:rsidP="003A417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</w:p>
    <w:p w14:paraId="1AAFC7C2" w14:textId="77777777" w:rsidR="003A4178" w:rsidRDefault="003A4178" w:rsidP="003A417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Постановлением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Правительства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РФ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08.08.2023 № 1292 </w:t>
      </w:r>
      <w:proofErr w:type="spellStart"/>
      <w:r>
        <w:rPr>
          <w:rFonts w:cs="Times New Roman"/>
          <w:color w:val="333333"/>
          <w:sz w:val="28"/>
          <w:szCs w:val="28"/>
        </w:rPr>
        <w:t>утверждены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Правила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перераспределения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вакантных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имеющихся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финансируемых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ассигнований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Правила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устанавливают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порядок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перераспределения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имеющихся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финансируемых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ассигнований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бюджетов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местных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целях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перехода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платного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бесплатное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программам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среднего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профессионального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высшего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обучающихся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– </w:t>
      </w:r>
      <w:proofErr w:type="spellStart"/>
      <w:r>
        <w:rPr>
          <w:rFonts w:cs="Times New Roman"/>
          <w:color w:val="333333"/>
          <w:sz w:val="28"/>
          <w:szCs w:val="28"/>
        </w:rPr>
        <w:t>участников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специальной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территориях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Украины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Донецкой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Народной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Республики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Луганской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Народной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Республики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Запорожской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Херсонской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областях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48F2734" w14:textId="77777777" w:rsidR="003A4178" w:rsidRDefault="003A4178" w:rsidP="003A417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Участник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специальной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желающий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перейти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вакантное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бюджетное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место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представляет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в </w:t>
      </w:r>
      <w:proofErr w:type="spellStart"/>
      <w:r>
        <w:rPr>
          <w:rFonts w:cs="Times New Roman"/>
          <w:color w:val="333333"/>
          <w:sz w:val="28"/>
          <w:szCs w:val="28"/>
        </w:rPr>
        <w:t>которой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заявление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переход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документ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подтверждающий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участие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специальной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военной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Условием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перевода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является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отсутствие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академической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задолженности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дисциплинарных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взысканий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задолженности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обучения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2DFEBE7" w14:textId="77777777" w:rsidR="003A4178" w:rsidRDefault="003A4178" w:rsidP="003A4178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Решение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перераспределению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вакантных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принимается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коллегиальным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управления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течение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5 </w:t>
      </w:r>
      <w:proofErr w:type="spellStart"/>
      <w:r>
        <w:rPr>
          <w:rFonts w:cs="Times New Roman"/>
          <w:color w:val="333333"/>
          <w:sz w:val="28"/>
          <w:szCs w:val="28"/>
        </w:rPr>
        <w:t>рабочих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дня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принятия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указанного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решения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актуализируют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своих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сайтах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информацию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количестве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вакантных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мест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для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перевода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платного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бесплатное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каждой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программе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профессии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специальности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направлению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подготовки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научной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специальности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369D9FB" w14:textId="77777777" w:rsidR="003A4178" w:rsidRDefault="003A4178" w:rsidP="003A4178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4EDC3C96" w14:textId="77777777" w:rsidR="003A4178" w:rsidRDefault="003A4178" w:rsidP="003A4178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Заместитель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прокурора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 xml:space="preserve">                </w:t>
      </w:r>
      <w:r>
        <w:rPr>
          <w:rFonts w:cs="Times New Roman"/>
          <w:sz w:val="28"/>
          <w:szCs w:val="28"/>
        </w:rPr>
        <w:t xml:space="preserve">                  В.Н. </w:t>
      </w:r>
      <w:proofErr w:type="spellStart"/>
      <w:r>
        <w:rPr>
          <w:rFonts w:cs="Times New Roman"/>
          <w:sz w:val="28"/>
          <w:szCs w:val="28"/>
        </w:rPr>
        <w:t>Толстая</w:t>
      </w:r>
      <w:proofErr w:type="spellEnd"/>
    </w:p>
    <w:p w14:paraId="51B8C6FB" w14:textId="77777777" w:rsidR="00432F55" w:rsidRPr="003A4178" w:rsidRDefault="00432F55">
      <w:pPr>
        <w:rPr>
          <w:lang w:val="de-DE"/>
        </w:rPr>
      </w:pPr>
    </w:p>
    <w:sectPr w:rsidR="00432F55" w:rsidRPr="003A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78"/>
    <w:rsid w:val="003A4178"/>
    <w:rsid w:val="004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8BF"/>
  <w15:chartTrackingRefBased/>
  <w15:docId w15:val="{D963F6E1-7E9A-4F30-8774-A0A9C01F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A417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2024-03-29T13:21:00Z</dcterms:created>
  <dcterms:modified xsi:type="dcterms:W3CDTF">2024-03-29T13:21:00Z</dcterms:modified>
</cp:coreProperties>
</file>