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D5F5E" w14:textId="77777777" w:rsidR="00074F06" w:rsidRDefault="00074F06" w:rsidP="00074F06">
      <w:pPr>
        <w:pStyle w:val="Textbody"/>
        <w:widowControl/>
        <w:spacing w:after="0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r>
        <w:rPr>
          <w:rFonts w:cs="Times New Roman"/>
          <w:b/>
          <w:color w:val="333333"/>
          <w:sz w:val="28"/>
          <w:szCs w:val="28"/>
        </w:rPr>
        <w:t xml:space="preserve">О </w:t>
      </w:r>
      <w:proofErr w:type="spellStart"/>
      <w:r>
        <w:rPr>
          <w:rFonts w:cs="Times New Roman"/>
          <w:b/>
          <w:color w:val="333333"/>
          <w:sz w:val="28"/>
          <w:szCs w:val="28"/>
        </w:rPr>
        <w:t>новом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подходе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к </w:t>
      </w:r>
      <w:proofErr w:type="spellStart"/>
      <w:r>
        <w:rPr>
          <w:rFonts w:cs="Times New Roman"/>
          <w:b/>
          <w:color w:val="333333"/>
          <w:sz w:val="28"/>
          <w:szCs w:val="28"/>
        </w:rPr>
        <w:t>определению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статуса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многодетной</w:t>
      </w:r>
      <w:proofErr w:type="spellEnd"/>
      <w:r>
        <w:rPr>
          <w:rFonts w:cs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333333"/>
          <w:sz w:val="28"/>
          <w:szCs w:val="28"/>
        </w:rPr>
        <w:t>семьи</w:t>
      </w:r>
      <w:proofErr w:type="spellEnd"/>
    </w:p>
    <w:p w14:paraId="67007B01" w14:textId="77777777" w:rsidR="00074F06" w:rsidRDefault="00074F06" w:rsidP="00074F06">
      <w:pPr>
        <w:pStyle w:val="Textbody"/>
        <w:widowControl/>
        <w:spacing w:after="0"/>
        <w:ind w:firstLine="709"/>
        <w:jc w:val="both"/>
        <w:rPr>
          <w:rFonts w:cs="Times New Roman"/>
          <w:b/>
          <w:color w:val="333333"/>
          <w:sz w:val="28"/>
          <w:szCs w:val="28"/>
        </w:rPr>
      </w:pPr>
    </w:p>
    <w:p w14:paraId="187BB7BF" w14:textId="77777777" w:rsidR="00074F06" w:rsidRDefault="00074F06" w:rsidP="00074F06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Учитывая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роль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развитии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государства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общества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Указом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Президента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23.01.2024 № 63 </w:t>
      </w:r>
      <w:proofErr w:type="spellStart"/>
      <w:r>
        <w:rPr>
          <w:rFonts w:cs="Times New Roman"/>
          <w:color w:val="333333"/>
          <w:sz w:val="28"/>
          <w:szCs w:val="28"/>
        </w:rPr>
        <w:t>определены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меры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социальной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поддержки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многодетных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Многодетной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семьей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России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признается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семья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имеющая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трех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более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детей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статус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которой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устанавливается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бессрочно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5D44E0D1" w14:textId="77777777" w:rsidR="00074F06" w:rsidRDefault="00074F06" w:rsidP="00074F06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Предоставление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многодетным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семьям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мер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социальной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поддержки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(в </w:t>
      </w:r>
      <w:proofErr w:type="spellStart"/>
      <w:r>
        <w:rPr>
          <w:rFonts w:cs="Times New Roman"/>
          <w:color w:val="333333"/>
          <w:sz w:val="28"/>
          <w:szCs w:val="28"/>
        </w:rPr>
        <w:t>соответствии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установленным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перечнем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cs="Times New Roman"/>
          <w:color w:val="333333"/>
          <w:sz w:val="28"/>
          <w:szCs w:val="28"/>
        </w:rPr>
        <w:t>осуществляется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достижения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старшим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ребенком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возраста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18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или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возраста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23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условии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очного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обучения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образовательной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организации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3671A83D" w14:textId="77777777" w:rsidR="00074F06" w:rsidRDefault="00074F06" w:rsidP="00074F06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Государством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гарантируется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предоставление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пособий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выплат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связи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рождением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воспитанием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детей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предоставление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мер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поддержки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сфере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трудовых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отношений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досрочное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назначение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женщинам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страховой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пенсии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старости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профессиональное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обучение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многодетных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родителей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получение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дополнительного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профессионального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образования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право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бесплатное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посещение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музеев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парков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культуры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отдыха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выставок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414FFEBB" w14:textId="77777777" w:rsidR="00074F06" w:rsidRDefault="00074F06" w:rsidP="00074F06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Предписано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установить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единый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образец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удостоверения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подтверждающего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статус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многодетной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семьи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34EC2C38" w14:textId="77777777" w:rsidR="00074F06" w:rsidRDefault="00074F06" w:rsidP="00074F06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Высшим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должностным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субъектов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даны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поручения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обеспечить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учет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многодетных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информировать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о </w:t>
      </w:r>
      <w:proofErr w:type="spellStart"/>
      <w:r>
        <w:rPr>
          <w:rFonts w:cs="Times New Roman"/>
          <w:color w:val="333333"/>
          <w:sz w:val="28"/>
          <w:szCs w:val="28"/>
        </w:rPr>
        <w:t>мерах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поддержки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предоставление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приоритетном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порядке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социальной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помощи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а </w:t>
      </w:r>
      <w:proofErr w:type="spellStart"/>
      <w:r>
        <w:rPr>
          <w:rFonts w:cs="Times New Roman"/>
          <w:color w:val="333333"/>
          <w:sz w:val="28"/>
          <w:szCs w:val="28"/>
        </w:rPr>
        <w:t>также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обеспечить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реализацию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мер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стимулированию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занятости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многодетных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родителей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сфере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предпринимательской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деятельности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cs="Times New Roman"/>
          <w:color w:val="333333"/>
          <w:sz w:val="28"/>
          <w:szCs w:val="28"/>
        </w:rPr>
        <w:t>Рекомендовано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установить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такие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меры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социальной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поддержки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как</w:t>
      </w:r>
      <w:proofErr w:type="spellEnd"/>
      <w:r>
        <w:rPr>
          <w:rFonts w:cs="Times New Roman"/>
          <w:color w:val="333333"/>
          <w:sz w:val="28"/>
          <w:szCs w:val="28"/>
        </w:rPr>
        <w:t xml:space="preserve">: </w:t>
      </w:r>
      <w:proofErr w:type="spellStart"/>
      <w:r>
        <w:rPr>
          <w:rFonts w:cs="Times New Roman"/>
          <w:color w:val="333333"/>
          <w:sz w:val="28"/>
          <w:szCs w:val="28"/>
        </w:rPr>
        <w:t>бесплатное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обеспечение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детей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возрасте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6 </w:t>
      </w:r>
      <w:proofErr w:type="spellStart"/>
      <w:r>
        <w:rPr>
          <w:rFonts w:cs="Times New Roman"/>
          <w:color w:val="333333"/>
          <w:sz w:val="28"/>
          <w:szCs w:val="28"/>
        </w:rPr>
        <w:t>лет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лекарственными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препаратами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предоставление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льгот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оплате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жилищно-коммунальных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услуг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предоставление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бесплатного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проезда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питания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ученикам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образовательных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>
        <w:rPr>
          <w:rFonts w:cs="Times New Roman"/>
          <w:color w:val="333333"/>
          <w:sz w:val="28"/>
          <w:szCs w:val="28"/>
        </w:rPr>
        <w:t>прием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детей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первоочередном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порядке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в </w:t>
      </w:r>
      <w:proofErr w:type="spellStart"/>
      <w:r>
        <w:rPr>
          <w:rFonts w:cs="Times New Roman"/>
          <w:color w:val="333333"/>
          <w:sz w:val="28"/>
          <w:szCs w:val="28"/>
        </w:rPr>
        <w:t>организации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осуществляющие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образовательную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деятельность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программам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дошкольного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образования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др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6369237A" w14:textId="77777777" w:rsidR="00074F06" w:rsidRDefault="00074F06" w:rsidP="00074F06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proofErr w:type="spellStart"/>
      <w:r>
        <w:rPr>
          <w:rFonts w:cs="Times New Roman"/>
          <w:color w:val="333333"/>
          <w:sz w:val="28"/>
          <w:szCs w:val="28"/>
        </w:rPr>
        <w:t>Кроме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этого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высшим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должностным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лицам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субъектов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Российской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Федерации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предоставлено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право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расширять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категорию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многодетной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семьи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с </w:t>
      </w:r>
      <w:proofErr w:type="spellStart"/>
      <w:r>
        <w:rPr>
          <w:rFonts w:cs="Times New Roman"/>
          <w:color w:val="333333"/>
          <w:sz w:val="28"/>
          <w:szCs w:val="28"/>
        </w:rPr>
        <w:t>учетом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национальных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cs="Times New Roman"/>
          <w:color w:val="333333"/>
          <w:sz w:val="28"/>
          <w:szCs w:val="28"/>
        </w:rPr>
        <w:t>культурных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демографических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особенностей</w:t>
      </w:r>
      <w:proofErr w:type="spellEnd"/>
      <w:r>
        <w:rPr>
          <w:rFonts w:cs="Times New Roman"/>
          <w:color w:val="333333"/>
          <w:sz w:val="28"/>
          <w:szCs w:val="28"/>
        </w:rPr>
        <w:t xml:space="preserve"> и </w:t>
      </w:r>
      <w:proofErr w:type="spellStart"/>
      <w:r>
        <w:rPr>
          <w:rFonts w:cs="Times New Roman"/>
          <w:color w:val="333333"/>
          <w:sz w:val="28"/>
          <w:szCs w:val="28"/>
        </w:rPr>
        <w:t>устанавливать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дополнительные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меры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соцподдержки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многодетных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семей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</w:p>
    <w:p w14:paraId="5382F5EE" w14:textId="77777777" w:rsidR="00074F06" w:rsidRDefault="00074F06" w:rsidP="00074F06">
      <w:pPr>
        <w:pStyle w:val="Textbody"/>
        <w:widowControl/>
        <w:spacing w:after="0"/>
        <w:jc w:val="both"/>
        <w:rPr>
          <w:rFonts w:cs="Times New Roman"/>
          <w:color w:val="333333"/>
          <w:sz w:val="28"/>
          <w:szCs w:val="28"/>
        </w:rPr>
      </w:pPr>
    </w:p>
    <w:p w14:paraId="622199E7" w14:textId="77777777" w:rsidR="00074F06" w:rsidRDefault="00074F06" w:rsidP="00074F06">
      <w:pPr>
        <w:pStyle w:val="Textbody"/>
        <w:widowControl/>
        <w:spacing w:after="0"/>
        <w:jc w:val="both"/>
      </w:pPr>
      <w:proofErr w:type="spellStart"/>
      <w:r>
        <w:rPr>
          <w:rFonts w:cs="Times New Roman"/>
          <w:sz w:val="28"/>
          <w:szCs w:val="28"/>
        </w:rPr>
        <w:t>Прокурор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</w:r>
      <w:proofErr w:type="gram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  </w:t>
      </w:r>
      <w:r>
        <w:rPr>
          <w:rFonts w:cs="Times New Roman"/>
          <w:sz w:val="28"/>
          <w:szCs w:val="28"/>
        </w:rPr>
        <w:tab/>
        <w:t xml:space="preserve">      </w:t>
      </w:r>
      <w:r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</w:rPr>
        <w:t xml:space="preserve">И.В. </w:t>
      </w:r>
      <w:proofErr w:type="spellStart"/>
      <w:r>
        <w:rPr>
          <w:rFonts w:cs="Times New Roman"/>
          <w:sz w:val="28"/>
          <w:szCs w:val="28"/>
        </w:rPr>
        <w:t>Катыхин</w:t>
      </w:r>
      <w:proofErr w:type="spellEnd"/>
    </w:p>
    <w:p w14:paraId="4C6D4219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06"/>
    <w:rsid w:val="00074F06"/>
    <w:rsid w:val="0043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4391"/>
  <w15:chartTrackingRefBased/>
  <w15:docId w15:val="{732A4C1C-744A-4C6E-9A3C-3B108765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74F0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2024-03-29T13:20:00Z</dcterms:created>
  <dcterms:modified xsi:type="dcterms:W3CDTF">2024-03-29T13:21:00Z</dcterms:modified>
</cp:coreProperties>
</file>