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  <w:r w:rsidRPr="00453FCD">
        <w:rPr>
          <w:sz w:val="28"/>
          <w:szCs w:val="28"/>
        </w:rPr>
        <w:t>АДМИНИСТРАЦИЯ  САМОРЯДОВСКОГО   СЕЛЬСОВЕТА</w:t>
      </w: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  <w:r w:rsidRPr="00453FCD">
        <w:rPr>
          <w:sz w:val="28"/>
          <w:szCs w:val="28"/>
        </w:rPr>
        <w:t>БОЛЬШЕСОЛДАТСКОГО  РАЙОНА</w:t>
      </w: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  <w:r w:rsidRPr="00453FCD">
        <w:rPr>
          <w:sz w:val="28"/>
          <w:szCs w:val="28"/>
        </w:rPr>
        <w:t>ПОСТАНОВЛЕНИЕ</w:t>
      </w:r>
    </w:p>
    <w:p w:rsidR="006E646E" w:rsidRPr="00453FCD" w:rsidRDefault="006E646E" w:rsidP="006E646E">
      <w:pPr>
        <w:pStyle w:val="a3"/>
        <w:rPr>
          <w:sz w:val="28"/>
          <w:szCs w:val="28"/>
          <w:u w:val="single"/>
        </w:rPr>
      </w:pPr>
    </w:p>
    <w:p w:rsidR="006E646E" w:rsidRPr="00453FCD" w:rsidRDefault="006E646E" w:rsidP="006E646E">
      <w:pPr>
        <w:pStyle w:val="a3"/>
        <w:rPr>
          <w:sz w:val="28"/>
          <w:szCs w:val="28"/>
          <w:u w:val="single"/>
        </w:rPr>
      </w:pPr>
    </w:p>
    <w:p w:rsidR="006E646E" w:rsidRPr="00453FCD" w:rsidRDefault="00FF5B7F" w:rsidP="006E646E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 15.11.2022  г. № 46</w:t>
      </w:r>
    </w:p>
    <w:p w:rsidR="006E646E" w:rsidRPr="00453FCD" w:rsidRDefault="006E646E" w:rsidP="006E646E">
      <w:pPr>
        <w:pStyle w:val="a3"/>
        <w:rPr>
          <w:sz w:val="28"/>
          <w:szCs w:val="28"/>
        </w:rPr>
      </w:pPr>
      <w:r w:rsidRPr="00453FCD">
        <w:rPr>
          <w:sz w:val="28"/>
          <w:szCs w:val="28"/>
        </w:rPr>
        <w:t>д. Саморядово</w:t>
      </w: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  <w:r w:rsidRPr="00453FCD">
        <w:rPr>
          <w:sz w:val="28"/>
          <w:szCs w:val="28"/>
        </w:rPr>
        <w:t xml:space="preserve">   Об утверждении прогноза социально-экономического</w:t>
      </w:r>
    </w:p>
    <w:p w:rsidR="006E646E" w:rsidRPr="00453FCD" w:rsidRDefault="006E646E" w:rsidP="006E646E">
      <w:pPr>
        <w:pStyle w:val="a3"/>
        <w:rPr>
          <w:sz w:val="28"/>
          <w:szCs w:val="28"/>
        </w:rPr>
      </w:pPr>
      <w:r w:rsidRPr="00453FCD">
        <w:rPr>
          <w:sz w:val="28"/>
          <w:szCs w:val="28"/>
        </w:rPr>
        <w:t>развития С</w:t>
      </w:r>
      <w:r w:rsidR="00EF3C45">
        <w:rPr>
          <w:sz w:val="28"/>
          <w:szCs w:val="28"/>
        </w:rPr>
        <w:t>аморядовского сельсовета на 2023-2025</w:t>
      </w:r>
      <w:r w:rsidRPr="00453FCD">
        <w:rPr>
          <w:sz w:val="28"/>
          <w:szCs w:val="28"/>
        </w:rPr>
        <w:t xml:space="preserve"> годы</w:t>
      </w: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both"/>
        <w:rPr>
          <w:sz w:val="28"/>
          <w:szCs w:val="28"/>
        </w:rPr>
      </w:pPr>
      <w:r w:rsidRPr="00453FCD">
        <w:rPr>
          <w:sz w:val="28"/>
          <w:szCs w:val="28"/>
        </w:rPr>
        <w:t xml:space="preserve">        В соответствии с Бюджетным кодексом Российской Федерации, Уставом муниципального образования «Саморядовский  сельсовет» Большесолдатского района Курской области, Положением о бюджетном процессе Саморядовского сельсовета, Федеральным законом № 131-ФЗ от 06.10.2003 г. «Об общих принципах организации местного самоуправления в российской Федерации» Администрация Саморядовского сельсовета ПОСТАНОВЛЯЕТ:</w:t>
      </w:r>
    </w:p>
    <w:p w:rsidR="006E646E" w:rsidRPr="00453FCD" w:rsidRDefault="006E646E" w:rsidP="006E646E">
      <w:pPr>
        <w:pStyle w:val="a3"/>
        <w:ind w:left="708"/>
        <w:jc w:val="both"/>
        <w:rPr>
          <w:sz w:val="28"/>
          <w:szCs w:val="28"/>
        </w:rPr>
      </w:pPr>
    </w:p>
    <w:p w:rsidR="006E646E" w:rsidRPr="00453FCD" w:rsidRDefault="006E646E" w:rsidP="006E646E">
      <w:pPr>
        <w:pStyle w:val="a3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453FCD">
        <w:rPr>
          <w:sz w:val="28"/>
          <w:szCs w:val="28"/>
        </w:rPr>
        <w:t>Утвердить прогноз социально-экономического развития Саморя</w:t>
      </w:r>
      <w:r w:rsidR="00847854">
        <w:rPr>
          <w:sz w:val="28"/>
          <w:szCs w:val="28"/>
        </w:rPr>
        <w:t>довского сельсовета на 2023-2025</w:t>
      </w:r>
      <w:r w:rsidRPr="00453FCD">
        <w:rPr>
          <w:sz w:val="28"/>
          <w:szCs w:val="28"/>
        </w:rPr>
        <w:t xml:space="preserve"> годы.</w:t>
      </w:r>
    </w:p>
    <w:p w:rsidR="006E646E" w:rsidRPr="00453FCD" w:rsidRDefault="006E646E" w:rsidP="006E646E">
      <w:pPr>
        <w:pStyle w:val="a3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453FCD">
        <w:rPr>
          <w:sz w:val="28"/>
          <w:szCs w:val="28"/>
        </w:rPr>
        <w:t>Направить прогноз социально-экономического развития С</w:t>
      </w:r>
      <w:r w:rsidR="00847854">
        <w:rPr>
          <w:sz w:val="28"/>
          <w:szCs w:val="28"/>
        </w:rPr>
        <w:t>аморядовского сельсовета на 2023-2025</w:t>
      </w:r>
      <w:r w:rsidRPr="00453FCD">
        <w:rPr>
          <w:sz w:val="28"/>
          <w:szCs w:val="28"/>
        </w:rPr>
        <w:t xml:space="preserve"> годы в  Собрание депутатов Саморядовского сельсовета одновременно с пр</w:t>
      </w:r>
      <w:r w:rsidR="00847854">
        <w:rPr>
          <w:sz w:val="28"/>
          <w:szCs w:val="28"/>
        </w:rPr>
        <w:t>оектом бюджета поселения на 2023</w:t>
      </w:r>
      <w:r w:rsidRPr="00453FCD">
        <w:rPr>
          <w:sz w:val="28"/>
          <w:szCs w:val="28"/>
        </w:rPr>
        <w:t xml:space="preserve"> го</w:t>
      </w:r>
      <w:r w:rsidR="00847854">
        <w:rPr>
          <w:sz w:val="28"/>
          <w:szCs w:val="28"/>
        </w:rPr>
        <w:t>д и плановый период 2024 – 2025</w:t>
      </w:r>
      <w:r w:rsidRPr="00453FCD">
        <w:rPr>
          <w:sz w:val="28"/>
          <w:szCs w:val="28"/>
        </w:rPr>
        <w:t xml:space="preserve"> годов.</w:t>
      </w:r>
    </w:p>
    <w:p w:rsidR="006E646E" w:rsidRPr="00453FCD" w:rsidRDefault="006E646E" w:rsidP="006E646E">
      <w:pPr>
        <w:pStyle w:val="a3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453FC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E646E" w:rsidRPr="00453FCD" w:rsidRDefault="006E646E" w:rsidP="006E646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53FCD">
        <w:rPr>
          <w:sz w:val="28"/>
          <w:szCs w:val="28"/>
        </w:rPr>
        <w:t>Постановление вступает в силу со дня его подписания.</w:t>
      </w:r>
    </w:p>
    <w:p w:rsidR="006E646E" w:rsidRPr="00453FCD" w:rsidRDefault="006E646E" w:rsidP="006E646E">
      <w:pPr>
        <w:pStyle w:val="a3"/>
        <w:ind w:firstLine="633"/>
        <w:jc w:val="both"/>
        <w:rPr>
          <w:sz w:val="28"/>
          <w:szCs w:val="28"/>
        </w:rPr>
      </w:pPr>
    </w:p>
    <w:p w:rsidR="006E646E" w:rsidRPr="00453FCD" w:rsidRDefault="006E646E" w:rsidP="006E646E">
      <w:pPr>
        <w:pStyle w:val="a3"/>
        <w:ind w:left="708"/>
        <w:jc w:val="both"/>
        <w:rPr>
          <w:sz w:val="28"/>
          <w:szCs w:val="28"/>
        </w:rPr>
      </w:pPr>
    </w:p>
    <w:p w:rsidR="00C64D84" w:rsidRPr="00453FCD" w:rsidRDefault="006E646E" w:rsidP="006E646E">
      <w:pPr>
        <w:pStyle w:val="a3"/>
        <w:rPr>
          <w:sz w:val="28"/>
          <w:szCs w:val="28"/>
        </w:rPr>
      </w:pPr>
      <w:r w:rsidRPr="00453FCD">
        <w:rPr>
          <w:sz w:val="28"/>
          <w:szCs w:val="28"/>
        </w:rPr>
        <w:t xml:space="preserve">Глава </w:t>
      </w:r>
    </w:p>
    <w:p w:rsidR="006E646E" w:rsidRPr="00453FCD" w:rsidRDefault="006E646E" w:rsidP="006E646E">
      <w:pPr>
        <w:pStyle w:val="a3"/>
        <w:rPr>
          <w:sz w:val="28"/>
          <w:szCs w:val="28"/>
        </w:rPr>
      </w:pPr>
      <w:r w:rsidRPr="00453FCD">
        <w:rPr>
          <w:sz w:val="28"/>
          <w:szCs w:val="28"/>
        </w:rPr>
        <w:t>Саморядовского сельсовета</w:t>
      </w:r>
    </w:p>
    <w:p w:rsidR="006E646E" w:rsidRPr="00453FCD" w:rsidRDefault="006E646E" w:rsidP="006E646E">
      <w:pPr>
        <w:pStyle w:val="a3"/>
        <w:rPr>
          <w:sz w:val="28"/>
          <w:szCs w:val="28"/>
        </w:rPr>
      </w:pPr>
      <w:r w:rsidRPr="00453FCD">
        <w:rPr>
          <w:sz w:val="28"/>
          <w:szCs w:val="28"/>
        </w:rPr>
        <w:t xml:space="preserve">Большесолдатского района                                      </w:t>
      </w:r>
      <w:r w:rsidR="00C64D84" w:rsidRPr="00453FCD">
        <w:rPr>
          <w:sz w:val="28"/>
          <w:szCs w:val="28"/>
        </w:rPr>
        <w:t xml:space="preserve">        С. Воронцов</w:t>
      </w:r>
    </w:p>
    <w:p w:rsidR="006E646E" w:rsidRPr="00453FCD" w:rsidRDefault="006E646E" w:rsidP="006E646E">
      <w:pPr>
        <w:pStyle w:val="a3"/>
        <w:ind w:left="708"/>
        <w:jc w:val="both"/>
        <w:rPr>
          <w:sz w:val="28"/>
          <w:szCs w:val="28"/>
        </w:rPr>
      </w:pPr>
    </w:p>
    <w:p w:rsidR="006E646E" w:rsidRPr="00453FCD" w:rsidRDefault="006E646E" w:rsidP="006E646E">
      <w:pPr>
        <w:pStyle w:val="a3"/>
        <w:ind w:left="708"/>
        <w:jc w:val="both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  <w:r w:rsidRPr="00453FCD">
        <w:rPr>
          <w:sz w:val="28"/>
          <w:szCs w:val="28"/>
        </w:rPr>
        <w:t xml:space="preserve">АДМИНИСТРАЦИЯ САМОРЯДОВСКОГО СЕЛЬСОВЕТА БОЛЬШЕСОЛДАТСКОГО РАЙОНА </w:t>
      </w: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  <w:r w:rsidRPr="00453FCD">
        <w:rPr>
          <w:sz w:val="28"/>
          <w:szCs w:val="28"/>
        </w:rPr>
        <w:t>ПРОГНОЗ СОЦИАЛЬНО-ЭКОНОМИЧЕСКОГО РАЗВИТИЯ</w:t>
      </w: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  <w:r w:rsidRPr="00453FCD">
        <w:rPr>
          <w:sz w:val="28"/>
          <w:szCs w:val="28"/>
        </w:rPr>
        <w:br/>
        <w:t>САМОРЯДОВСКОГО СЕЛЬСОВЕТА</w:t>
      </w: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9C1FEA" w:rsidP="006E64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2023 - 2025</w:t>
      </w:r>
      <w:r w:rsidR="006E646E" w:rsidRPr="00453FCD">
        <w:rPr>
          <w:sz w:val="28"/>
          <w:szCs w:val="28"/>
        </w:rPr>
        <w:t xml:space="preserve"> ГОДЫ</w:t>
      </w: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bCs/>
          <w:sz w:val="28"/>
          <w:szCs w:val="28"/>
        </w:rPr>
      </w:pPr>
    </w:p>
    <w:p w:rsidR="006E646E" w:rsidRPr="00453FCD" w:rsidRDefault="006E646E" w:rsidP="001744F2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bCs/>
          <w:sz w:val="28"/>
          <w:szCs w:val="28"/>
        </w:rPr>
      </w:pPr>
    </w:p>
    <w:p w:rsidR="006E646E" w:rsidRPr="00920EBE" w:rsidRDefault="006E646E" w:rsidP="006E646E">
      <w:pPr>
        <w:pStyle w:val="a3"/>
        <w:jc w:val="center"/>
        <w:rPr>
          <w:b/>
          <w:bCs/>
          <w:sz w:val="28"/>
          <w:szCs w:val="28"/>
        </w:rPr>
      </w:pPr>
      <w:r w:rsidRPr="00920EBE">
        <w:rPr>
          <w:b/>
          <w:bCs/>
          <w:sz w:val="28"/>
          <w:szCs w:val="28"/>
        </w:rPr>
        <w:t>Прогноз социально-экономического</w:t>
      </w:r>
    </w:p>
    <w:p w:rsidR="006E646E" w:rsidRPr="00920EBE" w:rsidRDefault="006E646E" w:rsidP="006E646E">
      <w:pPr>
        <w:pStyle w:val="a3"/>
        <w:jc w:val="center"/>
        <w:rPr>
          <w:b/>
          <w:bCs/>
          <w:sz w:val="28"/>
          <w:szCs w:val="28"/>
        </w:rPr>
      </w:pPr>
      <w:r w:rsidRPr="00920EBE">
        <w:rPr>
          <w:b/>
          <w:bCs/>
          <w:sz w:val="28"/>
          <w:szCs w:val="28"/>
        </w:rPr>
        <w:t>развития  Саморядовского сельсовета</w:t>
      </w:r>
    </w:p>
    <w:p w:rsidR="006E646E" w:rsidRPr="00920EBE" w:rsidRDefault="009C1FEA" w:rsidP="006E646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2023-2025</w:t>
      </w:r>
      <w:r w:rsidR="006E646E" w:rsidRPr="00920EBE">
        <w:rPr>
          <w:b/>
          <w:bCs/>
          <w:sz w:val="28"/>
          <w:szCs w:val="28"/>
        </w:rPr>
        <w:t xml:space="preserve"> годы</w:t>
      </w: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4"/>
        <w:gridCol w:w="1560"/>
        <w:gridCol w:w="1134"/>
        <w:gridCol w:w="1134"/>
        <w:gridCol w:w="1275"/>
        <w:gridCol w:w="1260"/>
        <w:gridCol w:w="16"/>
        <w:gridCol w:w="1422"/>
      </w:tblGrid>
      <w:tr w:rsidR="002B0F30" w:rsidRPr="00453FCD" w:rsidTr="00BD3504">
        <w:trPr>
          <w:cantSplit/>
          <w:trHeight w:val="84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453FCD" w:rsidRDefault="002B0F30">
            <w:pPr>
              <w:pStyle w:val="a3"/>
              <w:rPr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453FCD" w:rsidRDefault="002B0F30">
            <w:pPr>
              <w:pStyle w:val="a3"/>
              <w:rPr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453FCD" w:rsidRDefault="002B0F30" w:rsidP="00240A2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Отчет</w:t>
            </w:r>
          </w:p>
          <w:p w:rsidR="002B0F30" w:rsidRPr="00453FCD" w:rsidRDefault="009C1FEA" w:rsidP="00240A2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  <w:r w:rsidR="00236176">
              <w:rPr>
                <w:bCs/>
                <w:sz w:val="28"/>
                <w:szCs w:val="28"/>
              </w:rPr>
              <w:t xml:space="preserve"> </w:t>
            </w:r>
            <w:r w:rsidR="002B0F30" w:rsidRPr="00453FCD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453FCD" w:rsidRDefault="002B0F30" w:rsidP="00240A2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</w:t>
            </w:r>
            <w:r w:rsidR="009C1FEA">
              <w:rPr>
                <w:bCs/>
                <w:sz w:val="28"/>
                <w:szCs w:val="28"/>
              </w:rPr>
              <w:t xml:space="preserve"> 2022</w:t>
            </w:r>
            <w:r w:rsidR="00236176">
              <w:rPr>
                <w:bCs/>
                <w:sz w:val="28"/>
                <w:szCs w:val="28"/>
              </w:rPr>
              <w:t xml:space="preserve"> </w:t>
            </w:r>
            <w:r w:rsidRPr="00453FCD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453FCD" w:rsidRDefault="009C1FEA" w:rsidP="00DE796A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Прогноз 2023</w:t>
            </w:r>
            <w:r w:rsidR="00236176">
              <w:rPr>
                <w:bCs/>
                <w:sz w:val="28"/>
                <w:szCs w:val="28"/>
              </w:rPr>
              <w:t xml:space="preserve"> </w:t>
            </w:r>
            <w:r w:rsidR="002B0F30" w:rsidRPr="00453FCD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Default="002B0F30" w:rsidP="00DE796A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>Прогноз</w:t>
            </w:r>
          </w:p>
          <w:p w:rsidR="002B0F30" w:rsidRPr="00453FCD" w:rsidRDefault="009C1FEA" w:rsidP="00DE796A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="00236176">
              <w:rPr>
                <w:bCs/>
                <w:sz w:val="28"/>
                <w:szCs w:val="28"/>
              </w:rPr>
              <w:t xml:space="preserve"> </w:t>
            </w:r>
            <w:r w:rsidR="002B0F30" w:rsidRPr="00453FCD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B8" w:rsidRDefault="00BA28B8" w:rsidP="00DE796A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  <w:p w:rsidR="00BA28B8" w:rsidRDefault="00BA28B8" w:rsidP="00DE796A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  <w:p w:rsidR="00BA28B8" w:rsidRDefault="00BA28B8" w:rsidP="00DE796A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>Прогноз</w:t>
            </w:r>
          </w:p>
          <w:p w:rsidR="00BA28B8" w:rsidRDefault="009C1FEA" w:rsidP="00DE796A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="00BA28B8">
              <w:rPr>
                <w:bCs/>
                <w:sz w:val="28"/>
                <w:szCs w:val="28"/>
              </w:rPr>
              <w:t xml:space="preserve"> </w:t>
            </w:r>
            <w:r w:rsidR="00BA28B8" w:rsidRPr="00453FCD">
              <w:rPr>
                <w:bCs/>
                <w:sz w:val="28"/>
                <w:szCs w:val="28"/>
              </w:rPr>
              <w:t>г.</w:t>
            </w:r>
          </w:p>
          <w:p w:rsidR="002B0F30" w:rsidRPr="00453FCD" w:rsidRDefault="002B0F30" w:rsidP="00DE796A">
            <w:pPr>
              <w:spacing w:after="200"/>
              <w:jc w:val="center"/>
              <w:rPr>
                <w:bCs/>
                <w:sz w:val="28"/>
                <w:szCs w:val="28"/>
              </w:rPr>
            </w:pP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Численность постоянного населения в среднем за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  <w:r w:rsidR="00DE796A"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  <w:r w:rsidR="00DE796A">
              <w:rPr>
                <w:sz w:val="28"/>
                <w:szCs w:val="28"/>
              </w:rPr>
              <w:t>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  <w:r w:rsidR="00F845A4">
              <w:rPr>
                <w:sz w:val="28"/>
                <w:szCs w:val="28"/>
              </w:rPr>
              <w:t>0</w:t>
            </w:r>
            <w:r w:rsidR="00DE796A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  <w:r w:rsidR="00F845A4">
              <w:rPr>
                <w:sz w:val="28"/>
                <w:szCs w:val="28"/>
              </w:rPr>
              <w:t>0</w:t>
            </w:r>
            <w:r w:rsidR="00DE796A">
              <w:rPr>
                <w:sz w:val="28"/>
                <w:szCs w:val="28"/>
              </w:rPr>
              <w:t>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BA28B8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</w:t>
            </w:r>
            <w:r w:rsidR="00DE796A">
              <w:rPr>
                <w:sz w:val="28"/>
                <w:szCs w:val="28"/>
              </w:rPr>
              <w:t>30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5F0A22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F845A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F845A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F845A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Число хозяйствующих субъектов (предприятий)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B8" w:rsidRPr="00D8111D" w:rsidRDefault="00BA28B8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BA28B8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BA28B8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Общая площадь земель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BA28B8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BA28B8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 площадь застроенных земель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EE0442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120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EE0442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Общая площадь зеленых насаждений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F845A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F845A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F845A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F845A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F845A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EE0442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 xml:space="preserve">Общая протяженность всех улиц, </w:t>
            </w:r>
            <w:r w:rsidRPr="00D8111D">
              <w:rPr>
                <w:bCs/>
                <w:sz w:val="28"/>
                <w:szCs w:val="28"/>
              </w:rPr>
              <w:lastRenderedPageBreak/>
              <w:t>проездов, набережных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lastRenderedPageBreak/>
              <w:t>километров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EE0442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70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696EEB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0F30" w:rsidRPr="00D8111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освещенных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696EEB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 xml:space="preserve">с усовершенствованным покрытием </w:t>
            </w:r>
            <w:r w:rsidRPr="00D8111D">
              <w:rPr>
                <w:sz w:val="28"/>
                <w:szCs w:val="28"/>
              </w:rPr>
              <w:br/>
              <w:t>(цементобетонное и асфальтобетонное)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</w:t>
            </w:r>
            <w:r w:rsidR="00696EEB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</w:t>
            </w:r>
            <w:r w:rsidR="00696EEB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47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</w:t>
            </w:r>
            <w:r w:rsidR="009C3AAB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Площадь посевных земель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A43D2D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 по основным видам культур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A43D2D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зерновые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4000</w:t>
            </w:r>
          </w:p>
        </w:tc>
      </w:tr>
      <w:tr w:rsidR="002B0F30" w:rsidRPr="00453FCD" w:rsidTr="00BD3504">
        <w:trPr>
          <w:trHeight w:val="43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многолетние травы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1000</w:t>
            </w:r>
          </w:p>
        </w:tc>
      </w:tr>
      <w:tr w:rsidR="002B0F30" w:rsidRPr="00453FCD" w:rsidTr="00BD3504">
        <w:trPr>
          <w:trHeight w:val="34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кукуруза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429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Количество торговых точек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8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B0F30" w:rsidRPr="00453FCD" w:rsidTr="00BD3504">
        <w:trPr>
          <w:trHeight w:val="38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магазинов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</w:tr>
      <w:tr w:rsidR="002B0F30" w:rsidRPr="00453FCD" w:rsidTr="00BD3504">
        <w:trPr>
          <w:trHeight w:val="346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киосков (павильонов)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автолавок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D811DB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D811DB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A43D2D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 xml:space="preserve">Количество пунктов </w:t>
            </w:r>
            <w:r w:rsidRPr="00D8111D">
              <w:rPr>
                <w:bCs/>
                <w:sz w:val="28"/>
                <w:szCs w:val="28"/>
              </w:rPr>
              <w:lastRenderedPageBreak/>
              <w:t xml:space="preserve">общественного питания </w:t>
            </w:r>
            <w:r w:rsidRPr="00D8111D">
              <w:rPr>
                <w:sz w:val="28"/>
                <w:szCs w:val="28"/>
              </w:rPr>
              <w:t>(ресторанов, столовых, кафе, кафетериев)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Количество учреждений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6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клубов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домов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музеев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Число мест в дошкольных образователь-</w:t>
            </w:r>
          </w:p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 xml:space="preserve">ных учреждениях </w:t>
            </w:r>
            <w:r w:rsidRPr="00D8111D">
              <w:rPr>
                <w:sz w:val="28"/>
                <w:szCs w:val="28"/>
              </w:rPr>
              <w:t>(яслях, детских садах)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Численность детей, посещающих учреждения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Число мест в общеобразовательных учреждениях (школах)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374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lastRenderedPageBreak/>
              <w:t>Численность учащихся, посещающих общеобразовательные учреждения (школы)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972879" w:rsidP="00D81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F845A4" w:rsidP="00D81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72879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F845A4" w:rsidP="00D81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72879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6170A1" w:rsidP="00D81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9</w:t>
            </w:r>
            <w:r w:rsidR="00926DA2">
              <w:rPr>
                <w:sz w:val="28"/>
                <w:szCs w:val="28"/>
              </w:rPr>
              <w:t>6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D74341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D74341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D74341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972879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Количество пунктов первичного медицинского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Число абонентов стационарной телефонной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32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 среди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25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Жилищный фонд на начало периода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тыс. кв.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2" w:rsidRPr="00D8111D" w:rsidRDefault="00E21052" w:rsidP="00D8111D">
            <w:pPr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2" w:rsidRPr="00D8111D" w:rsidRDefault="00E21052" w:rsidP="00D8111D">
            <w:pPr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34.3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52" w:rsidRPr="00D8111D" w:rsidRDefault="00E21052" w:rsidP="00D8111D">
            <w:pPr>
              <w:jc w:val="center"/>
              <w:rPr>
                <w:sz w:val="28"/>
                <w:szCs w:val="28"/>
              </w:rPr>
            </w:pPr>
          </w:p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34,3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E21052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5264D4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 жилищный фонд, находя-щийся в собственности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5264D4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тыс. кв.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972879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972879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2" w:rsidRPr="00D8111D" w:rsidRDefault="00E21052" w:rsidP="00972879">
            <w:pPr>
              <w:jc w:val="center"/>
              <w:rPr>
                <w:sz w:val="28"/>
                <w:szCs w:val="28"/>
              </w:rPr>
            </w:pPr>
          </w:p>
          <w:p w:rsidR="00E21052" w:rsidRPr="00D8111D" w:rsidRDefault="00E21052" w:rsidP="00972879">
            <w:pPr>
              <w:jc w:val="center"/>
              <w:rPr>
                <w:sz w:val="28"/>
                <w:szCs w:val="28"/>
              </w:rPr>
            </w:pPr>
          </w:p>
          <w:p w:rsidR="00BD3504" w:rsidRPr="00D8111D" w:rsidRDefault="00972879" w:rsidP="0097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D3504" w:rsidRPr="00D8111D">
              <w:rPr>
                <w:sz w:val="28"/>
                <w:szCs w:val="28"/>
              </w:rPr>
              <w:t>34.3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2" w:rsidRPr="00D8111D" w:rsidRDefault="00E21052" w:rsidP="00972879">
            <w:pPr>
              <w:jc w:val="center"/>
              <w:rPr>
                <w:sz w:val="28"/>
                <w:szCs w:val="28"/>
              </w:rPr>
            </w:pPr>
          </w:p>
          <w:p w:rsidR="00E21052" w:rsidRPr="00D8111D" w:rsidRDefault="00E21052" w:rsidP="00972879">
            <w:pPr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972879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34.3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52" w:rsidRPr="00D8111D" w:rsidRDefault="00E21052" w:rsidP="00972879">
            <w:pPr>
              <w:jc w:val="center"/>
              <w:rPr>
                <w:sz w:val="28"/>
                <w:szCs w:val="28"/>
              </w:rPr>
            </w:pPr>
          </w:p>
          <w:p w:rsidR="00E21052" w:rsidRPr="00D8111D" w:rsidRDefault="00E21052" w:rsidP="00972879">
            <w:pPr>
              <w:jc w:val="center"/>
              <w:rPr>
                <w:sz w:val="28"/>
                <w:szCs w:val="28"/>
              </w:rPr>
            </w:pPr>
          </w:p>
          <w:p w:rsidR="00E21052" w:rsidRPr="00D8111D" w:rsidRDefault="00E21052" w:rsidP="00972879">
            <w:pPr>
              <w:jc w:val="center"/>
              <w:rPr>
                <w:sz w:val="28"/>
                <w:szCs w:val="28"/>
              </w:rPr>
            </w:pPr>
          </w:p>
          <w:p w:rsidR="00BD3504" w:rsidRPr="00D8111D" w:rsidRDefault="00E21052" w:rsidP="00972879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34,3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E21052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D8111D">
        <w:trPr>
          <w:trHeight w:val="119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Индекс потребительских цен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</w:t>
            </w:r>
            <w:r w:rsidR="00675BB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D8111D" w:rsidRDefault="005264D4" w:rsidP="005264D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D8111D">
              <w:rPr>
                <w:sz w:val="28"/>
                <w:szCs w:val="28"/>
              </w:rPr>
              <w:t>102,5</w:t>
            </w:r>
          </w:p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675BB8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на 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</w:t>
            </w:r>
            <w:r w:rsidR="00675BB8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102,0</w:t>
            </w:r>
          </w:p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</w:tr>
      <w:tr w:rsidR="00BD3504" w:rsidRPr="00453FCD" w:rsidTr="00BD3504">
        <w:trPr>
          <w:trHeight w:val="38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на 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102,</w:t>
            </w:r>
            <w:r w:rsidR="00675BB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102,0</w:t>
            </w: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102,0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675BB8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675BB8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на платные услуги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103,</w:t>
            </w:r>
            <w:r w:rsidR="00675BB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103,0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Default="00675BB8" w:rsidP="00675BB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8111D">
              <w:rPr>
                <w:sz w:val="28"/>
                <w:szCs w:val="28"/>
              </w:rPr>
              <w:t>103,0</w:t>
            </w: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675BB8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675BB8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 xml:space="preserve">Величина прожиточного минимума в среднем на душу населения в месяц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A0926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</w:t>
            </w:r>
            <w:r w:rsidR="00BA0926">
              <w:rPr>
                <w:sz w:val="28"/>
                <w:szCs w:val="28"/>
              </w:rPr>
              <w:t>0720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147A1A" w:rsidP="00147A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5264D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7A1A">
              <w:rPr>
                <w:sz w:val="28"/>
                <w:szCs w:val="28"/>
              </w:rPr>
              <w:t>0720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5264D4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7A1A">
              <w:rPr>
                <w:sz w:val="28"/>
                <w:szCs w:val="28"/>
              </w:rPr>
              <w:t>0720</w:t>
            </w:r>
          </w:p>
        </w:tc>
      </w:tr>
      <w:tr w:rsidR="00BD3504" w:rsidRPr="00453FCD" w:rsidTr="00D8111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>Поступление налоговых и неналоговых доходов в 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962FB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BA0926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962FBD">
              <w:rPr>
                <w:sz w:val="28"/>
                <w:szCs w:val="28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147A1A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2FBD">
              <w:rPr>
                <w:sz w:val="28"/>
                <w:szCs w:val="28"/>
              </w:rPr>
              <w:t>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147A1A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962FBD">
              <w:rPr>
                <w:sz w:val="28"/>
                <w:szCs w:val="28"/>
              </w:rPr>
              <w:t>90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147A1A" w:rsidP="00BC62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962FBD">
              <w:rPr>
                <w:sz w:val="28"/>
                <w:szCs w:val="28"/>
              </w:rPr>
              <w:t>84</w:t>
            </w:r>
          </w:p>
        </w:tc>
      </w:tr>
      <w:tr w:rsidR="00BD3504" w:rsidRPr="00453FCD" w:rsidTr="00E9724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147A1A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A17F0">
              <w:rPr>
                <w:sz w:val="28"/>
                <w:szCs w:val="28"/>
              </w:rPr>
              <w:t>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1A" w:rsidRPr="00453FCD" w:rsidRDefault="00147A1A" w:rsidP="00147A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6700B">
              <w:rPr>
                <w:sz w:val="28"/>
                <w:szCs w:val="28"/>
              </w:rPr>
              <w:t>108</w:t>
            </w:r>
            <w:r w:rsidR="00BA0926">
              <w:rPr>
                <w:sz w:val="28"/>
                <w:szCs w:val="28"/>
              </w:rPr>
              <w:t>,</w:t>
            </w:r>
            <w:r w:rsidR="0016700B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16700B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E97240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700B">
              <w:rPr>
                <w:sz w:val="28"/>
                <w:szCs w:val="28"/>
              </w:rPr>
              <w:t>10,2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147A1A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6700B">
              <w:rPr>
                <w:sz w:val="28"/>
                <w:szCs w:val="28"/>
              </w:rPr>
              <w:t>9,4</w:t>
            </w:r>
          </w:p>
        </w:tc>
      </w:tr>
    </w:tbl>
    <w:p w:rsidR="00BD3504" w:rsidRDefault="00BD3504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BD3504" w:rsidRDefault="00BD3504" w:rsidP="008E46FC">
      <w:pPr>
        <w:jc w:val="both"/>
        <w:rPr>
          <w:sz w:val="28"/>
          <w:szCs w:val="28"/>
        </w:rPr>
      </w:pPr>
    </w:p>
    <w:p w:rsidR="006170A1" w:rsidRDefault="006170A1" w:rsidP="006170A1">
      <w:pPr>
        <w:pStyle w:val="a3"/>
        <w:rPr>
          <w:b/>
          <w:sz w:val="28"/>
          <w:szCs w:val="28"/>
        </w:rPr>
      </w:pPr>
    </w:p>
    <w:p w:rsidR="001744F2" w:rsidRDefault="001744F2" w:rsidP="006170A1">
      <w:pPr>
        <w:pStyle w:val="a3"/>
        <w:jc w:val="center"/>
        <w:rPr>
          <w:b/>
          <w:sz w:val="28"/>
          <w:szCs w:val="28"/>
        </w:rPr>
      </w:pPr>
    </w:p>
    <w:p w:rsidR="001744F2" w:rsidRDefault="001744F2" w:rsidP="006170A1">
      <w:pPr>
        <w:pStyle w:val="a3"/>
        <w:jc w:val="center"/>
        <w:rPr>
          <w:b/>
          <w:sz w:val="28"/>
          <w:szCs w:val="28"/>
        </w:rPr>
      </w:pPr>
    </w:p>
    <w:p w:rsidR="006170A1" w:rsidRDefault="006170A1" w:rsidP="006170A1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br/>
        <w:t>К ПРОГНОЗУ СОЦИАЛЬНО-ЭКОНОМИЧЕСКОГО</w:t>
      </w:r>
      <w:r>
        <w:rPr>
          <w:b/>
          <w:sz w:val="28"/>
          <w:szCs w:val="28"/>
        </w:rPr>
        <w:br/>
        <w:t>РАЗВИТИЯ САМОРЯДОВСКОГО СЕЛЬСОВЕТА</w:t>
      </w:r>
    </w:p>
    <w:p w:rsidR="006170A1" w:rsidRDefault="006170A1" w:rsidP="006170A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62FB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202</w:t>
      </w:r>
      <w:r w:rsidR="00962FB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</w:p>
    <w:p w:rsidR="006170A1" w:rsidRDefault="006170A1" w:rsidP="006170A1">
      <w:pPr>
        <w:pStyle w:val="a3"/>
        <w:rPr>
          <w:sz w:val="28"/>
          <w:szCs w:val="28"/>
        </w:rPr>
      </w:pPr>
    </w:p>
    <w:p w:rsidR="006170A1" w:rsidRDefault="006170A1" w:rsidP="006170A1">
      <w:pPr>
        <w:pStyle w:val="a3"/>
        <w:ind w:firstLine="426"/>
        <w:rPr>
          <w:sz w:val="28"/>
          <w:szCs w:val="28"/>
        </w:rPr>
      </w:pP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 Саморядовского сельсовета на 202</w:t>
      </w:r>
      <w:r w:rsidR="00B33D6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B33D60">
        <w:rPr>
          <w:sz w:val="28"/>
          <w:szCs w:val="28"/>
        </w:rPr>
        <w:t>5</w:t>
      </w:r>
      <w:r>
        <w:rPr>
          <w:sz w:val="28"/>
          <w:szCs w:val="28"/>
        </w:rPr>
        <w:t xml:space="preserve">  годы подготовлен в соответствии с требованиями Бюджетного кодекса Российской Федерации.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информационной основы для разработки прогноза выступили учетные данные  Администрации Саморядовского сельсовета, информация субъектов экономической деятельности. 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Основной целью социально-экономического развития Саморядовского сельсовета является улучшение качества жизни населения.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составлении прогноза социально-экономического развития Саморядовского сельсовета использованы: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данные государственной и ведомственной статистики;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учетные данные Администрации Саморядовского сельсовета;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другая информация, предоставляемая учреждениями и организациями, действующими на территории Саморядовского сельсовета;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данные отдела по развитию сельских поселений Администрации Большесолдатского района.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прогнозных расчетах учитывались результаты  финансово-хозяйственной деятельности организаций на территории Саморядовского сельсовета.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Общая площадь</w:t>
      </w:r>
      <w:r>
        <w:rPr>
          <w:sz w:val="28"/>
          <w:szCs w:val="28"/>
        </w:rPr>
        <w:t xml:space="preserve">. Саморядовский сельсовет занимает территорию общей площадью 90,03 кв.км. Площадь застроенных земель поселения составляет </w:t>
      </w:r>
      <w:smartTag w:uri="urn:schemas-microsoft-com:office:smarttags" w:element="metricconverter">
        <w:smartTagPr>
          <w:attr w:name="ProductID" w:val="120 га"/>
        </w:smartTagPr>
        <w:r>
          <w:rPr>
            <w:sz w:val="28"/>
            <w:szCs w:val="28"/>
          </w:rPr>
          <w:t>120 га</w:t>
        </w:r>
      </w:smartTag>
      <w:r>
        <w:rPr>
          <w:sz w:val="28"/>
          <w:szCs w:val="28"/>
        </w:rPr>
        <w:t xml:space="preserve">, площадь зеленых насаждений – </w:t>
      </w:r>
      <w:smartTag w:uri="urn:schemas-microsoft-com:office:smarttags" w:element="metricconverter">
        <w:smartTagPr>
          <w:attr w:name="ProductID" w:val="36 га"/>
        </w:smartTagPr>
        <w:r>
          <w:rPr>
            <w:sz w:val="28"/>
            <w:szCs w:val="28"/>
          </w:rPr>
          <w:t>36 га</w:t>
        </w:r>
      </w:smartTag>
      <w:r>
        <w:rPr>
          <w:sz w:val="28"/>
          <w:szCs w:val="28"/>
        </w:rPr>
        <w:t>. Данные показатели являются стабильными: увеличение или уменьшение площади земель поселения на 202</w:t>
      </w:r>
      <w:r w:rsidR="000B03E5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B03E5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не планируется.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Общая протяженность всех улиц, проездов, набережных</w:t>
      </w:r>
      <w:r>
        <w:rPr>
          <w:sz w:val="28"/>
          <w:szCs w:val="28"/>
        </w:rPr>
        <w:t>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состав Саморядовского сельсовета входит  4 населенных пункта.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информационных карт улично-дорожной сети населенных пунктов Саморядовского сельсовета общая прот</w:t>
      </w:r>
      <w:r w:rsidR="002205FF">
        <w:rPr>
          <w:sz w:val="28"/>
          <w:szCs w:val="28"/>
        </w:rPr>
        <w:t>яженность всех улиц на 01.01.2</w:t>
      </w:r>
      <w:r w:rsidR="00655E93">
        <w:rPr>
          <w:sz w:val="28"/>
          <w:szCs w:val="28"/>
        </w:rPr>
        <w:t>022</w:t>
      </w:r>
      <w:r>
        <w:rPr>
          <w:sz w:val="28"/>
          <w:szCs w:val="28"/>
        </w:rPr>
        <w:t xml:space="preserve"> года составляла 28  км, в том числе протяженность освещенных улиц составляет </w:t>
      </w:r>
      <w:smartTag w:uri="urn:schemas-microsoft-com:office:smarttags" w:element="metricconverter">
        <w:smartTagPr>
          <w:attr w:name="ProductID" w:val="0 км"/>
        </w:smartTagPr>
        <w:r>
          <w:rPr>
            <w:sz w:val="28"/>
            <w:szCs w:val="28"/>
          </w:rPr>
          <w:t>0 км</w:t>
        </w:r>
      </w:smartTag>
      <w:r>
        <w:rPr>
          <w:sz w:val="28"/>
          <w:szCs w:val="28"/>
        </w:rPr>
        <w:t xml:space="preserve">. Общая протяженность улиц с усовершенствованным покрытием составляет </w:t>
      </w:r>
      <w:smartTag w:uri="urn:schemas-microsoft-com:office:smarttags" w:element="metricconverter">
        <w:smartTagPr>
          <w:attr w:name="ProductID" w:val="265 км"/>
        </w:smartTagPr>
        <w:r>
          <w:rPr>
            <w:sz w:val="28"/>
            <w:szCs w:val="28"/>
          </w:rPr>
          <w:t>265 км</w:t>
        </w:r>
      </w:smartTag>
      <w:r>
        <w:rPr>
          <w:sz w:val="28"/>
          <w:szCs w:val="28"/>
        </w:rPr>
        <w:t>. В 20</w:t>
      </w:r>
      <w:r w:rsidR="00C162D7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часть дорог была оформлена</w:t>
      </w:r>
      <w:r w:rsidR="002205FF">
        <w:rPr>
          <w:sz w:val="28"/>
          <w:szCs w:val="28"/>
        </w:rPr>
        <w:t xml:space="preserve">  в муниципальную собственность</w:t>
      </w:r>
      <w:r>
        <w:rPr>
          <w:sz w:val="28"/>
          <w:szCs w:val="28"/>
        </w:rPr>
        <w:t>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Численность населения.</w:t>
      </w:r>
      <w:r>
        <w:rPr>
          <w:sz w:val="28"/>
          <w:szCs w:val="28"/>
        </w:rPr>
        <w:t xml:space="preserve"> 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размеров миграционного движения населения.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Численность населения по состоянию на 01.01.20</w:t>
      </w:r>
      <w:r w:rsidR="00C162D7">
        <w:rPr>
          <w:sz w:val="28"/>
          <w:szCs w:val="28"/>
        </w:rPr>
        <w:t>22 года составляет 1090</w:t>
      </w:r>
      <w:r>
        <w:rPr>
          <w:sz w:val="28"/>
          <w:szCs w:val="28"/>
        </w:rPr>
        <w:t xml:space="preserve">  человек.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Главная стратегическая цель демографического развития сельского поселения на ближайшую перспективу состоит в увеличении численности населения и в формировании предпосылок к последующему демографическому росту. Для этого необходимо использовать, прежде всего, социально-экономические рычаги воздействия.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целям демографической политики относится: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укрепление семьи и повышение рождаемости;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увеличение продолжительности жизни и снижение показателя смертности;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оптимизация миграционных процессов, как внешних, так и внутренних.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сложившейся демографической ситуации первостепенное значение имеет деятельность органов как государственной, так и муниципальной власти по социальной поддержке населения, стимулированию рождаемости и реализации приоритетных национальных программ в сфере здравоохранения, жилищного строительства, ипотечное кредитование молодых семей и других направлений по улучшению качества жизни населения.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Число хозяйствующих субъектов</w:t>
      </w:r>
      <w:r>
        <w:rPr>
          <w:sz w:val="28"/>
          <w:szCs w:val="28"/>
        </w:rPr>
        <w:t xml:space="preserve"> (предприятий).  На территории  Саморядовского сельсовета   зарегистрирован хозяйствующий субъект ООО «Молочник», осуществляют свою деятельность  АО «Надежда», ОАО «Агросил».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Площадь посевных земель. </w:t>
      </w:r>
      <w:r>
        <w:rPr>
          <w:sz w:val="28"/>
          <w:szCs w:val="28"/>
        </w:rPr>
        <w:t xml:space="preserve"> Общая посевная площадь сельскохозяйственных культур в сельскохозяйственных предприятиях поселения под урожай текущего года составила </w:t>
      </w:r>
      <w:smartTag w:uri="urn:schemas-microsoft-com:office:smarttags" w:element="metricconverter">
        <w:smartTagPr>
          <w:attr w:name="ProductID" w:val="5429 гектаров"/>
        </w:smartTagPr>
        <w:r>
          <w:rPr>
            <w:sz w:val="28"/>
            <w:szCs w:val="28"/>
          </w:rPr>
          <w:t>5429 гектаров</w:t>
        </w:r>
      </w:smartTag>
      <w:r>
        <w:rPr>
          <w:sz w:val="28"/>
          <w:szCs w:val="28"/>
        </w:rPr>
        <w:t>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Посевные площади под зерновыми культурами остались на уровне 20</w:t>
      </w:r>
      <w:r w:rsidR="00C162D7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и составляют </w:t>
      </w:r>
      <w:smartTag w:uri="urn:schemas-microsoft-com:office:smarttags" w:element="metricconverter">
        <w:smartTagPr>
          <w:attr w:name="ProductID" w:val="3000 гектаров"/>
        </w:smartTagPr>
        <w:r>
          <w:rPr>
            <w:sz w:val="28"/>
            <w:szCs w:val="28"/>
          </w:rPr>
          <w:t>3000 гектаров</w:t>
        </w:r>
      </w:smartTag>
      <w:r>
        <w:rPr>
          <w:sz w:val="28"/>
          <w:szCs w:val="28"/>
        </w:rPr>
        <w:t>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торговых точек  </w:t>
      </w:r>
      <w:r>
        <w:rPr>
          <w:sz w:val="28"/>
          <w:szCs w:val="28"/>
        </w:rPr>
        <w:t>на территории Саморядовского сельсовета  находится 8</w:t>
      </w:r>
      <w:r>
        <w:rPr>
          <w:color w:val="000000"/>
          <w:sz w:val="28"/>
          <w:szCs w:val="28"/>
        </w:rPr>
        <w:t xml:space="preserve"> торговых точек.</w:t>
      </w:r>
      <w:r>
        <w:rPr>
          <w:sz w:val="28"/>
          <w:szCs w:val="28"/>
        </w:rPr>
        <w:t xml:space="preserve"> К их числу относятся: 1 магазин РАЙПО, 2  магазинов индивидуальных предпринимателей, 2 автолавок, которые способствуют повышению уровня обеспечения населения товарами  первой необходимости в отдаленных труднодоступных населенных пунктах.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учреждений культуры и отдыха</w:t>
      </w:r>
      <w:r>
        <w:rPr>
          <w:sz w:val="28"/>
          <w:szCs w:val="28"/>
        </w:rPr>
        <w:t xml:space="preserve"> (клубов, библиотек, домов творчества, музеев) на территории Саморядовского сельсовета действуют один  Дом культуры, один  Дома досуга, который являются  филиалом МКУК «Саморядовский ЦСДК » и 3 библиотеки, которые являются филиалами МКУК «Большесолдатский РДНТ», Саморядовский Дом ремесел. На 01.0</w:t>
      </w:r>
      <w:r w:rsidR="00DE10C0">
        <w:rPr>
          <w:sz w:val="28"/>
          <w:szCs w:val="28"/>
        </w:rPr>
        <w:t>9</w:t>
      </w:r>
      <w:r w:rsidR="00C83BC3">
        <w:rPr>
          <w:sz w:val="28"/>
          <w:szCs w:val="28"/>
        </w:rPr>
        <w:t>.2022</w:t>
      </w:r>
      <w:r>
        <w:rPr>
          <w:sz w:val="28"/>
          <w:szCs w:val="28"/>
        </w:rPr>
        <w:t xml:space="preserve"> года книжный фонд библиотек – 24000</w:t>
      </w:r>
      <w:r w:rsidR="00066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экземпляров. В </w:t>
      </w:r>
      <w:r w:rsidR="004B7B84">
        <w:rPr>
          <w:sz w:val="28"/>
          <w:szCs w:val="28"/>
        </w:rPr>
        <w:t>учреждениях культуры работает 10</w:t>
      </w:r>
      <w:r>
        <w:rPr>
          <w:sz w:val="28"/>
          <w:szCs w:val="28"/>
        </w:rPr>
        <w:t xml:space="preserve"> человек</w:t>
      </w:r>
      <w:r w:rsidR="004B7B84">
        <w:rPr>
          <w:sz w:val="28"/>
          <w:szCs w:val="28"/>
        </w:rPr>
        <w:t>. За 6 месяцев 2021</w:t>
      </w:r>
      <w:r>
        <w:rPr>
          <w:sz w:val="28"/>
          <w:szCs w:val="28"/>
        </w:rPr>
        <w:t xml:space="preserve"> года количество читателей </w:t>
      </w:r>
      <w:r w:rsidR="00DE10C0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="004B7B84">
        <w:rPr>
          <w:sz w:val="28"/>
          <w:szCs w:val="28"/>
        </w:rPr>
        <w:t>0</w:t>
      </w:r>
      <w:r w:rsidR="00DE10C0">
        <w:rPr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за этот же период 20</w:t>
      </w:r>
      <w:r w:rsidR="00066E77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– </w:t>
      </w:r>
      <w:r w:rsidR="004B7B84">
        <w:rPr>
          <w:sz w:val="28"/>
          <w:szCs w:val="28"/>
        </w:rPr>
        <w:t>183</w:t>
      </w:r>
      <w:r>
        <w:rPr>
          <w:color w:val="000000"/>
          <w:sz w:val="28"/>
          <w:szCs w:val="28"/>
        </w:rPr>
        <w:t>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клубах и библиотеках работают кружки и любительские объединения, проходят смотры художественной самодеятельности, праздничные концерты посвященные дню Победы, дню Матери, дню государственного флага </w:t>
      </w:r>
      <w:r>
        <w:rPr>
          <w:sz w:val="28"/>
          <w:szCs w:val="28"/>
        </w:rPr>
        <w:lastRenderedPageBreak/>
        <w:t>России, дню защиты детей, дню Земли, Пушкинскому дню в России, дню пожилого человека, дню инвалида и другие мероприятия (масленица, Новогодний бал-маскарад, 8 марта, 23 февраля, ретро-дискотеки, рождественские встречи), проводятся праздники дни сел и деревень. Проводятся совместные мероприятия для летних лагерей школ и детских садов, спортивные мероприятия, тематические викторины, игровые мероприятия.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Коллективы и участники художественной самодеятельности клубов и Домов культуры ежегодно принимают участие во всех районных мероприятиях и смотрах художественной самодеятельности района.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Число мест в общеобразовательных учреждениях (школах)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Саморядовского сельсовета действуют 3 школы: МКОУ «Саморядовская СОШ» (д. Саморядово), МКОУ «Бирюковская  ООШ» (д. Бирюковка), МКОУ «Будищанская   ООШ» (д. Будище) Число мест в общеобразовательных учреждениях – 3740.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Численность учащихся, посещающих общеобразовательные учреждения (школы)</w:t>
      </w:r>
      <w:r>
        <w:rPr>
          <w:sz w:val="28"/>
          <w:szCs w:val="28"/>
        </w:rPr>
        <w:t xml:space="preserve">  В </w:t>
      </w:r>
      <w:r w:rsidR="00FB1136">
        <w:rPr>
          <w:color w:val="000000"/>
          <w:sz w:val="28"/>
          <w:szCs w:val="28"/>
        </w:rPr>
        <w:t>2022</w:t>
      </w:r>
      <w:r w:rsidR="00D3454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году численность учащихся, посещающих общеобразовательные учреждения составила</w:t>
      </w:r>
      <w:r w:rsidR="00D34541">
        <w:rPr>
          <w:sz w:val="28"/>
          <w:szCs w:val="28"/>
        </w:rPr>
        <w:t xml:space="preserve"> </w:t>
      </w:r>
      <w:r w:rsidR="00FB1136">
        <w:rPr>
          <w:sz w:val="28"/>
          <w:szCs w:val="28"/>
        </w:rPr>
        <w:t>96</w:t>
      </w:r>
      <w:r>
        <w:rPr>
          <w:sz w:val="28"/>
          <w:szCs w:val="28"/>
        </w:rPr>
        <w:t xml:space="preserve"> человек. По результатам предв</w:t>
      </w:r>
      <w:r w:rsidR="00D34541">
        <w:rPr>
          <w:sz w:val="28"/>
          <w:szCs w:val="28"/>
        </w:rPr>
        <w:t>а</w:t>
      </w:r>
      <w:r w:rsidR="00FB1136">
        <w:rPr>
          <w:sz w:val="28"/>
          <w:szCs w:val="28"/>
        </w:rPr>
        <w:t>рительного комплектования в 2023</w:t>
      </w:r>
      <w:r>
        <w:rPr>
          <w:sz w:val="28"/>
          <w:szCs w:val="28"/>
        </w:rPr>
        <w:t>-20</w:t>
      </w:r>
      <w:r w:rsidR="00FB1136">
        <w:rPr>
          <w:sz w:val="28"/>
          <w:szCs w:val="28"/>
        </w:rPr>
        <w:t>24</w:t>
      </w:r>
      <w:r>
        <w:rPr>
          <w:sz w:val="28"/>
          <w:szCs w:val="28"/>
        </w:rPr>
        <w:t xml:space="preserve"> годах наблюдается </w:t>
      </w:r>
      <w:r w:rsidR="00B42005">
        <w:rPr>
          <w:sz w:val="28"/>
          <w:szCs w:val="28"/>
        </w:rPr>
        <w:t>уменьшение</w:t>
      </w:r>
      <w:r w:rsidR="00DE10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численности обучающихся в образовательных учреждениях поселения – </w:t>
      </w:r>
      <w:r w:rsidR="00B42005">
        <w:rPr>
          <w:sz w:val="28"/>
          <w:szCs w:val="28"/>
        </w:rPr>
        <w:t>95</w:t>
      </w:r>
      <w:r>
        <w:rPr>
          <w:sz w:val="28"/>
          <w:szCs w:val="28"/>
        </w:rPr>
        <w:t xml:space="preserve"> человек.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Средняя наполняемость классов в МКОУ «Саморядовская СОШ» составляет  6 человек, в МКОУ «Бирюковская СОШ»  3 человек, в МКОУ «Будищнаская ООШ» - 2 человека.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школ поселения успешно поступают как в различные лицеи и колледжи, так и в высшие учебные заведения.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школ являются постоянными участниками и победителями районных и областных соревнований  и конкурсов.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пунктов первичного медицинского обслуживания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Саморядовского сельсовета медицинское обслуживание населения осуществляется  фельдшерским пунктом (д. Саморядово).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Число абонентов стационарной телефонной связи</w:t>
      </w:r>
      <w:r>
        <w:rPr>
          <w:sz w:val="28"/>
          <w:szCs w:val="28"/>
        </w:rPr>
        <w:t xml:space="preserve"> (в </w:t>
      </w:r>
      <w:r w:rsidR="00424A32">
        <w:rPr>
          <w:sz w:val="28"/>
          <w:szCs w:val="28"/>
        </w:rPr>
        <w:t>т</w:t>
      </w:r>
      <w:r w:rsidR="00FB1136">
        <w:rPr>
          <w:sz w:val="28"/>
          <w:szCs w:val="28"/>
        </w:rPr>
        <w:t>ом числе среди населения) В 2022</w:t>
      </w:r>
      <w:r>
        <w:rPr>
          <w:sz w:val="28"/>
          <w:szCs w:val="28"/>
        </w:rPr>
        <w:t xml:space="preserve"> году число абонентов стационарной телефонной сети составило 32</w:t>
      </w:r>
      <w:r w:rsidR="00386B4C">
        <w:rPr>
          <w:sz w:val="28"/>
          <w:szCs w:val="28"/>
        </w:rPr>
        <w:t xml:space="preserve"> единицы</w:t>
      </w:r>
      <w:r>
        <w:rPr>
          <w:sz w:val="28"/>
          <w:szCs w:val="28"/>
        </w:rPr>
        <w:t>, в том числе среди насе</w:t>
      </w:r>
      <w:r w:rsidR="00424A32">
        <w:rPr>
          <w:sz w:val="28"/>
          <w:szCs w:val="28"/>
        </w:rPr>
        <w:t>л</w:t>
      </w:r>
      <w:r w:rsidR="00E128CD">
        <w:rPr>
          <w:sz w:val="28"/>
          <w:szCs w:val="28"/>
        </w:rPr>
        <w:t>ения – 25 единиц. По оценке 2022</w:t>
      </w:r>
      <w:r>
        <w:rPr>
          <w:sz w:val="28"/>
          <w:szCs w:val="28"/>
        </w:rPr>
        <w:t xml:space="preserve"> года обеспеченность населения телефонными аппаратами сети общего пользования</w:t>
      </w:r>
      <w:r w:rsidR="00424A32">
        <w:rPr>
          <w:sz w:val="28"/>
          <w:szCs w:val="28"/>
        </w:rPr>
        <w:t xml:space="preserve"> </w:t>
      </w:r>
      <w:r w:rsidR="00E128CD">
        <w:rPr>
          <w:sz w:val="28"/>
          <w:szCs w:val="28"/>
        </w:rPr>
        <w:t>сокращается  по сравнению с 2021</w:t>
      </w:r>
      <w:r>
        <w:rPr>
          <w:sz w:val="28"/>
          <w:szCs w:val="28"/>
        </w:rPr>
        <w:t xml:space="preserve"> годом. Снижение численности пользователей квартирными телефонами связано с продолжающимся ростом мобильной связи. Во всех   населенных пунктах сельсовета  были установлены таксофоны.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Жилищный фонд</w:t>
      </w:r>
      <w:r w:rsidR="00253ACD">
        <w:rPr>
          <w:b/>
          <w:sz w:val="28"/>
          <w:szCs w:val="28"/>
        </w:rPr>
        <w:t xml:space="preserve"> </w:t>
      </w:r>
      <w:r w:rsidR="00424A32">
        <w:rPr>
          <w:sz w:val="28"/>
          <w:szCs w:val="28"/>
        </w:rPr>
        <w:t>С</w:t>
      </w:r>
      <w:r w:rsidR="00E128CD">
        <w:rPr>
          <w:sz w:val="28"/>
          <w:szCs w:val="28"/>
        </w:rPr>
        <w:t>аморядовского сельсовета  в 2022</w:t>
      </w:r>
      <w:r>
        <w:rPr>
          <w:sz w:val="28"/>
          <w:szCs w:val="28"/>
        </w:rPr>
        <w:t xml:space="preserve"> году составил 34 тыс. кв. метров, в том числе в собственности граждан 34,0 тыс. кв. </w:t>
      </w:r>
    </w:p>
    <w:p w:rsidR="006170A1" w:rsidRDefault="006170A1" w:rsidP="006170A1">
      <w:pPr>
        <w:pStyle w:val="a3"/>
        <w:ind w:firstLine="426"/>
        <w:jc w:val="both"/>
        <w:rPr>
          <w:b/>
          <w:bCs/>
          <w:sz w:val="28"/>
          <w:szCs w:val="28"/>
        </w:rPr>
      </w:pPr>
    </w:p>
    <w:p w:rsidR="006170A1" w:rsidRDefault="006170A1" w:rsidP="006170A1">
      <w:pPr>
        <w:pStyle w:val="a3"/>
        <w:ind w:firstLine="426"/>
        <w:jc w:val="both"/>
        <w:rPr>
          <w:color w:val="2B2B2B"/>
          <w:sz w:val="28"/>
          <w:szCs w:val="28"/>
        </w:rPr>
      </w:pPr>
      <w:r>
        <w:rPr>
          <w:b/>
          <w:bCs/>
          <w:sz w:val="28"/>
          <w:szCs w:val="28"/>
        </w:rPr>
        <w:t xml:space="preserve">Величина прожиточного минимума </w:t>
      </w:r>
      <w:r>
        <w:rPr>
          <w:color w:val="2B2B2B"/>
          <w:sz w:val="28"/>
          <w:szCs w:val="28"/>
        </w:rPr>
        <w:t>в России в 20</w:t>
      </w:r>
      <w:r w:rsidR="00E128CD">
        <w:rPr>
          <w:color w:val="2B2B2B"/>
          <w:sz w:val="28"/>
          <w:szCs w:val="28"/>
        </w:rPr>
        <w:t>22</w:t>
      </w:r>
      <w:r>
        <w:rPr>
          <w:color w:val="2B2B2B"/>
          <w:sz w:val="28"/>
          <w:szCs w:val="28"/>
        </w:rPr>
        <w:t xml:space="preserve"> году составляет</w:t>
      </w:r>
    </w:p>
    <w:p w:rsidR="006170A1" w:rsidRDefault="009A7B9A" w:rsidP="006170A1">
      <w:pPr>
        <w:pStyle w:val="a3"/>
        <w:ind w:firstLine="426"/>
        <w:jc w:val="both"/>
        <w:rPr>
          <w:sz w:val="28"/>
          <w:szCs w:val="28"/>
        </w:rPr>
      </w:pPr>
      <w:r w:rsidRPr="00453FCD">
        <w:rPr>
          <w:sz w:val="28"/>
          <w:szCs w:val="28"/>
        </w:rPr>
        <w:lastRenderedPageBreak/>
        <w:t>1</w:t>
      </w:r>
      <w:r w:rsidR="00E128CD">
        <w:rPr>
          <w:sz w:val="28"/>
          <w:szCs w:val="28"/>
        </w:rPr>
        <w:t>2654</w:t>
      </w:r>
      <w:r w:rsidR="00E128CD">
        <w:rPr>
          <w:color w:val="2B2B2B"/>
          <w:sz w:val="28"/>
          <w:szCs w:val="28"/>
        </w:rPr>
        <w:t xml:space="preserve"> рубля</w:t>
      </w:r>
      <w:r w:rsidR="006170A1">
        <w:rPr>
          <w:color w:val="2B2B2B"/>
          <w:sz w:val="28"/>
          <w:szCs w:val="28"/>
        </w:rPr>
        <w:t xml:space="preserve"> для всего населения</w:t>
      </w:r>
      <w:r w:rsidR="00553D47">
        <w:rPr>
          <w:color w:val="2B2B2B"/>
          <w:sz w:val="28"/>
          <w:szCs w:val="28"/>
        </w:rPr>
        <w:t xml:space="preserve">. </w:t>
      </w:r>
      <w:r w:rsidR="006170A1">
        <w:rPr>
          <w:sz w:val="28"/>
          <w:szCs w:val="28"/>
        </w:rPr>
        <w:t>В следующих годах рост прожиточного минимума будет обуславливаться инфляционными  процессами.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Поступление налоговых и неналоговых доходов в бюджет поселения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</w:t>
      </w:r>
      <w:r w:rsidR="006406E1">
        <w:rPr>
          <w:sz w:val="28"/>
          <w:szCs w:val="28"/>
        </w:rPr>
        <w:t>д</w:t>
      </w:r>
      <w:r w:rsidR="00E128CD">
        <w:rPr>
          <w:sz w:val="28"/>
          <w:szCs w:val="28"/>
        </w:rPr>
        <w:t>оходов в бюджет поселения в 2022</w:t>
      </w:r>
      <w:r>
        <w:rPr>
          <w:sz w:val="28"/>
          <w:szCs w:val="28"/>
        </w:rPr>
        <w:t xml:space="preserve"> году составило </w:t>
      </w:r>
      <w:r w:rsidR="00E128CD">
        <w:rPr>
          <w:sz w:val="28"/>
          <w:szCs w:val="28"/>
        </w:rPr>
        <w:t>4308</w:t>
      </w:r>
      <w:r>
        <w:rPr>
          <w:sz w:val="28"/>
          <w:szCs w:val="28"/>
        </w:rPr>
        <w:t xml:space="preserve"> тыс. рублей.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</w:p>
    <w:p w:rsidR="006170A1" w:rsidRDefault="006170A1" w:rsidP="006170A1"/>
    <w:p w:rsidR="00BD3504" w:rsidRDefault="00BD3504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8E46FC" w:rsidRPr="00453FCD" w:rsidRDefault="008E46FC" w:rsidP="00553D47">
      <w:pPr>
        <w:jc w:val="both"/>
        <w:rPr>
          <w:sz w:val="28"/>
          <w:szCs w:val="28"/>
        </w:rPr>
      </w:pPr>
    </w:p>
    <w:p w:rsidR="008E46FC" w:rsidRPr="00453FCD" w:rsidRDefault="008E46FC" w:rsidP="008E46FC">
      <w:pPr>
        <w:jc w:val="both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sectPr w:rsidR="006E646E" w:rsidRPr="00453FCD" w:rsidSect="002F3DA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1C4" w:rsidRDefault="002C21C4" w:rsidP="006170A1">
      <w:r>
        <w:separator/>
      </w:r>
    </w:p>
  </w:endnote>
  <w:endnote w:type="continuationSeparator" w:id="1">
    <w:p w:rsidR="002C21C4" w:rsidRDefault="002C21C4" w:rsidP="00617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1C4" w:rsidRDefault="002C21C4" w:rsidP="006170A1">
      <w:r>
        <w:separator/>
      </w:r>
    </w:p>
  </w:footnote>
  <w:footnote w:type="continuationSeparator" w:id="1">
    <w:p w:rsidR="002C21C4" w:rsidRDefault="002C21C4" w:rsidP="00617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B8" w:rsidRDefault="00675BB8">
    <w:pPr>
      <w:pStyle w:val="a6"/>
    </w:pPr>
  </w:p>
  <w:p w:rsidR="00675BB8" w:rsidRDefault="00675BB8">
    <w:pPr>
      <w:pStyle w:val="a6"/>
    </w:pPr>
  </w:p>
  <w:p w:rsidR="00675BB8" w:rsidRDefault="00675BB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62C08"/>
    <w:multiLevelType w:val="hybridMultilevel"/>
    <w:tmpl w:val="0A48C486"/>
    <w:lvl w:ilvl="0" w:tplc="3F7282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234"/>
    <w:rsid w:val="00066E77"/>
    <w:rsid w:val="000B01FE"/>
    <w:rsid w:val="000B03E5"/>
    <w:rsid w:val="00147A1A"/>
    <w:rsid w:val="0016700B"/>
    <w:rsid w:val="001744F2"/>
    <w:rsid w:val="001E760C"/>
    <w:rsid w:val="002205FF"/>
    <w:rsid w:val="00236176"/>
    <w:rsid w:val="00240A20"/>
    <w:rsid w:val="00253ACD"/>
    <w:rsid w:val="0027493E"/>
    <w:rsid w:val="002B0F30"/>
    <w:rsid w:val="002C21C4"/>
    <w:rsid w:val="002F3DA5"/>
    <w:rsid w:val="00386B4C"/>
    <w:rsid w:val="003C5863"/>
    <w:rsid w:val="00406B7D"/>
    <w:rsid w:val="00424440"/>
    <w:rsid w:val="00424A32"/>
    <w:rsid w:val="00453FCD"/>
    <w:rsid w:val="004B7B84"/>
    <w:rsid w:val="004C38FC"/>
    <w:rsid w:val="005264D4"/>
    <w:rsid w:val="00544AC0"/>
    <w:rsid w:val="00553D47"/>
    <w:rsid w:val="0059653F"/>
    <w:rsid w:val="005A028C"/>
    <w:rsid w:val="005F0A22"/>
    <w:rsid w:val="00603643"/>
    <w:rsid w:val="006170A1"/>
    <w:rsid w:val="006406E1"/>
    <w:rsid w:val="00651214"/>
    <w:rsid w:val="00655E93"/>
    <w:rsid w:val="00675BB8"/>
    <w:rsid w:val="00696EEB"/>
    <w:rsid w:val="006E02FF"/>
    <w:rsid w:val="006E646E"/>
    <w:rsid w:val="006F5CDA"/>
    <w:rsid w:val="00707AEF"/>
    <w:rsid w:val="0079210B"/>
    <w:rsid w:val="007A17F0"/>
    <w:rsid w:val="007C2BF7"/>
    <w:rsid w:val="007D5DD3"/>
    <w:rsid w:val="00847854"/>
    <w:rsid w:val="00857251"/>
    <w:rsid w:val="008E46FC"/>
    <w:rsid w:val="008E5BF5"/>
    <w:rsid w:val="00920EBE"/>
    <w:rsid w:val="00926DA2"/>
    <w:rsid w:val="00962FBD"/>
    <w:rsid w:val="00972879"/>
    <w:rsid w:val="009A7B9A"/>
    <w:rsid w:val="009B7EA2"/>
    <w:rsid w:val="009C1FEA"/>
    <w:rsid w:val="009C3AAB"/>
    <w:rsid w:val="00A43D2D"/>
    <w:rsid w:val="00AF4397"/>
    <w:rsid w:val="00B1737C"/>
    <w:rsid w:val="00B33D60"/>
    <w:rsid w:val="00B347A2"/>
    <w:rsid w:val="00B42005"/>
    <w:rsid w:val="00B47063"/>
    <w:rsid w:val="00BA0926"/>
    <w:rsid w:val="00BA28B8"/>
    <w:rsid w:val="00BC6206"/>
    <w:rsid w:val="00BD3504"/>
    <w:rsid w:val="00C162D7"/>
    <w:rsid w:val="00C2163C"/>
    <w:rsid w:val="00C45479"/>
    <w:rsid w:val="00C64D84"/>
    <w:rsid w:val="00C83BC3"/>
    <w:rsid w:val="00CA47FF"/>
    <w:rsid w:val="00CC15F4"/>
    <w:rsid w:val="00CE5C69"/>
    <w:rsid w:val="00CF3F11"/>
    <w:rsid w:val="00D20DDE"/>
    <w:rsid w:val="00D34541"/>
    <w:rsid w:val="00D74341"/>
    <w:rsid w:val="00D8111D"/>
    <w:rsid w:val="00D811DB"/>
    <w:rsid w:val="00DE10C0"/>
    <w:rsid w:val="00DE796A"/>
    <w:rsid w:val="00E128CD"/>
    <w:rsid w:val="00E21052"/>
    <w:rsid w:val="00E97240"/>
    <w:rsid w:val="00EE0442"/>
    <w:rsid w:val="00EF3C45"/>
    <w:rsid w:val="00F53234"/>
    <w:rsid w:val="00F845A4"/>
    <w:rsid w:val="00FB1136"/>
    <w:rsid w:val="00FB1C9C"/>
    <w:rsid w:val="00FC73C5"/>
    <w:rsid w:val="00FF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E46FC"/>
    <w:pPr>
      <w:widowControl w:val="0"/>
      <w:autoSpaceDE w:val="0"/>
      <w:autoSpaceDN w:val="0"/>
    </w:pPr>
    <w:rPr>
      <w:rFonts w:ascii="Calibri" w:hAnsi="Calibri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46FC"/>
    <w:rPr>
      <w:rFonts w:ascii="Calibri" w:eastAsia="Times New Roman" w:hAnsi="Calibri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6170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70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62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620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E46FC"/>
    <w:pPr>
      <w:widowControl w:val="0"/>
      <w:autoSpaceDE w:val="0"/>
      <w:autoSpaceDN w:val="0"/>
    </w:pPr>
    <w:rPr>
      <w:rFonts w:ascii="Calibri" w:hAnsi="Calibri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46FC"/>
    <w:rPr>
      <w:rFonts w:ascii="Calibri" w:eastAsia="Times New Roman" w:hAnsi="Calibri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6170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70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62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62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11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67</cp:revision>
  <cp:lastPrinted>2021-11-17T06:27:00Z</cp:lastPrinted>
  <dcterms:created xsi:type="dcterms:W3CDTF">2021-02-16T13:17:00Z</dcterms:created>
  <dcterms:modified xsi:type="dcterms:W3CDTF">2022-12-12T08:53:00Z</dcterms:modified>
</cp:coreProperties>
</file>