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6A" w:rsidRDefault="00A8786A" w:rsidP="00A8786A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Пояснительная  записка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к прогнозу  численности работников, фонда заработной платы  и среднемесячной заработной платы одного работника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 xml:space="preserve"> по </w:t>
      </w:r>
      <w:proofErr w:type="spellStart"/>
      <w:r>
        <w:rPr>
          <w:rStyle w:val="a8"/>
          <w:rFonts w:ascii="PT-Astra-Sans-Regular" w:hAnsi="PT-Astra-Sans-Regular"/>
          <w:color w:val="252525"/>
        </w:rPr>
        <w:t>Саморядовскому</w:t>
      </w:r>
      <w:proofErr w:type="spellEnd"/>
      <w:r>
        <w:rPr>
          <w:rStyle w:val="a8"/>
          <w:rFonts w:ascii="PT-Astra-Sans-Regular" w:hAnsi="PT-Astra-Sans-Regular"/>
          <w:color w:val="252525"/>
        </w:rPr>
        <w:t xml:space="preserve"> сельсовету </w:t>
      </w:r>
      <w:proofErr w:type="spellStart"/>
      <w:r>
        <w:rPr>
          <w:rStyle w:val="a8"/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Style w:val="a8"/>
          <w:rFonts w:ascii="PT-Astra-Sans-Regular" w:hAnsi="PT-Astra-Sans-Regular"/>
          <w:color w:val="252525"/>
        </w:rPr>
        <w:t xml:space="preserve">  района Курской области   на 2023 – 2025 годы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 xml:space="preserve">Т </w:t>
      </w:r>
      <w:proofErr w:type="gramStart"/>
      <w:r>
        <w:rPr>
          <w:rStyle w:val="a8"/>
          <w:rFonts w:ascii="PT-Astra-Sans-Regular" w:hAnsi="PT-Astra-Sans-Regular"/>
          <w:color w:val="252525"/>
        </w:rPr>
        <w:t>Р</w:t>
      </w:r>
      <w:proofErr w:type="gramEnd"/>
      <w:r>
        <w:rPr>
          <w:rStyle w:val="a8"/>
          <w:rFonts w:ascii="PT-Astra-Sans-Regular" w:hAnsi="PT-Astra-Sans-Regular"/>
          <w:color w:val="252525"/>
        </w:rPr>
        <w:t xml:space="preserve"> У Д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ЧИСЛЕННОСТЬ РАБОТНИКОВ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СЕЛЬСКОЕ ХОЗЯЙСТВО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ООО «Молочник»</w:t>
      </w:r>
      <w:r>
        <w:rPr>
          <w:rFonts w:ascii="PT-Astra-Sans-Regular" w:hAnsi="PT-Astra-Sans-Regular"/>
          <w:color w:val="252525"/>
        </w:rPr>
        <w:t>. В 2021 году численность работников  составила 145 человек. В  2022 году   численность работников  составит  145 человек, а  в последующие годы численность будет не значительно, но увеличиваться  в 2023году -145 человек , 2024году -146человек, 2025году -147 человек.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АО «Надежда».</w:t>
      </w:r>
      <w:r>
        <w:rPr>
          <w:rFonts w:ascii="PT-Astra-Sans-Regular" w:hAnsi="PT-Astra-Sans-Regular"/>
          <w:color w:val="252525"/>
        </w:rPr>
        <w:t xml:space="preserve"> В 2021 году  среднесписочная численность работников  </w:t>
      </w:r>
      <w:proofErr w:type="gramStart"/>
      <w:r>
        <w:rPr>
          <w:rFonts w:ascii="PT-Astra-Sans-Regular" w:hAnsi="PT-Astra-Sans-Regular"/>
          <w:color w:val="252525"/>
        </w:rPr>
        <w:t>составила 288 человека на уровне 2020 года увеличилось</w:t>
      </w:r>
      <w:proofErr w:type="gramEnd"/>
      <w:r>
        <w:rPr>
          <w:rFonts w:ascii="PT-Astra-Sans-Regular" w:hAnsi="PT-Astra-Sans-Regular"/>
          <w:color w:val="252525"/>
        </w:rPr>
        <w:t>  на 13 человек. </w:t>
      </w:r>
      <w:r>
        <w:rPr>
          <w:rStyle w:val="a8"/>
          <w:rFonts w:ascii="PT-Astra-Sans-Regular" w:hAnsi="PT-Astra-Sans-Regular"/>
          <w:color w:val="252525"/>
        </w:rPr>
        <w:t>           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                                      СЕЛЬСКОЕ ХОЗЯЙСТВО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lastRenderedPageBreak/>
        <w:t>ООО «Молочник». </w:t>
      </w:r>
      <w:r>
        <w:rPr>
          <w:rFonts w:ascii="PT-Astra-Sans-Regular" w:hAnsi="PT-Astra-Sans-Regular"/>
          <w:color w:val="252525"/>
        </w:rPr>
        <w:t>Фонд заработной в 2021 год составил 84 млн. 630 тысяч рублей, темп роста к 2020 году составил 130,8%.  В 2022 году фонд заработной платы возрастет и составит 91млн.254тыс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ублей,в 2023году -97млн.111 тысяч рублей.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Данное предприятие в плановом периоде   планирует довести фонд заработной платы к 2025 году до 112 млн. 263 тысяч рублей. Среднемесячная заработная плата составит  63641,2 рублей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АО «Надежда». </w:t>
      </w:r>
      <w:r>
        <w:rPr>
          <w:rFonts w:ascii="PT-Astra-Sans-Regular" w:hAnsi="PT-Astra-Sans-Regular"/>
          <w:color w:val="252525"/>
        </w:rPr>
        <w:t>В 2021 году  фонд заработной платы составил   171 млн.   101 тысячи рублей. Это связано с расширением производственной деятельности предприятия  и увеличения численности работников. Среднемесячная заработная плата одного работника  к 2025 году  возрастёт и  составит 64081,9 рубля. Фонд заработной платы достигнет к 2025 году 222 млн. 236 тысяч рублей.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СОЦИАЛЬНАЯ СФЕРА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ОБРАЗОВАНИЕ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На территории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расположено 1 средняя образовательная школа, 2  </w:t>
      </w:r>
      <w:proofErr w:type="gramStart"/>
      <w:r>
        <w:rPr>
          <w:rFonts w:ascii="PT-Astra-Sans-Regular" w:hAnsi="PT-Astra-Sans-Regular"/>
          <w:color w:val="252525"/>
        </w:rPr>
        <w:t>основных</w:t>
      </w:r>
      <w:proofErr w:type="gramEnd"/>
      <w:r>
        <w:rPr>
          <w:rFonts w:ascii="PT-Astra-Sans-Regular" w:hAnsi="PT-Astra-Sans-Regular"/>
          <w:color w:val="252525"/>
        </w:rPr>
        <w:t xml:space="preserve"> образовательных школы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Фонд заработной платы в сфере образования  в  2021 году составил 23 млн. 973 тысячи рублей</w:t>
      </w:r>
      <w:proofErr w:type="gramStart"/>
      <w:r>
        <w:rPr>
          <w:rFonts w:ascii="PT-Astra-Sans-Regular" w:hAnsi="PT-Astra-Sans-Regular"/>
          <w:color w:val="252525"/>
        </w:rPr>
        <w:t xml:space="preserve"> .</w:t>
      </w:r>
      <w:proofErr w:type="gramEnd"/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2022 году фонд заработной платы составит 25 млн. 603,2 тысячи рублей, темп роста к 2021 году составит 106,8%.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В 2023 году фонд заработной платы составит 27 млн. 225,2 тысяч рублей,   темп роста к 2021 году составит 106,3 %.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В 2024 году фонд заработной платы составит 28 млн. 725,4 тысячи рублей,   темп роста к 2021 году составит 105,5%.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   В 2025 году фонд заработной платы составит 29 млн. 731,1 тысяч рублей,  темп роста к 2023 году составит 103,5%.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Среднемесячная  заработная плата в сфере образования соответствует  требованиям Указа Президента Российской федерации от 7 мая 2012 года №597      «О мероприятиях  по реализации государственной политики»  и письма комитета образования  и науки Курской области  в целях осуществления контроля по достижению целевых показателей  размера средней заработной платы педагогических работников  на  территории Курской области.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Среднемесячная заработная плата всех категорий работников образования за 2021 год составила 27180,3 рубля, что на 12,1% больше уровня 2020 года.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2022 году  среднемесячная заработная плата всех работников сферы образования составит 29028,5 рубля, или возрастёт к уровню 2021 года на 6,8 %.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2023 году  среднемесячная заработная плата всех работников сферы образования составит 30867,5 рубля, или возрастёт к уровню 2022 года на 6,3%.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2024 году  среднемесячная заработная плата всех работников сферы образования составит 32480,1 рубля, или возрастёт к уровню 2023 года на 5,2%.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2025 году  среднемесячная заработная плата всех работников сферы образования составит 33617,2 рубля.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ДЕЯТЕЛЬНОСТЬ ПО ОРГАНИЗАЦИИ ОТДЫХА, КУЛЬТУРЫ И СПОРТА.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На территории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 учреждениям культуры относятся 1 центральных сельских Домов культуры и филиал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Дом ремёсел.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Фонд заработной платы в 2021 году составлял  3   млн. 042 тысячи рублей, темп роста к 2020 году составлял 102,5%.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Фонд заработной платы в 2022 году составлял  3   млн. 096 тысячи рублей, темп роста к 2021 году составлял 101,8%.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Фонд заработной платы в 2023 году составлял  3   млн. 096 тысячи рублей, темпа роста не наблюдалось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Фонд заработной платы в 2024 году составлял  3   млн. 120 тысячи рублей, темп роста к 2023 году составлял 100,8%.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Фонд заработной платы в 2025 году составлял  3   млн. 120 тысячи рублей.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Это является результатом исполнения  Указа Президента РФ от 07.05.2012 года № 597 «О реализации  государственной социальной политики».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Style w:val="a8"/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Style w:val="a8"/>
          <w:rFonts w:ascii="PT-Astra-Sans-Regular" w:hAnsi="PT-Astra-Sans-Regular"/>
          <w:color w:val="252525"/>
        </w:rPr>
        <w:t xml:space="preserve"> сельсовет: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Расчетный фонд заработной платы  за 2021 год, </w:t>
      </w:r>
      <w:proofErr w:type="gramStart"/>
      <w:r>
        <w:rPr>
          <w:rFonts w:ascii="PT-Astra-Sans-Regular" w:hAnsi="PT-Astra-Sans-Regular"/>
          <w:color w:val="252525"/>
        </w:rPr>
        <w:t>исходя из уплаченного налога на доходы физических лиц составил</w:t>
      </w:r>
      <w:proofErr w:type="gramEnd"/>
      <w:r>
        <w:rPr>
          <w:rFonts w:ascii="PT-Astra-Sans-Regular" w:hAnsi="PT-Astra-Sans-Regular"/>
          <w:color w:val="252525"/>
        </w:rPr>
        <w:t xml:space="preserve"> 291 млн. 783,9 тысячи рублей.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 данным предприятий, организаций и учреждений, расположенных на территории сельсовета, фонд заработной платы составил 277 млн. 193 тысячи рублей.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 Уменьшение фонда заработной платы  на14 млн. 590,9 тысячи рублей объясняется тем, что НДФЛ уплачивается за декабрь  прошедшего года в январе следующего года. Также в  сумму </w:t>
      </w:r>
      <w:proofErr w:type="gramStart"/>
      <w:r>
        <w:rPr>
          <w:rFonts w:ascii="PT-Astra-Sans-Regular" w:hAnsi="PT-Astra-Sans-Regular"/>
          <w:color w:val="252525"/>
        </w:rPr>
        <w:t>перечисленного</w:t>
      </w:r>
      <w:proofErr w:type="gramEnd"/>
      <w:r>
        <w:rPr>
          <w:rFonts w:ascii="PT-Astra-Sans-Regular" w:hAnsi="PT-Astra-Sans-Regular"/>
          <w:color w:val="252525"/>
        </w:rPr>
        <w:t>  НДФЛ включается и НДФЛ,  начисленный на доходы от сдачи в аренду земельных долей (паев),  которые также не включаются в фонд заработной платы, начисленный на больничные листы, которые не входят в фонд заработной платы.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</w:p>
    <w:p w:rsidR="00A8786A" w:rsidRDefault="00A8786A" w:rsidP="00A8786A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                           С.И.Воронцов</w:t>
      </w:r>
    </w:p>
    <w:p w:rsidR="00611E5B" w:rsidRPr="00A8786A" w:rsidRDefault="00611E5B" w:rsidP="00A8786A"/>
    <w:sectPr w:rsidR="00611E5B" w:rsidRPr="00A8786A" w:rsidSect="00E5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2969"/>
    <w:multiLevelType w:val="hybridMultilevel"/>
    <w:tmpl w:val="3BEC5954"/>
    <w:lvl w:ilvl="0" w:tplc="7EE6D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DC3"/>
    <w:rsid w:val="000070C7"/>
    <w:rsid w:val="00026C6D"/>
    <w:rsid w:val="0004679F"/>
    <w:rsid w:val="000865FD"/>
    <w:rsid w:val="000B09B9"/>
    <w:rsid w:val="000B0C1E"/>
    <w:rsid w:val="000B5DA5"/>
    <w:rsid w:val="000B6A8C"/>
    <w:rsid w:val="000C7067"/>
    <w:rsid w:val="001375B7"/>
    <w:rsid w:val="001738AD"/>
    <w:rsid w:val="001D2861"/>
    <w:rsid w:val="00212F6F"/>
    <w:rsid w:val="00217D86"/>
    <w:rsid w:val="0025694D"/>
    <w:rsid w:val="0027397B"/>
    <w:rsid w:val="002A16C9"/>
    <w:rsid w:val="002B7363"/>
    <w:rsid w:val="002D0697"/>
    <w:rsid w:val="00303BE3"/>
    <w:rsid w:val="003332A7"/>
    <w:rsid w:val="00335181"/>
    <w:rsid w:val="00346C0C"/>
    <w:rsid w:val="00352F46"/>
    <w:rsid w:val="003B536E"/>
    <w:rsid w:val="003C58FB"/>
    <w:rsid w:val="00424CA0"/>
    <w:rsid w:val="00480AFD"/>
    <w:rsid w:val="004C4986"/>
    <w:rsid w:val="004C6BCA"/>
    <w:rsid w:val="00523DC3"/>
    <w:rsid w:val="00524002"/>
    <w:rsid w:val="00547C08"/>
    <w:rsid w:val="005D1173"/>
    <w:rsid w:val="005D1335"/>
    <w:rsid w:val="00611E5B"/>
    <w:rsid w:val="00651B12"/>
    <w:rsid w:val="00685B09"/>
    <w:rsid w:val="006A2BA9"/>
    <w:rsid w:val="006D16A6"/>
    <w:rsid w:val="0070264C"/>
    <w:rsid w:val="00770714"/>
    <w:rsid w:val="007761FE"/>
    <w:rsid w:val="007C646A"/>
    <w:rsid w:val="00843489"/>
    <w:rsid w:val="00874497"/>
    <w:rsid w:val="0087751F"/>
    <w:rsid w:val="00892ABC"/>
    <w:rsid w:val="008D399F"/>
    <w:rsid w:val="008E6CD4"/>
    <w:rsid w:val="0096409E"/>
    <w:rsid w:val="00981456"/>
    <w:rsid w:val="009C2A8D"/>
    <w:rsid w:val="00A8786A"/>
    <w:rsid w:val="00A91E9E"/>
    <w:rsid w:val="00AC41E8"/>
    <w:rsid w:val="00AF53B8"/>
    <w:rsid w:val="00B80FD4"/>
    <w:rsid w:val="00BA5CD8"/>
    <w:rsid w:val="00BF6053"/>
    <w:rsid w:val="00C212B0"/>
    <w:rsid w:val="00CB7A86"/>
    <w:rsid w:val="00CC282F"/>
    <w:rsid w:val="00CC6959"/>
    <w:rsid w:val="00D559FD"/>
    <w:rsid w:val="00D74FF3"/>
    <w:rsid w:val="00DD0B6A"/>
    <w:rsid w:val="00E063AC"/>
    <w:rsid w:val="00E1194E"/>
    <w:rsid w:val="00E41E1A"/>
    <w:rsid w:val="00E71942"/>
    <w:rsid w:val="00E87D2F"/>
    <w:rsid w:val="00EB258A"/>
    <w:rsid w:val="00EE3162"/>
    <w:rsid w:val="00F10E25"/>
    <w:rsid w:val="00F37FA0"/>
    <w:rsid w:val="00FE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FE"/>
  </w:style>
  <w:style w:type="paragraph" w:styleId="1">
    <w:name w:val="heading 1"/>
    <w:basedOn w:val="a"/>
    <w:next w:val="a"/>
    <w:link w:val="10"/>
    <w:qFormat/>
    <w:rsid w:val="002A16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2A16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A16C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5">
    <w:name w:val="Hyperlink"/>
    <w:basedOn w:val="a0"/>
    <w:unhideWhenUsed/>
    <w:rsid w:val="002A16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397B"/>
    <w:pPr>
      <w:ind w:left="720"/>
      <w:contextualSpacing/>
    </w:pPr>
  </w:style>
  <w:style w:type="paragraph" w:customStyle="1" w:styleId="HEADERTEXT">
    <w:name w:val=".HEADERTEXT"/>
    <w:rsid w:val="00007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A8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87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E4CCB-09B0-4B07-842C-77314214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master</cp:lastModifiedBy>
  <cp:revision>23</cp:revision>
  <cp:lastPrinted>2018-12-26T09:15:00Z</cp:lastPrinted>
  <dcterms:created xsi:type="dcterms:W3CDTF">2021-12-09T07:51:00Z</dcterms:created>
  <dcterms:modified xsi:type="dcterms:W3CDTF">2023-11-20T18:12:00Z</dcterms:modified>
</cp:coreProperties>
</file>