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67" w:rsidRPr="00F47D67" w:rsidRDefault="00F47D67" w:rsidP="00F47D67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>АДМИНИСТРАЦИЯ САМОРЯДОВСКОГО  СЕЛЬСОВЕТА</w:t>
      </w:r>
    </w:p>
    <w:p w:rsidR="00F47D67" w:rsidRPr="00F47D67" w:rsidRDefault="00F47D67" w:rsidP="00F47D67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>БОЛЬШЕСОЛДАТСКОГО  РАЙОНА</w:t>
      </w:r>
    </w:p>
    <w:p w:rsidR="00F47D67" w:rsidRPr="00F47D67" w:rsidRDefault="00F47D67" w:rsidP="00F47D67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D6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F47D67" w:rsidRPr="004E696C" w:rsidRDefault="00F47D67" w:rsidP="004E696C">
      <w:pPr>
        <w:autoSpaceDN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6C">
        <w:rPr>
          <w:rFonts w:ascii="Times New Roman" w:hAnsi="Times New Roman" w:cs="Times New Roman"/>
          <w:sz w:val="28"/>
          <w:szCs w:val="28"/>
          <w:u w:val="single"/>
          <w:lang w:eastAsia="zh-CN"/>
        </w:rPr>
        <w:t>от  10.02.</w:t>
      </w:r>
      <w:smartTag w:uri="urn:schemas-microsoft-com:office:smarttags" w:element="metricconverter">
        <w:smartTagPr>
          <w:attr w:name="ProductID" w:val="2022 г"/>
        </w:smartTagPr>
        <w:r w:rsidRPr="004E696C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2022 г</w:t>
        </w:r>
      </w:smartTag>
      <w:r w:rsidRPr="004E696C">
        <w:rPr>
          <w:rFonts w:ascii="Times New Roman" w:hAnsi="Times New Roman" w:cs="Times New Roman"/>
          <w:sz w:val="28"/>
          <w:szCs w:val="28"/>
          <w:u w:val="single"/>
          <w:lang w:eastAsia="zh-CN"/>
        </w:rPr>
        <w:t>.    № 5</w:t>
      </w:r>
      <w:r w:rsidR="004E696C" w:rsidRPr="004E696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                                                                                                                          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>д.</w:t>
      </w:r>
      <w:r w:rsidR="004E696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7D67">
        <w:rPr>
          <w:rFonts w:ascii="Times New Roman" w:hAnsi="Times New Roman" w:cs="Times New Roman"/>
          <w:sz w:val="28"/>
          <w:szCs w:val="28"/>
          <w:lang w:eastAsia="zh-CN"/>
        </w:rPr>
        <w:t>Саморядово</w:t>
      </w:r>
      <w:proofErr w:type="spellEnd"/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47D67" w:rsidRPr="00F47D67" w:rsidRDefault="00F47D67" w:rsidP="004E696C">
      <w:pPr>
        <w:autoSpaceDN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 Об     утверждении     Правил      внесения</w:t>
      </w:r>
      <w:r w:rsidR="004E696C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изменений         в        перечень           главных </w:t>
      </w:r>
      <w:r w:rsidR="004E696C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>администраторов доходов  местного бюджета</w:t>
      </w:r>
    </w:p>
    <w:p w:rsidR="00F47D67" w:rsidRPr="00F47D67" w:rsidRDefault="00F47D67" w:rsidP="00F47D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D67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 Российской Федерации и  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F47D67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F47D67">
        <w:rPr>
          <w:rFonts w:ascii="Times New Roman" w:hAnsi="Times New Roman" w:cs="Times New Roman"/>
          <w:sz w:val="28"/>
          <w:szCs w:val="28"/>
        </w:rPr>
        <w:t>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F47D67"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F47D67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F47D6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</w:rPr>
        <w:t xml:space="preserve">  района   ПОСТАНОВЛЯЕТ:</w:t>
      </w:r>
    </w:p>
    <w:p w:rsidR="00F47D67" w:rsidRPr="00F47D67" w:rsidRDefault="00F47D67" w:rsidP="00F47D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D67">
        <w:rPr>
          <w:rFonts w:ascii="Times New Roman" w:hAnsi="Times New Roman" w:cs="Times New Roman"/>
          <w:sz w:val="28"/>
          <w:szCs w:val="28"/>
        </w:rPr>
        <w:t>1.Утвердить прилагаемые Правила внесения изменений в перечень главных администраторов доходов бюд</w:t>
      </w:r>
      <w:r w:rsidR="00BE6F8D">
        <w:rPr>
          <w:rFonts w:ascii="Times New Roman" w:hAnsi="Times New Roman" w:cs="Times New Roman"/>
          <w:sz w:val="28"/>
          <w:szCs w:val="28"/>
        </w:rPr>
        <w:t xml:space="preserve">жета  </w:t>
      </w:r>
      <w:proofErr w:type="spellStart"/>
      <w:r w:rsidR="00BE6F8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BE6F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47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D67" w:rsidRPr="00F47D67" w:rsidRDefault="00F47D67" w:rsidP="00F47D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D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47D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7D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Pr="00F47D67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F47D6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</w:rPr>
        <w:t xml:space="preserve"> района Савинову Л.С.</w:t>
      </w:r>
    </w:p>
    <w:p w:rsidR="00F47D67" w:rsidRPr="00F47D67" w:rsidRDefault="00F47D67" w:rsidP="004E696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D6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местного бюджета, начиная с бюджета на 2022 год и на плановый период 2023 и 2024 годов.</w:t>
      </w:r>
    </w:p>
    <w:p w:rsidR="00F47D67" w:rsidRPr="00F47D67" w:rsidRDefault="00F47D67" w:rsidP="004E69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7D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6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F47D67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4E6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F47D6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С.</w:t>
      </w:r>
      <w:r w:rsidR="004E696C">
        <w:rPr>
          <w:rFonts w:ascii="Times New Roman" w:hAnsi="Times New Roman" w:cs="Times New Roman"/>
          <w:sz w:val="28"/>
          <w:szCs w:val="28"/>
        </w:rPr>
        <w:t xml:space="preserve"> </w:t>
      </w:r>
      <w:r w:rsidRPr="00F47D67">
        <w:rPr>
          <w:rFonts w:ascii="Times New Roman" w:hAnsi="Times New Roman" w:cs="Times New Roman"/>
          <w:sz w:val="28"/>
          <w:szCs w:val="28"/>
        </w:rPr>
        <w:t xml:space="preserve">Воронцов </w:t>
      </w:r>
    </w:p>
    <w:p w:rsidR="00F47D67" w:rsidRPr="00F47D67" w:rsidRDefault="00F47D67" w:rsidP="00BE6F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7D67" w:rsidRPr="00F47D67" w:rsidRDefault="00F47D67" w:rsidP="00BE6F8D">
      <w:pPr>
        <w:autoSpaceDN w:val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УТВЕРЖДЕНЫ</w:t>
      </w:r>
    </w:p>
    <w:p w:rsidR="00F47D67" w:rsidRDefault="00BE6F8D" w:rsidP="00BE6F8D">
      <w:pPr>
        <w:autoSpaceDN w:val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="00F47D67" w:rsidRPr="00F47D67">
        <w:rPr>
          <w:rFonts w:ascii="Times New Roman" w:hAnsi="Times New Roman" w:cs="Times New Roman"/>
          <w:sz w:val="28"/>
          <w:szCs w:val="28"/>
          <w:lang w:eastAsia="zh-CN"/>
        </w:rPr>
        <w:t>остановлением 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</w:t>
      </w:r>
      <w:proofErr w:type="spellStart"/>
      <w:r w:rsidR="00F47D67" w:rsidRPr="00F47D67"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 w:rsidR="00F47D67"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сельсовета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Большесолдатского</w:t>
      </w:r>
      <w:proofErr w:type="spellEnd"/>
      <w:r w:rsidR="00F47D67"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от 10.02.</w:t>
      </w:r>
      <w:r w:rsidR="00F47D67" w:rsidRPr="00F47D67">
        <w:rPr>
          <w:rFonts w:ascii="Times New Roman" w:hAnsi="Times New Roman" w:cs="Times New Roman"/>
          <w:sz w:val="28"/>
          <w:szCs w:val="28"/>
          <w:lang w:eastAsia="zh-CN"/>
        </w:rPr>
        <w:t>2022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  <w:r w:rsidR="00F47D67"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</w:p>
    <w:p w:rsidR="00BE6F8D" w:rsidRPr="00F47D67" w:rsidRDefault="00BE6F8D" w:rsidP="00BE6F8D">
      <w:pPr>
        <w:autoSpaceDN w:val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47D67" w:rsidRPr="00F47D67" w:rsidRDefault="00F47D67" w:rsidP="00BE6F8D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>ПРАВИЛА</w:t>
      </w:r>
    </w:p>
    <w:p w:rsidR="00F47D67" w:rsidRDefault="00F47D67" w:rsidP="00BE6F8D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>внесения  изменений в перечень главных администраторов</w:t>
      </w:r>
      <w:r w:rsidR="00BE6F8D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>доходов  местного  бюджета</w:t>
      </w:r>
    </w:p>
    <w:p w:rsidR="00BE6F8D" w:rsidRPr="00BE6F8D" w:rsidRDefault="00BE6F8D" w:rsidP="00BE6F8D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 1.</w:t>
      </w:r>
      <w:r w:rsidR="002E0A8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Настоящий Порядок устанавливает правила и сроки внесения изменений в перечни главных администраторов доходов бюджета </w:t>
      </w:r>
      <w:proofErr w:type="spellStart"/>
      <w:r w:rsidRPr="00F47D67"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 (далее – Перечень).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2.</w:t>
      </w:r>
      <w:r w:rsidR="002E0A8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В Перечень могут быть внесены изменения в следующих случаях: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изменения бюджетных полномочий главного администратора доходов бюджета </w:t>
      </w:r>
      <w:proofErr w:type="spellStart"/>
      <w:r w:rsidRPr="00F47D67"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сельсовета  (далее – главный администратор доходов) по осуществлению им операций с доходами бюджета </w:t>
      </w:r>
      <w:proofErr w:type="spellStart"/>
      <w:r w:rsidRPr="00F47D67"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 (далее – местный бюджет);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-    изменения кода вида (подвида) доходов местного бюджета;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- изменения наименования кода вида (подвида) доходов местного бюджета;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- необходимости включения в Перечень кода вида (подвида) доходов местного бюджета.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   3.</w:t>
      </w:r>
      <w:r w:rsidR="002E0A8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В случае необходимости внесения изменений в Перечень главные администраторы доходов местного бюджета (далее – заявители) направляют в администрацию </w:t>
      </w:r>
      <w:proofErr w:type="spellStart"/>
      <w:r w:rsidRPr="00F47D67"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сельсовета </w:t>
      </w:r>
      <w:proofErr w:type="spellStart"/>
      <w:r w:rsidRPr="00F47D67">
        <w:rPr>
          <w:rFonts w:ascii="Times New Roman" w:hAnsi="Times New Roman" w:cs="Times New Roman"/>
          <w:sz w:val="28"/>
          <w:szCs w:val="28"/>
          <w:lang w:eastAsia="zh-CN"/>
        </w:rPr>
        <w:t>Большесолдатского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района (далее – администрация) предложения в письменном виде с указанием следующей информации: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- основание для внесения изменения в Перечень;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- наименование и код главного администратора доходов;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- код вида (подвида) доходов местного бюджета;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   - наименование кода вида (подвида) доходов местного бюджета.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  4.</w:t>
      </w:r>
      <w:r w:rsidR="002E0A8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>Рассмотрение администрацией предложений осуществляется в течение 10 рабочих дней со дня их поступления.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   5.</w:t>
      </w:r>
      <w:r w:rsidR="002E0A8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По итогам рассмотрения предложений администрация в срок, установленный пунктом 4 настоящего Порядка, разрабатывает проект постановления администрации </w:t>
      </w:r>
      <w:proofErr w:type="spellStart"/>
      <w:r w:rsidRPr="00F47D67"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сельсовета </w:t>
      </w:r>
      <w:proofErr w:type="spellStart"/>
      <w:r w:rsidRPr="00F47D67">
        <w:rPr>
          <w:rFonts w:ascii="Times New Roman" w:hAnsi="Times New Roman" w:cs="Times New Roman"/>
          <w:sz w:val="28"/>
          <w:szCs w:val="28"/>
          <w:lang w:eastAsia="zh-CN"/>
        </w:rPr>
        <w:t>Большесолдатского</w:t>
      </w:r>
      <w:proofErr w:type="spellEnd"/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  о внесении изменений в Перечень.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6. Основаниями для отказа во внесении изменений в Перечень являются: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- отсутствие 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местного бюджета, предлагаемого заявителем к включению в Перечень;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- не указание кода подвида доходов местного бюджета: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-несоответствие наименования кода вида (подвида) доходов местного бюджета, коду вида (подвида) доходов местного бюджета;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- отсутствие полномочий у заявителя по администрированию дохода местного бюджета, предлагаемого к включению в Перечень.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 7.  После устранения причин отказа во внесении изменений в Перечень, указанных в пункте 6 настоящего Порядка, заявитель вправе повторно направить в администрацию предложение о внесении изменений в Перечень.</w:t>
      </w: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47D67" w:rsidRPr="00F47D67" w:rsidRDefault="00F47D67" w:rsidP="00F47D67">
      <w:pPr>
        <w:autoSpaceDN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E4DB3" w:rsidRPr="00F47D67" w:rsidRDefault="002E4DB3" w:rsidP="00F47D67">
      <w:pPr>
        <w:jc w:val="both"/>
        <w:rPr>
          <w:rFonts w:ascii="Times New Roman" w:hAnsi="Times New Roman" w:cs="Times New Roman"/>
        </w:rPr>
      </w:pPr>
    </w:p>
    <w:sectPr w:rsidR="002E4DB3" w:rsidRPr="00F47D67" w:rsidSect="00AF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D67"/>
    <w:rsid w:val="002E0A84"/>
    <w:rsid w:val="002E4DB3"/>
    <w:rsid w:val="004E696C"/>
    <w:rsid w:val="00AF3CB9"/>
    <w:rsid w:val="00BE6F8D"/>
    <w:rsid w:val="00F4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5</cp:revision>
  <dcterms:created xsi:type="dcterms:W3CDTF">2022-02-10T10:44:00Z</dcterms:created>
  <dcterms:modified xsi:type="dcterms:W3CDTF">2022-02-10T11:15:00Z</dcterms:modified>
</cp:coreProperties>
</file>