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B" w:rsidRPr="008D7F8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Pr="008D7F8B">
        <w:rPr>
          <w:rFonts w:ascii="Times New Roman" w:hAnsi="Times New Roman" w:cs="Times New Roman"/>
          <w:b w:val="0"/>
          <w:sz w:val="28"/>
          <w:szCs w:val="28"/>
        </w:rPr>
        <w:t>СОБРАНИЕ    ДЕПУТАТОВ  САМОРЯДОВСКОГО   СЕЛЬСОВЕТА</w:t>
      </w:r>
      <w:r w:rsidRPr="008D7F8B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0A1E5B" w:rsidRDefault="000A1E5B" w:rsidP="008D7F8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БОЛЬШЕСОЛДАТСКОГО РАЙОНА КУРСКОЙ ОБЛАСТИ</w:t>
      </w:r>
    </w:p>
    <w:p w:rsidR="000A1E5B" w:rsidRDefault="000A1E5B" w:rsidP="008D7F8B">
      <w:pPr>
        <w:jc w:val="center"/>
        <w:rPr>
          <w:sz w:val="28"/>
          <w:szCs w:val="28"/>
        </w:rPr>
      </w:pPr>
    </w:p>
    <w:p w:rsidR="000A1E5B" w:rsidRDefault="000A1E5B" w:rsidP="008D7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1E5B" w:rsidRDefault="000A1E5B" w:rsidP="008D7F8B">
      <w:pPr>
        <w:rPr>
          <w:sz w:val="28"/>
          <w:szCs w:val="28"/>
        </w:rPr>
      </w:pPr>
    </w:p>
    <w:p w:rsidR="000A1E5B" w:rsidRDefault="000A1E5B" w:rsidP="008D7F8B">
      <w:pPr>
        <w:rPr>
          <w:sz w:val="28"/>
          <w:szCs w:val="28"/>
        </w:rPr>
      </w:pPr>
      <w:r>
        <w:rPr>
          <w:sz w:val="28"/>
          <w:szCs w:val="28"/>
        </w:rPr>
        <w:t>от 14.11.2015  года № 132</w:t>
      </w:r>
    </w:p>
    <w:p w:rsidR="000A1E5B" w:rsidRDefault="000A1E5B" w:rsidP="008D7F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аморядово</w:t>
      </w:r>
      <w:proofErr w:type="spellEnd"/>
    </w:p>
    <w:p w:rsidR="000A1E5B" w:rsidRDefault="000A1E5B" w:rsidP="008D7F8B">
      <w:pPr>
        <w:rPr>
          <w:sz w:val="28"/>
          <w:szCs w:val="28"/>
        </w:rPr>
      </w:pPr>
    </w:p>
    <w:p w:rsidR="000A1E5B" w:rsidRDefault="000A1E5B" w:rsidP="008D7F8B">
      <w:pPr>
        <w:rPr>
          <w:sz w:val="28"/>
          <w:szCs w:val="28"/>
        </w:rPr>
      </w:pPr>
      <w:r>
        <w:rPr>
          <w:sz w:val="28"/>
          <w:szCs w:val="28"/>
        </w:rPr>
        <w:t xml:space="preserve">        О  проекте      решения       Собрания     депутатов</w:t>
      </w:r>
    </w:p>
    <w:p w:rsidR="000A1E5B" w:rsidRDefault="000A1E5B" w:rsidP="008D7F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     сельсовета      </w:t>
      </w:r>
      <w:proofErr w:type="spellStart"/>
      <w:r>
        <w:rPr>
          <w:sz w:val="28"/>
          <w:szCs w:val="28"/>
        </w:rPr>
        <w:t>Большесолдатского</w:t>
      </w:r>
      <w:proofErr w:type="spellEnd"/>
    </w:p>
    <w:p w:rsidR="000A1E5B" w:rsidRDefault="000A1E5B" w:rsidP="008D7F8B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«О   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A1E5B" w:rsidRDefault="000A1E5B" w:rsidP="008D7F8B">
      <w:pPr>
        <w:rPr>
          <w:b/>
          <w:sz w:val="28"/>
          <w:szCs w:val="28"/>
        </w:rPr>
      </w:pPr>
      <w:r>
        <w:rPr>
          <w:sz w:val="28"/>
          <w:szCs w:val="28"/>
        </w:rPr>
        <w:t>на 2016 год  »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22 .    Устава муниципального образования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0A1E5B" w:rsidRDefault="000A1E5B" w:rsidP="008D7F8B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проект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  на обсуждение граждан, проживающих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 (Прилагается).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2.Обнародовать те</w:t>
      </w:r>
      <w:proofErr w:type="gramStart"/>
      <w:r>
        <w:rPr>
          <w:sz w:val="28"/>
          <w:szCs w:val="28"/>
        </w:rPr>
        <w:t>кст  пр</w:t>
      </w:r>
      <w:proofErr w:type="gramEnd"/>
      <w:r>
        <w:rPr>
          <w:sz w:val="28"/>
          <w:szCs w:val="28"/>
        </w:rPr>
        <w:t xml:space="preserve">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  на четырех информационных </w:t>
      </w:r>
      <w:proofErr w:type="gramStart"/>
      <w:r>
        <w:rPr>
          <w:sz w:val="28"/>
          <w:szCs w:val="28"/>
        </w:rPr>
        <w:t>стендах</w:t>
      </w:r>
      <w:proofErr w:type="gramEnd"/>
      <w:r>
        <w:rPr>
          <w:sz w:val="28"/>
          <w:szCs w:val="28"/>
        </w:rPr>
        <w:t xml:space="preserve">, расположенных: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здание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средней общеобразовательной школы,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Бирюковской</w:t>
      </w:r>
      <w:proofErr w:type="spellEnd"/>
      <w:r>
        <w:rPr>
          <w:sz w:val="28"/>
          <w:szCs w:val="28"/>
        </w:rPr>
        <w:t xml:space="preserve"> основной общеобразовательной школы,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дание   </w:t>
      </w:r>
      <w:proofErr w:type="spellStart"/>
      <w:r>
        <w:rPr>
          <w:sz w:val="28"/>
          <w:szCs w:val="28"/>
        </w:rPr>
        <w:t>Будищанской</w:t>
      </w:r>
      <w:proofErr w:type="spellEnd"/>
      <w:r>
        <w:rPr>
          <w:sz w:val="28"/>
          <w:szCs w:val="28"/>
        </w:rPr>
        <w:t xml:space="preserve"> основной общеобразовательной школы  и на официальном 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саморядовский.рф</w:t>
      </w:r>
      <w:proofErr w:type="spellEnd"/>
      <w:r>
        <w:rPr>
          <w:sz w:val="28"/>
          <w:szCs w:val="28"/>
        </w:rPr>
        <w:t>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и представлении предложений по нему.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3.Обратиться к гражданам, проживающим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внести предложения по совершенствованию данного проекта.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4.Утвердить прилагаемый состав комиссии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 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приему и учету предложений по нему (прилагается).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5.Поручить комиссии: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5.1.Обобщить и систематизировать предложения по проекту решения 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</w:t>
      </w:r>
      <w:proofErr w:type="gramStart"/>
      <w:r>
        <w:rPr>
          <w:sz w:val="28"/>
          <w:szCs w:val="28"/>
        </w:rPr>
        <w:t xml:space="preserve">  ;</w:t>
      </w:r>
      <w:proofErr w:type="gramEnd"/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5.2.Обобщенные и систематизированные материалы предоставить Собранию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6.Утвердить прилагаемые: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-порядок участия граждан в обсуждении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</w:t>
      </w:r>
      <w:proofErr w:type="gramStart"/>
      <w:r>
        <w:rPr>
          <w:sz w:val="28"/>
          <w:szCs w:val="28"/>
        </w:rPr>
        <w:t xml:space="preserve">  ;</w:t>
      </w:r>
      <w:proofErr w:type="gramEnd"/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-порядок учета предложений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7.Обнародовать настоящее Решение на указанных в п.2 информационных стендах и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саморядовский.рф</w:t>
      </w:r>
      <w:proofErr w:type="spellEnd"/>
      <w:r>
        <w:rPr>
          <w:sz w:val="28"/>
          <w:szCs w:val="28"/>
        </w:rPr>
        <w:t>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8.Контроль за исполнением настоящего Решения возложить на Главу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В.И.Позднякова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0A1E5B" w:rsidRDefault="000A1E5B" w:rsidP="008D7F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A1E5B" w:rsidRDefault="000A1E5B" w:rsidP="008D7F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                            </w:t>
      </w:r>
      <w:proofErr w:type="spellStart"/>
      <w:r>
        <w:rPr>
          <w:sz w:val="28"/>
          <w:szCs w:val="28"/>
        </w:rPr>
        <w:t>Т.В.Пылева</w:t>
      </w:r>
      <w:proofErr w:type="spellEnd"/>
      <w:r>
        <w:rPr>
          <w:sz w:val="28"/>
          <w:szCs w:val="28"/>
        </w:rPr>
        <w:t xml:space="preserve"> </w:t>
      </w: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</w:t>
      </w:r>
    </w:p>
    <w:p w:rsidR="000A1E5B" w:rsidRDefault="000A1E5B" w:rsidP="008D7F8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Решением Собрания  депутатов</w:t>
      </w:r>
    </w:p>
    <w:p w:rsidR="000A1E5B" w:rsidRDefault="000A1E5B" w:rsidP="008D7F8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A1E5B" w:rsidRDefault="000A1E5B" w:rsidP="008D7F8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0A1E5B" w:rsidRDefault="000A1E5B" w:rsidP="008D7F8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14.11.2015 г. № 132</w:t>
      </w:r>
    </w:p>
    <w:p w:rsidR="000A1E5B" w:rsidRDefault="000A1E5B" w:rsidP="008D7F8B">
      <w:pPr>
        <w:jc w:val="both"/>
        <w:rPr>
          <w:sz w:val="28"/>
          <w:szCs w:val="20"/>
        </w:rPr>
      </w:pPr>
    </w:p>
    <w:p w:rsidR="000A1E5B" w:rsidRPr="00232E9D" w:rsidRDefault="000A1E5B" w:rsidP="008D7F8B">
      <w:pPr>
        <w:pStyle w:val="2"/>
        <w:rPr>
          <w:szCs w:val="28"/>
        </w:rPr>
      </w:pPr>
      <w:r w:rsidRPr="00232E9D">
        <w:t xml:space="preserve">С О С Т А В      К О М И С </w:t>
      </w:r>
      <w:proofErr w:type="spellStart"/>
      <w:proofErr w:type="gramStart"/>
      <w:r w:rsidRPr="00232E9D">
        <w:t>С</w:t>
      </w:r>
      <w:proofErr w:type="spellEnd"/>
      <w:proofErr w:type="gramEnd"/>
      <w:r w:rsidRPr="00232E9D">
        <w:t xml:space="preserve"> И </w:t>
      </w:r>
      <w:proofErr w:type="spellStart"/>
      <w:r w:rsidRPr="00232E9D">
        <w:t>И</w:t>
      </w:r>
      <w:proofErr w:type="spellEnd"/>
    </w:p>
    <w:p w:rsidR="000A1E5B" w:rsidRDefault="000A1E5B" w:rsidP="008D7F8B">
      <w:pPr>
        <w:jc w:val="center"/>
        <w:rPr>
          <w:b/>
          <w:sz w:val="28"/>
          <w:szCs w:val="28"/>
        </w:rPr>
      </w:pPr>
    </w:p>
    <w:p w:rsidR="000A1E5B" w:rsidRDefault="000A1E5B" w:rsidP="008D7F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обсуждению  проекта   решения   Собрания   депутатов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   района    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», приему и учету предложений по нему</w:t>
      </w:r>
    </w:p>
    <w:p w:rsidR="000A1E5B" w:rsidRDefault="000A1E5B" w:rsidP="008D7F8B">
      <w:pPr>
        <w:jc w:val="center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</w:rPr>
      </w:pPr>
      <w:r>
        <w:rPr>
          <w:sz w:val="28"/>
        </w:rPr>
        <w:t xml:space="preserve">1.Поздняков Василий Иванович, глава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сельсовета, председатель комиссии</w:t>
      </w: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  <w:r>
        <w:rPr>
          <w:sz w:val="28"/>
        </w:rPr>
        <w:t xml:space="preserve">2.Пылева Татьяна Васильевна, председатель Собрания  депутатов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заместитель председателя комиссии ;</w:t>
      </w: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  <w:r>
        <w:rPr>
          <w:sz w:val="28"/>
        </w:rPr>
        <w:t xml:space="preserve">3.Воронцов Сергей Иванович, заместитель главы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сельсовета, секретарь;</w:t>
      </w: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  <w:r>
        <w:rPr>
          <w:sz w:val="28"/>
        </w:rPr>
        <w:t xml:space="preserve">1.Березуцкий Алексей Васильевич, депутат Собрания депутатов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сельсовета;</w:t>
      </w: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  <w:r>
        <w:rPr>
          <w:sz w:val="28"/>
        </w:rPr>
        <w:t xml:space="preserve">2.Косинова Татьяна Ивановна, депутат  Собрания  депутатов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сельсовета.</w:t>
      </w: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>
      <w:pPr>
        <w:jc w:val="both"/>
        <w:rPr>
          <w:sz w:val="28"/>
        </w:rPr>
      </w:pPr>
    </w:p>
    <w:p w:rsidR="000A1E5B" w:rsidRDefault="000A1E5B" w:rsidP="008D7F8B"/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</w:pPr>
    </w:p>
    <w:p w:rsidR="000A1E5B" w:rsidRDefault="000A1E5B" w:rsidP="008D7F8B"/>
    <w:p w:rsidR="000A1E5B" w:rsidRDefault="000A1E5B" w:rsidP="008D7F8B"/>
    <w:p w:rsidR="000A1E5B" w:rsidRDefault="000A1E5B" w:rsidP="008D7F8B"/>
    <w:p w:rsidR="000A1E5B" w:rsidRDefault="000A1E5B" w:rsidP="008D7F8B"/>
    <w:p w:rsidR="000A1E5B" w:rsidRDefault="000A1E5B" w:rsidP="008D7F8B"/>
    <w:p w:rsidR="000A1E5B" w:rsidRDefault="000A1E5B" w:rsidP="008D7F8B"/>
    <w:p w:rsidR="000A1E5B" w:rsidRDefault="000A1E5B" w:rsidP="008D7F8B"/>
    <w:p w:rsidR="000A1E5B" w:rsidRDefault="000A1E5B" w:rsidP="008D7F8B"/>
    <w:p w:rsidR="000A1E5B" w:rsidRDefault="000A1E5B" w:rsidP="008D7F8B">
      <w:pPr>
        <w:tabs>
          <w:tab w:val="left" w:pos="426"/>
        </w:tabs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A1E5B" w:rsidRDefault="000A1E5B" w:rsidP="008D7F8B">
      <w:pPr>
        <w:pStyle w:val="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решением Собрания  </w:t>
      </w:r>
    </w:p>
    <w:p w:rsidR="000A1E5B" w:rsidRDefault="000A1E5B" w:rsidP="008D7F8B">
      <w:pPr>
        <w:pStyle w:val="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</w:t>
      </w:r>
    </w:p>
    <w:p w:rsidR="000A1E5B" w:rsidRDefault="000A1E5B" w:rsidP="008D7F8B">
      <w:pPr>
        <w:pStyle w:val="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</w:t>
      </w:r>
    </w:p>
    <w:p w:rsidR="000A1E5B" w:rsidRDefault="000A1E5B" w:rsidP="008D7F8B">
      <w:pPr>
        <w:tabs>
          <w:tab w:val="left" w:pos="42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14.11.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№132</w:t>
      </w:r>
    </w:p>
    <w:p w:rsidR="000A1E5B" w:rsidRDefault="000A1E5B" w:rsidP="008D7F8B">
      <w:pPr>
        <w:rPr>
          <w:b/>
          <w:sz w:val="28"/>
          <w:szCs w:val="28"/>
        </w:rPr>
      </w:pPr>
    </w:p>
    <w:p w:rsidR="000A1E5B" w:rsidRDefault="000A1E5B" w:rsidP="008D7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в обсуждении </w:t>
      </w:r>
    </w:p>
    <w:p w:rsidR="000A1E5B" w:rsidRDefault="000A1E5B" w:rsidP="008D7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</w:t>
      </w:r>
    </w:p>
    <w:p w:rsidR="000A1E5B" w:rsidRDefault="000A1E5B" w:rsidP="008D7F8B">
      <w:pPr>
        <w:jc w:val="center"/>
        <w:rPr>
          <w:sz w:val="28"/>
          <w:szCs w:val="28"/>
        </w:rPr>
      </w:pPr>
    </w:p>
    <w:p w:rsidR="000A1E5B" w:rsidRDefault="000A1E5B" w:rsidP="008D7F8B">
      <w:pPr>
        <w:jc w:val="center"/>
        <w:rPr>
          <w:sz w:val="28"/>
          <w:szCs w:val="28"/>
        </w:rPr>
      </w:pPr>
    </w:p>
    <w:p w:rsidR="000A1E5B" w:rsidRDefault="000A1E5B" w:rsidP="008D7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Обсуждение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2016» начинается со дня его официального обнародования на информационных стендах, расположенных: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здание </w:t>
      </w:r>
      <w:proofErr w:type="spellStart"/>
      <w:r>
        <w:rPr>
          <w:sz w:val="28"/>
          <w:szCs w:val="28"/>
        </w:rPr>
        <w:t>Саморядовской</w:t>
      </w:r>
      <w:proofErr w:type="spellEnd"/>
      <w:r>
        <w:rPr>
          <w:sz w:val="28"/>
          <w:szCs w:val="28"/>
        </w:rPr>
        <w:t xml:space="preserve"> средней общеобразовательной школы,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Бирюковской</w:t>
      </w:r>
      <w:proofErr w:type="spellEnd"/>
      <w:r>
        <w:rPr>
          <w:sz w:val="28"/>
          <w:szCs w:val="28"/>
        </w:rPr>
        <w:t xml:space="preserve"> основной общеобразовательной школы,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дание   </w:t>
      </w:r>
      <w:proofErr w:type="spellStart"/>
      <w:r>
        <w:rPr>
          <w:sz w:val="28"/>
          <w:szCs w:val="28"/>
        </w:rPr>
        <w:t>Будищанской</w:t>
      </w:r>
      <w:proofErr w:type="spellEnd"/>
      <w:r>
        <w:rPr>
          <w:sz w:val="28"/>
          <w:szCs w:val="28"/>
        </w:rPr>
        <w:t xml:space="preserve"> основной общеобразовательной школы, и она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hyperlink r:id="rId7" w:history="1">
        <w:r>
          <w:rPr>
            <w:rStyle w:val="ae"/>
            <w:sz w:val="28"/>
            <w:szCs w:val="28"/>
            <w:lang w:val="en-US"/>
          </w:rPr>
          <w:t>http</w:t>
        </w:r>
        <w:r>
          <w:rPr>
            <w:rStyle w:val="ae"/>
            <w:sz w:val="28"/>
            <w:szCs w:val="28"/>
          </w:rPr>
          <w:t>://</w:t>
        </w:r>
        <w:proofErr w:type="spellStart"/>
        <w:r>
          <w:rPr>
            <w:rStyle w:val="ae"/>
            <w:sz w:val="28"/>
            <w:szCs w:val="28"/>
          </w:rPr>
          <w:t>саморядовский.рф</w:t>
        </w:r>
        <w:proofErr w:type="spellEnd"/>
      </w:hyperlink>
      <w:r>
        <w:rPr>
          <w:sz w:val="28"/>
          <w:szCs w:val="28"/>
        </w:rPr>
        <w:t xml:space="preserve">.  которое обнародуется не позднее, чем за 30 дней до дня рассмотрения на заседании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>
        <w:rPr>
          <w:sz w:val="28"/>
          <w:szCs w:val="28"/>
        </w:rPr>
        <w:t>обнародования 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 на информационных стендах.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</w:t>
      </w:r>
      <w:r>
        <w:rPr>
          <w:sz w:val="28"/>
          <w:szCs w:val="28"/>
        </w:rPr>
        <w:lastRenderedPageBreak/>
        <w:t xml:space="preserve">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», приему и учету предложений по нему (далее комиссия), расположенную по адресу: Курская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аморядово</w:t>
      </w:r>
      <w:proofErr w:type="spellEnd"/>
      <w:r>
        <w:rPr>
          <w:sz w:val="28"/>
          <w:szCs w:val="28"/>
        </w:rPr>
        <w:t xml:space="preserve"> ,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Обсуждение гражданами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 может проводиться также путем коллективных обсуждений, проводимых в организациях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год».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</w:t>
      </w: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</w:p>
    <w:p w:rsidR="000A1E5B" w:rsidRDefault="000A1E5B" w:rsidP="008D7F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Т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Д Е Н</w:t>
      </w:r>
    </w:p>
    <w:p w:rsidR="000A1E5B" w:rsidRDefault="000A1E5B" w:rsidP="008D7F8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Решением Собрания  депутатов</w:t>
      </w:r>
    </w:p>
    <w:p w:rsidR="000A1E5B" w:rsidRDefault="000A1E5B" w:rsidP="008D7F8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A1E5B" w:rsidRDefault="000A1E5B" w:rsidP="008D7F8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0A1E5B" w:rsidRDefault="000A1E5B" w:rsidP="008D7F8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14.11.2015 г. № 132</w:t>
      </w:r>
    </w:p>
    <w:p w:rsidR="000A1E5B" w:rsidRDefault="000A1E5B" w:rsidP="008D7F8B">
      <w:pPr>
        <w:rPr>
          <w:sz w:val="28"/>
          <w:szCs w:val="28"/>
        </w:rPr>
      </w:pPr>
    </w:p>
    <w:p w:rsidR="000A1E5B" w:rsidRDefault="000A1E5B" w:rsidP="008D7F8B"/>
    <w:p w:rsidR="000A1E5B" w:rsidRDefault="000A1E5B" w:rsidP="008D7F8B">
      <w:pPr>
        <w:rPr>
          <w:b/>
          <w:sz w:val="28"/>
          <w:szCs w:val="28"/>
        </w:rPr>
      </w:pPr>
    </w:p>
    <w:p w:rsidR="000A1E5B" w:rsidRDefault="000A1E5B" w:rsidP="008D7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</w:t>
      </w:r>
      <w:proofErr w:type="gramStart"/>
      <w:r>
        <w:rPr>
          <w:sz w:val="28"/>
          <w:szCs w:val="28"/>
        </w:rPr>
        <w:t>по</w:t>
      </w:r>
      <w:proofErr w:type="gramEnd"/>
    </w:p>
    <w:p w:rsidR="000A1E5B" w:rsidRDefault="000A1E5B" w:rsidP="008D7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проекту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 »</w:t>
      </w:r>
    </w:p>
    <w:p w:rsidR="000A1E5B" w:rsidRDefault="000A1E5B" w:rsidP="008D7F8B">
      <w:pPr>
        <w:jc w:val="center"/>
        <w:rPr>
          <w:sz w:val="28"/>
          <w:szCs w:val="28"/>
        </w:rPr>
      </w:pP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>
        <w:rPr>
          <w:sz w:val="28"/>
          <w:szCs w:val="28"/>
        </w:rPr>
        <w:t>обнародованному</w:t>
      </w:r>
      <w:proofErr w:type="gramEnd"/>
      <w:r>
        <w:rPr>
          <w:sz w:val="28"/>
          <w:szCs w:val="28"/>
        </w:rPr>
        <w:t xml:space="preserve"> на информационных стендах, расположенных: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здание </w:t>
      </w:r>
      <w:proofErr w:type="spellStart"/>
      <w:r>
        <w:rPr>
          <w:sz w:val="28"/>
          <w:szCs w:val="28"/>
        </w:rPr>
        <w:t>Саморядовской</w:t>
      </w:r>
      <w:proofErr w:type="spellEnd"/>
      <w:r>
        <w:rPr>
          <w:sz w:val="28"/>
          <w:szCs w:val="28"/>
        </w:rPr>
        <w:t xml:space="preserve"> средней  общеобразовательной школы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Бирюковской</w:t>
      </w:r>
      <w:proofErr w:type="spellEnd"/>
      <w:r>
        <w:rPr>
          <w:sz w:val="28"/>
          <w:szCs w:val="28"/>
        </w:rPr>
        <w:t xml:space="preserve"> основной общеобразовательной школы,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дание   </w:t>
      </w:r>
      <w:proofErr w:type="spellStart"/>
      <w:r>
        <w:rPr>
          <w:sz w:val="28"/>
          <w:szCs w:val="28"/>
        </w:rPr>
        <w:t>Будищанской</w:t>
      </w:r>
      <w:proofErr w:type="spellEnd"/>
      <w:r>
        <w:rPr>
          <w:sz w:val="28"/>
          <w:szCs w:val="28"/>
        </w:rPr>
        <w:t xml:space="preserve"> основной общеобразовательной школы 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проекту решения Собрания депутатов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год»  (далее проект решения о внесении изменений и дополнений в Устав).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«О    бюджете 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2016 год », приему и учету предложений по нему в письменном виде   по адресу: Курская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аморядово</w:t>
      </w:r>
      <w:proofErr w:type="spellEnd"/>
      <w:r>
        <w:rPr>
          <w:sz w:val="28"/>
          <w:szCs w:val="28"/>
        </w:rPr>
        <w:t xml:space="preserve"> ,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и рассматриваются ею в соответствии с настоящим Порядком.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 течение 5 дней со дня завершения приема предложений.</w:t>
      </w:r>
    </w:p>
    <w:p w:rsidR="000A1E5B" w:rsidRDefault="000A1E5B" w:rsidP="008D7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0A1E5B" w:rsidRDefault="000A1E5B" w:rsidP="008D7F8B"/>
    <w:p w:rsidR="000A1E5B" w:rsidRDefault="000A1E5B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A1E5B" w:rsidRDefault="000A1E5B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A1E5B" w:rsidRDefault="000A1E5B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A1E5B" w:rsidRDefault="000A1E5B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A1E5B" w:rsidRDefault="000A1E5B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A1E5B" w:rsidRDefault="000A1E5B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A1E5B" w:rsidRDefault="000A1E5B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A1E5B" w:rsidRDefault="000A1E5B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0A1E5B" w:rsidRPr="002724FC" w:rsidRDefault="000A1E5B" w:rsidP="00BD7BA2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724FC">
        <w:rPr>
          <w:rFonts w:ascii="Times New Roman" w:hAnsi="Times New Roman" w:cs="Times New Roman"/>
          <w:bCs w:val="0"/>
          <w:color w:val="000000"/>
          <w:sz w:val="32"/>
          <w:szCs w:val="32"/>
        </w:rPr>
        <w:t>ПРОЕКТ</w:t>
      </w:r>
    </w:p>
    <w:p w:rsidR="000A1E5B" w:rsidRDefault="000A1E5B" w:rsidP="00BD7BA2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0A1E5B" w:rsidRDefault="000A1E5B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A1E5B" w:rsidRDefault="000A1E5B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 w:rsidRPr="00483E43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0A1E5B" w:rsidRPr="00483E43" w:rsidRDefault="000A1E5B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0A1E5B" w:rsidRPr="00483E43" w:rsidRDefault="000A1E5B" w:rsidP="00A27BB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2015 года </w:t>
      </w:r>
      <w:r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0A1E5B" w:rsidRPr="00483E43" w:rsidRDefault="000A1E5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0A1E5B" w:rsidRDefault="000A1E5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A1E5B" w:rsidRPr="00483E43" w:rsidRDefault="000A1E5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0A1E5B" w:rsidRPr="00483E43" w:rsidRDefault="000A1E5B" w:rsidP="002724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2016</w:t>
      </w:r>
      <w:r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</w:p>
    <w:p w:rsidR="000A1E5B" w:rsidRPr="00483E43" w:rsidRDefault="000A1E5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0A1E5B" w:rsidRPr="00483E43" w:rsidRDefault="000A1E5B" w:rsidP="006179A0">
      <w:pPr>
        <w:tabs>
          <w:tab w:val="left" w:pos="660"/>
        </w:tabs>
        <w:rPr>
          <w:color w:val="000000"/>
        </w:rPr>
      </w:pPr>
      <w:r w:rsidRPr="00483E43">
        <w:rPr>
          <w:color w:val="000000"/>
        </w:rPr>
        <w:tab/>
      </w:r>
    </w:p>
    <w:p w:rsidR="000A1E5B" w:rsidRPr="00483E43" w:rsidRDefault="000A1E5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83E43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сельсовет" </w:t>
      </w:r>
      <w:proofErr w:type="spellStart"/>
      <w:r w:rsidRPr="00483E43">
        <w:rPr>
          <w:color w:val="000000"/>
        </w:rPr>
        <w:t>Большесолдатского</w:t>
      </w:r>
      <w:proofErr w:type="spellEnd"/>
      <w:r w:rsidRPr="00483E43">
        <w:rPr>
          <w:color w:val="000000"/>
        </w:rPr>
        <w:t xml:space="preserve"> района Курской области Собрание депутатов РЕШИЛО:</w:t>
      </w:r>
    </w:p>
    <w:p w:rsidR="000A1E5B" w:rsidRPr="00483E43" w:rsidRDefault="000A1E5B">
      <w:pPr>
        <w:pStyle w:val="a3"/>
      </w:pPr>
      <w:r w:rsidRPr="00483E43"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 w:rsidRPr="00483E43">
        <w:t xml:space="preserve"> сельсовет" на 201</w:t>
      </w:r>
      <w:r>
        <w:t>6</w:t>
      </w:r>
      <w:r w:rsidRPr="00483E43">
        <w:t xml:space="preserve"> год:</w:t>
      </w:r>
    </w:p>
    <w:p w:rsidR="000A1E5B" w:rsidRPr="00483E43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   прогнозируемый общий объем доходов бюджета муниципального образования  на 201</w:t>
      </w:r>
      <w:r>
        <w:rPr>
          <w:color w:val="000000"/>
        </w:rPr>
        <w:t>6 год в сумме  1719,781</w:t>
      </w:r>
      <w:r w:rsidRPr="00483E43">
        <w:rPr>
          <w:color w:val="000000"/>
        </w:rPr>
        <w:t xml:space="preserve"> тыс. рублей;</w:t>
      </w:r>
    </w:p>
    <w:p w:rsidR="000A1E5B" w:rsidRDefault="000A1E5B" w:rsidP="00D04913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   общий объем расходов бюджета муниципального образования на 201</w:t>
      </w:r>
      <w:r>
        <w:rPr>
          <w:color w:val="000000"/>
        </w:rPr>
        <w:t>6</w:t>
      </w:r>
      <w:r w:rsidRPr="00483E43">
        <w:rPr>
          <w:color w:val="000000"/>
        </w:rPr>
        <w:t xml:space="preserve"> год </w:t>
      </w:r>
      <w:r>
        <w:rPr>
          <w:color w:val="000000"/>
        </w:rPr>
        <w:t>в сумме 3014,815</w:t>
      </w:r>
      <w:r w:rsidRPr="00483E43">
        <w:rPr>
          <w:color w:val="000000"/>
        </w:rPr>
        <w:t xml:space="preserve"> тыс</w:t>
      </w:r>
      <w:proofErr w:type="gramStart"/>
      <w:r w:rsidRPr="00483E43">
        <w:rPr>
          <w:color w:val="000000"/>
        </w:rPr>
        <w:t>.р</w:t>
      </w:r>
      <w:proofErr w:type="gramEnd"/>
      <w:r w:rsidRPr="00483E43">
        <w:rPr>
          <w:color w:val="000000"/>
        </w:rPr>
        <w:t>ублей</w:t>
      </w:r>
      <w:r>
        <w:rPr>
          <w:color w:val="000000"/>
        </w:rPr>
        <w:t>;</w:t>
      </w:r>
    </w:p>
    <w:p w:rsidR="000A1E5B" w:rsidRPr="00483E43" w:rsidRDefault="000A1E5B" w:rsidP="00D04913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дефицит бюджета </w:t>
      </w:r>
      <w:r w:rsidRPr="00483E43">
        <w:rPr>
          <w:color w:val="000000"/>
        </w:rPr>
        <w:t>муниципального образования  на 201</w:t>
      </w:r>
      <w:r>
        <w:rPr>
          <w:color w:val="000000"/>
        </w:rPr>
        <w:t>6 год в сумме  1295,034 тыс. рублей.</w:t>
      </w:r>
    </w:p>
    <w:p w:rsidR="000A1E5B" w:rsidRPr="00483E43" w:rsidRDefault="000A1E5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83E43">
        <w:rPr>
          <w:color w:val="000000"/>
        </w:rPr>
        <w:t>Установить источники внутреннего финансирования дефицита бюджета муниципального образования на 201</w:t>
      </w:r>
      <w:r>
        <w:rPr>
          <w:color w:val="000000"/>
        </w:rPr>
        <w:t>6</w:t>
      </w:r>
      <w:r w:rsidRPr="00483E43">
        <w:rPr>
          <w:color w:val="000000"/>
        </w:rPr>
        <w:t xml:space="preserve"> год согласно приложению №</w:t>
      </w:r>
      <w:r>
        <w:rPr>
          <w:color w:val="000000"/>
        </w:rPr>
        <w:t xml:space="preserve"> </w:t>
      </w:r>
      <w:r w:rsidRPr="00483E43">
        <w:rPr>
          <w:color w:val="000000"/>
        </w:rPr>
        <w:t>1 к настоящему решению;</w:t>
      </w:r>
    </w:p>
    <w:p w:rsidR="000A1E5B" w:rsidRPr="00483E43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  Администрация </w:t>
      </w:r>
      <w:proofErr w:type="spellStart"/>
      <w:r>
        <w:rPr>
          <w:color w:val="000000"/>
        </w:rPr>
        <w:t>Саморядовского</w:t>
      </w:r>
      <w:proofErr w:type="spellEnd"/>
      <w:r w:rsidRPr="00483E43">
        <w:rPr>
          <w:color w:val="000000"/>
        </w:rPr>
        <w:t xml:space="preserve"> сельсовета вправе направлять в 201</w:t>
      </w:r>
      <w:r>
        <w:rPr>
          <w:color w:val="000000"/>
        </w:rPr>
        <w:t>6</w:t>
      </w:r>
      <w:r w:rsidRPr="00483E43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сельсовет" </w:t>
      </w:r>
      <w:proofErr w:type="spellStart"/>
      <w:r w:rsidRPr="00483E43">
        <w:rPr>
          <w:color w:val="000000"/>
        </w:rPr>
        <w:t>Большесолдатского</w:t>
      </w:r>
      <w:proofErr w:type="spellEnd"/>
      <w:r w:rsidRPr="00483E43">
        <w:rPr>
          <w:color w:val="000000"/>
        </w:rPr>
        <w:t xml:space="preserve"> района Курской области:</w:t>
      </w:r>
    </w:p>
    <w:p w:rsidR="000A1E5B" w:rsidRDefault="000A1E5B" w:rsidP="004B77A5">
      <w:pPr>
        <w:ind w:firstLine="225"/>
        <w:jc w:val="both"/>
      </w:pPr>
      <w:r>
        <w:t>1)</w:t>
      </w:r>
      <w:r w:rsidRPr="00483E43">
        <w:t xml:space="preserve"> </w:t>
      </w:r>
      <w:r>
        <w:t xml:space="preserve"> </w:t>
      </w:r>
      <w:r w:rsidRPr="00483E43">
        <w:t>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0A1E5B" w:rsidRDefault="000A1E5B" w:rsidP="004B77A5">
      <w:pPr>
        <w:ind w:firstLine="225"/>
        <w:jc w:val="both"/>
      </w:pPr>
      <w:r>
        <w:t>2)  кредиты коммерческих банков;</w:t>
      </w:r>
    </w:p>
    <w:p w:rsidR="000A1E5B" w:rsidRPr="00483E43" w:rsidRDefault="000A1E5B" w:rsidP="00B071F3">
      <w:pPr>
        <w:ind w:firstLine="225"/>
        <w:jc w:val="both"/>
        <w:rPr>
          <w:color w:val="000000"/>
        </w:rPr>
      </w:pPr>
      <w:r>
        <w:t>3)  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0A1E5B" w:rsidRPr="00483E43" w:rsidRDefault="000A1E5B" w:rsidP="00471570">
      <w:pPr>
        <w:ind w:firstLine="225"/>
        <w:jc w:val="both"/>
        <w:rPr>
          <w:color w:val="000000"/>
        </w:rPr>
      </w:pPr>
      <w:r>
        <w:rPr>
          <w:color w:val="000000"/>
        </w:rPr>
        <w:t>4)</w:t>
      </w:r>
      <w:r w:rsidRPr="00483E43">
        <w:rPr>
          <w:color w:val="000000"/>
        </w:rPr>
        <w:t xml:space="preserve"> средства, полученные от экономии расходов по обслуживанию долга;</w:t>
      </w:r>
    </w:p>
    <w:p w:rsidR="000A1E5B" w:rsidRPr="00483E43" w:rsidRDefault="000A1E5B">
      <w:pPr>
        <w:ind w:firstLine="225"/>
        <w:jc w:val="both"/>
        <w:rPr>
          <w:color w:val="000000"/>
        </w:rPr>
      </w:pPr>
      <w:r>
        <w:rPr>
          <w:color w:val="000000"/>
        </w:rPr>
        <w:t>5)</w:t>
      </w:r>
      <w:r w:rsidRPr="00483E43">
        <w:rPr>
          <w:color w:val="000000"/>
        </w:rPr>
        <w:t xml:space="preserve"> остатки средств на счетах по учету средств местного бюджета на 1 января 201</w:t>
      </w:r>
      <w:r>
        <w:rPr>
          <w:color w:val="000000"/>
        </w:rPr>
        <w:t>6</w:t>
      </w:r>
      <w:r w:rsidRPr="00483E43">
        <w:rPr>
          <w:color w:val="000000"/>
        </w:rPr>
        <w:t xml:space="preserve"> года (кроме целевых средств);</w:t>
      </w:r>
    </w:p>
    <w:p w:rsidR="000A1E5B" w:rsidRPr="00483E43" w:rsidRDefault="000A1E5B">
      <w:pPr>
        <w:ind w:firstLine="225"/>
        <w:jc w:val="both"/>
      </w:pPr>
      <w:r>
        <w:t>6)</w:t>
      </w:r>
      <w:r w:rsidRPr="00483E43">
        <w:t xml:space="preserve">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</w:t>
      </w:r>
    </w:p>
    <w:p w:rsidR="000A1E5B" w:rsidRPr="00483E43" w:rsidRDefault="000A1E5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7)</w:t>
      </w:r>
      <w:r w:rsidRPr="00483E43">
        <w:rPr>
          <w:color w:val="000000"/>
        </w:rPr>
        <w:t xml:space="preserve"> бюджетные кредиты, полученные от бюджетов других уровней бюджетной системы Российской Федерации;</w:t>
      </w:r>
    </w:p>
    <w:p w:rsidR="000A1E5B" w:rsidRPr="00483E43" w:rsidRDefault="000A1E5B" w:rsidP="000A6A8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 8)</w:t>
      </w:r>
      <w:r w:rsidRPr="00483E43">
        <w:rPr>
          <w:color w:val="000000"/>
        </w:rPr>
        <w:t xml:space="preserve"> бюджетные средства, использованные не по целевому назначению и взысканные согласно актам финансового контроля.</w:t>
      </w:r>
    </w:p>
    <w:p w:rsidR="000A1E5B" w:rsidRPr="00483E43" w:rsidRDefault="000A1E5B" w:rsidP="00CD5D8E">
      <w:pPr>
        <w:autoSpaceDE w:val="0"/>
        <w:autoSpaceDN w:val="0"/>
        <w:adjustRightInd w:val="0"/>
        <w:jc w:val="both"/>
        <w:outlineLvl w:val="3"/>
      </w:pPr>
      <w:r w:rsidRPr="00483E43">
        <w:t xml:space="preserve">          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</w:t>
      </w:r>
      <w:r>
        <w:t xml:space="preserve">ступают в </w:t>
      </w:r>
      <w:r w:rsidRPr="00483E43">
        <w:t>бюджет</w:t>
      </w:r>
      <w:r>
        <w:t xml:space="preserve"> поселения</w:t>
      </w:r>
      <w:r w:rsidRPr="00483E43">
        <w:t>.</w:t>
      </w:r>
    </w:p>
    <w:p w:rsidR="000A1E5B" w:rsidRDefault="000A1E5B" w:rsidP="00EA55C9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Установить что в бюджет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сельсовет» по нормативу 100 процентов зачисляются поступления следующих доходов:</w:t>
      </w:r>
    </w:p>
    <w:p w:rsidR="000A1E5B" w:rsidRPr="00483E43" w:rsidRDefault="000A1E5B" w:rsidP="00EA55C9">
      <w:pPr>
        <w:ind w:firstLine="225"/>
        <w:jc w:val="both"/>
        <w:rPr>
          <w:color w:val="000000"/>
        </w:rPr>
      </w:pPr>
      <w:r>
        <w:rPr>
          <w:color w:val="000000"/>
        </w:rPr>
        <w:t>Земельный налог (по обязательствам, возникшим до 1 января 2006 года), мобилизуемый  на территориях поселений;</w:t>
      </w:r>
    </w:p>
    <w:p w:rsidR="000A1E5B" w:rsidRPr="00483E43" w:rsidRDefault="000A1E5B" w:rsidP="00EA55C9">
      <w:pPr>
        <w:jc w:val="both"/>
        <w:rPr>
          <w:color w:val="000000"/>
        </w:rPr>
      </w:pPr>
      <w:r w:rsidRPr="00483E43">
        <w:rPr>
          <w:color w:val="000000"/>
        </w:rPr>
        <w:t xml:space="preserve">        прочие доходы от оказания платных услуг (работ) получателями средств бюджетов поселений;</w:t>
      </w:r>
    </w:p>
    <w:p w:rsidR="000A1E5B" w:rsidRPr="00483E43" w:rsidRDefault="000A1E5B" w:rsidP="00EA55C9">
      <w:pPr>
        <w:jc w:val="both"/>
      </w:pPr>
      <w:r w:rsidRPr="00483E43">
        <w:rPr>
          <w:color w:val="000000"/>
        </w:rPr>
        <w:t xml:space="preserve">       </w:t>
      </w:r>
      <w:r w:rsidRPr="00483E43">
        <w:t>доходы, поступающие в порядке возмещения расходов, понесенных в связи с эксплуатацией имущества поселений;</w:t>
      </w:r>
    </w:p>
    <w:p w:rsidR="000A1E5B" w:rsidRPr="00483E43" w:rsidRDefault="000A1E5B" w:rsidP="00EA55C9">
      <w:pPr>
        <w:jc w:val="both"/>
        <w:rPr>
          <w:color w:val="000000"/>
        </w:rPr>
      </w:pPr>
      <w:r w:rsidRPr="00483E43">
        <w:rPr>
          <w:color w:val="000000"/>
        </w:rPr>
        <w:t xml:space="preserve">        прочие доходы от компенсации затрат бюджетов поселений;</w:t>
      </w:r>
    </w:p>
    <w:p w:rsidR="000A1E5B" w:rsidRPr="00483E43" w:rsidRDefault="000A1E5B" w:rsidP="0052421F">
      <w:pPr>
        <w:jc w:val="both"/>
        <w:rPr>
          <w:color w:val="000000"/>
        </w:rPr>
      </w:pPr>
      <w:r w:rsidRPr="00483E43">
        <w:rPr>
          <w:color w:val="000000"/>
        </w:rPr>
        <w:t xml:space="preserve">        невыясненные поступления, зачисляемые в бюджеты поселений; </w:t>
      </w:r>
    </w:p>
    <w:p w:rsidR="000A1E5B" w:rsidRPr="00483E43" w:rsidRDefault="000A1E5B" w:rsidP="00CB6C4E">
      <w:pPr>
        <w:jc w:val="both"/>
      </w:pPr>
      <w:r w:rsidRPr="00483E43">
        <w:t xml:space="preserve">        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 возникшим до 1 января 2008 года); </w:t>
      </w:r>
    </w:p>
    <w:p w:rsidR="000A1E5B" w:rsidRPr="00180E91" w:rsidRDefault="000A1E5B" w:rsidP="00CB6C4E">
      <w:pPr>
        <w:jc w:val="both"/>
      </w:pPr>
      <w:r w:rsidRPr="00483E43">
        <w:rPr>
          <w:snapToGrid w:val="0"/>
          <w:color w:val="000000"/>
        </w:rPr>
        <w:t xml:space="preserve">        платежи, взимаемые органами местного самоуправления (организациями) поселений за выполнение определенных функций;</w:t>
      </w:r>
      <w:r w:rsidRPr="00483E43">
        <w:t xml:space="preserve"> </w:t>
      </w:r>
    </w:p>
    <w:p w:rsidR="000A1E5B" w:rsidRPr="00483E43" w:rsidRDefault="000A1E5B" w:rsidP="0052421F">
      <w:pPr>
        <w:jc w:val="both"/>
      </w:pPr>
      <w:r w:rsidRPr="00483E43">
        <w:rPr>
          <w:snapToGrid w:val="0"/>
          <w:color w:val="000000"/>
        </w:rPr>
        <w:t xml:space="preserve">        </w:t>
      </w:r>
      <w:r w:rsidRPr="00483E43">
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 w:rsidRPr="00483E43">
        <w:t>выгодоприобретателями</w:t>
      </w:r>
      <w:proofErr w:type="spellEnd"/>
      <w:r w:rsidRPr="00483E43">
        <w:t xml:space="preserve"> выступают получатели средств бюджетов поселений;</w:t>
      </w:r>
    </w:p>
    <w:p w:rsidR="000A1E5B" w:rsidRPr="00483E43" w:rsidRDefault="000A1E5B" w:rsidP="0052421F">
      <w:pPr>
        <w:jc w:val="both"/>
      </w:pPr>
      <w:r w:rsidRPr="00483E43">
        <w:t xml:space="preserve">        доходы от возмещения ущерба при возникновении иных страховых случаев, когда </w:t>
      </w:r>
      <w:proofErr w:type="spellStart"/>
      <w:r w:rsidRPr="00483E43">
        <w:t>выгодоприобретателями</w:t>
      </w:r>
      <w:proofErr w:type="spellEnd"/>
      <w:r w:rsidRPr="00483E43">
        <w:t xml:space="preserve"> выступают получатели средств бюджетов поселений;</w:t>
      </w:r>
    </w:p>
    <w:p w:rsidR="000A1E5B" w:rsidRPr="00483E43" w:rsidRDefault="000A1E5B" w:rsidP="0052421F">
      <w:pPr>
        <w:jc w:val="both"/>
      </w:pPr>
      <w:r w:rsidRPr="00483E43">
        <w:t xml:space="preserve">       целевые отчисления от лотерей поселений;</w:t>
      </w:r>
    </w:p>
    <w:p w:rsidR="000A1E5B" w:rsidRPr="00483E43" w:rsidRDefault="000A1E5B" w:rsidP="0052421F">
      <w:pPr>
        <w:jc w:val="both"/>
      </w:pPr>
      <w:r w:rsidRPr="00483E43">
        <w:t xml:space="preserve">       прочие неналог</w:t>
      </w:r>
      <w:r>
        <w:t>овые доходы бюджетов поселений.</w:t>
      </w:r>
    </w:p>
    <w:p w:rsidR="000A1E5B" w:rsidRPr="00483E43" w:rsidRDefault="000A1E5B" w:rsidP="00CD5D8E">
      <w:pPr>
        <w:autoSpaceDE w:val="0"/>
        <w:autoSpaceDN w:val="0"/>
        <w:adjustRightInd w:val="0"/>
        <w:ind w:firstLine="540"/>
        <w:jc w:val="both"/>
        <w:outlineLvl w:val="1"/>
      </w:pPr>
      <w:r>
        <w:t>3</w:t>
      </w:r>
      <w:r w:rsidRPr="00483E43">
        <w:t>.</w:t>
      </w:r>
      <w:r>
        <w:t xml:space="preserve"> </w:t>
      </w:r>
      <w:r w:rsidRPr="00483E43">
        <w:t xml:space="preserve"> Установить, что неиспользованн</w:t>
      </w:r>
      <w:r>
        <w:t>ые по состоянию на 1 января 2016</w:t>
      </w:r>
      <w:r w:rsidRPr="00483E43"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</w:t>
      </w:r>
      <w:r>
        <w:t>ение первых 10 рабочих дней 2016</w:t>
      </w:r>
      <w:r w:rsidRPr="00483E43">
        <w:t xml:space="preserve"> года.</w:t>
      </w:r>
    </w:p>
    <w:p w:rsidR="000A1E5B" w:rsidRPr="00483E43" w:rsidRDefault="000A1E5B" w:rsidP="00CD5D8E">
      <w:pPr>
        <w:autoSpaceDE w:val="0"/>
        <w:autoSpaceDN w:val="0"/>
        <w:adjustRightInd w:val="0"/>
        <w:ind w:firstLine="540"/>
        <w:jc w:val="both"/>
        <w:outlineLvl w:val="1"/>
      </w:pPr>
      <w:r>
        <w:t>4</w:t>
      </w:r>
      <w:r w:rsidRPr="00483E43">
        <w:t xml:space="preserve">. </w:t>
      </w:r>
      <w:r>
        <w:t xml:space="preserve"> </w:t>
      </w:r>
      <w:r w:rsidRPr="00483E43">
        <w:t>Установить, что получатель средств местного бюджета вправе предусматривать авансовые платежи:</w:t>
      </w:r>
    </w:p>
    <w:p w:rsidR="000A1E5B" w:rsidRPr="00483E43" w:rsidRDefault="000A1E5B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 xml:space="preserve">1) </w:t>
      </w:r>
      <w:r>
        <w:t xml:space="preserve"> </w:t>
      </w:r>
      <w:r w:rsidRPr="00483E43">
        <w:t>при заключении договоров (государственных контрактов) на поставку товаров (работ, услуг) в размерах:</w:t>
      </w:r>
    </w:p>
    <w:p w:rsidR="000A1E5B" w:rsidRPr="00483E43" w:rsidRDefault="000A1E5B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>а) 100 процентов суммы договора (контракта) - по договорам (контрактам), связанным с   приобретение  горюче-смазочных материалов,</w:t>
      </w:r>
    </w:p>
    <w:p w:rsidR="000A1E5B" w:rsidRPr="00483E43" w:rsidRDefault="000A1E5B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средств;</w:t>
      </w:r>
    </w:p>
    <w:p w:rsidR="000A1E5B" w:rsidRPr="00483E43" w:rsidRDefault="000A1E5B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483E43"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A1E5B" w:rsidRPr="00483E43" w:rsidRDefault="000A1E5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5</w:t>
      </w:r>
      <w:r w:rsidRPr="00483E43">
        <w:rPr>
          <w:color w:val="000000"/>
        </w:rPr>
        <w:t>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</w:t>
      </w:r>
      <w:r>
        <w:rPr>
          <w:color w:val="000000"/>
        </w:rPr>
        <w:t xml:space="preserve"> 2</w:t>
      </w:r>
      <w:r w:rsidRPr="00483E43">
        <w:rPr>
          <w:color w:val="000000"/>
        </w:rPr>
        <w:t xml:space="preserve"> к настоящему решению.</w:t>
      </w:r>
    </w:p>
    <w:p w:rsidR="000A1E5B" w:rsidRPr="00483E43" w:rsidRDefault="000A1E5B" w:rsidP="005F56B5">
      <w:pPr>
        <w:ind w:firstLine="225"/>
        <w:jc w:val="both"/>
        <w:rPr>
          <w:color w:val="000000"/>
        </w:rPr>
      </w:pPr>
      <w:r>
        <w:t xml:space="preserve">       6</w:t>
      </w:r>
      <w:r w:rsidRPr="00483E43">
        <w:t xml:space="preserve">. Утвердить перечень главных </w:t>
      </w:r>
      <w:proofErr w:type="gramStart"/>
      <w:r w:rsidRPr="00483E43">
        <w:t>администраторов источников финансирования  дефицита  местного бюджета</w:t>
      </w:r>
      <w:proofErr w:type="gramEnd"/>
      <w:r w:rsidRPr="00483E43">
        <w:t xml:space="preserve"> согласно приложению №</w:t>
      </w:r>
      <w:r>
        <w:t xml:space="preserve"> 3</w:t>
      </w:r>
      <w:r w:rsidRPr="00483E43">
        <w:t xml:space="preserve"> к настоящему решению.</w:t>
      </w:r>
    </w:p>
    <w:p w:rsidR="000A1E5B" w:rsidRPr="00483E43" w:rsidRDefault="000A1E5B">
      <w:pPr>
        <w:pStyle w:val="21"/>
        <w:rPr>
          <w:sz w:val="24"/>
        </w:rPr>
      </w:pPr>
      <w:r>
        <w:rPr>
          <w:sz w:val="24"/>
        </w:rPr>
        <w:t xml:space="preserve">       7</w:t>
      </w:r>
      <w:r w:rsidRPr="00483E43">
        <w:rPr>
          <w:sz w:val="24"/>
        </w:rPr>
        <w:t>. Учесть поступления доходов в местный бюджет в 201</w:t>
      </w:r>
      <w:r w:rsidR="006A6668">
        <w:rPr>
          <w:sz w:val="24"/>
        </w:rPr>
        <w:t>6</w:t>
      </w:r>
      <w:r w:rsidRPr="00483E43">
        <w:rPr>
          <w:sz w:val="24"/>
        </w:rPr>
        <w:t xml:space="preserve"> году, согласно приложению № </w:t>
      </w:r>
      <w:r>
        <w:rPr>
          <w:sz w:val="24"/>
        </w:rPr>
        <w:t>4</w:t>
      </w:r>
      <w:r w:rsidRPr="00483E43">
        <w:rPr>
          <w:sz w:val="24"/>
        </w:rPr>
        <w:t xml:space="preserve"> к настоящему решению;</w:t>
      </w:r>
    </w:p>
    <w:p w:rsidR="000A1E5B" w:rsidRPr="00483E43" w:rsidRDefault="000A1E5B" w:rsidP="001A508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Pr="00483E43">
        <w:rPr>
          <w:color w:val="000000"/>
        </w:rPr>
        <w:t xml:space="preserve">Предоставить право администрации </w:t>
      </w:r>
      <w:proofErr w:type="spellStart"/>
      <w:r>
        <w:rPr>
          <w:color w:val="000000"/>
        </w:rPr>
        <w:t>Саморядовского</w:t>
      </w:r>
      <w:proofErr w:type="spellEnd"/>
      <w:r w:rsidRPr="00483E43">
        <w:rPr>
          <w:color w:val="000000"/>
        </w:rPr>
        <w:t xml:space="preserve"> сельсовета в ходе исполнения бюджета на 201</w:t>
      </w:r>
      <w:r>
        <w:rPr>
          <w:color w:val="000000"/>
        </w:rPr>
        <w:t>6</w:t>
      </w:r>
      <w:r w:rsidRPr="00483E43">
        <w:rPr>
          <w:color w:val="000000"/>
        </w:rPr>
        <w:t xml:space="preserve"> год вносить изменения в доходы местного бюджета на суммы целевых средств, поступивших из областного бюджета.</w:t>
      </w:r>
    </w:p>
    <w:p w:rsidR="000A1E5B" w:rsidRPr="00483E43" w:rsidRDefault="000A1E5B">
      <w:pPr>
        <w:pStyle w:val="21"/>
        <w:rPr>
          <w:sz w:val="24"/>
        </w:rPr>
      </w:pPr>
      <w:r>
        <w:rPr>
          <w:sz w:val="24"/>
        </w:rPr>
        <w:t>8</w:t>
      </w:r>
      <w:r w:rsidRPr="00483E43">
        <w:rPr>
          <w:sz w:val="24"/>
        </w:rPr>
        <w:t>.</w:t>
      </w:r>
      <w:r>
        <w:rPr>
          <w:sz w:val="24"/>
        </w:rPr>
        <w:t xml:space="preserve"> </w:t>
      </w:r>
      <w:r w:rsidRPr="00483E43">
        <w:rPr>
          <w:sz w:val="24"/>
        </w:rPr>
        <w:t xml:space="preserve"> Утвердить распределение бюджетных ассигнований  по разделам </w:t>
      </w:r>
      <w:r>
        <w:rPr>
          <w:sz w:val="24"/>
        </w:rPr>
        <w:t xml:space="preserve">и подразделам, целевым статьям и группам </w:t>
      </w:r>
      <w:proofErr w:type="gramStart"/>
      <w:r>
        <w:rPr>
          <w:sz w:val="24"/>
        </w:rPr>
        <w:t>видов</w:t>
      </w:r>
      <w:r w:rsidRPr="00483E43">
        <w:rPr>
          <w:sz w:val="24"/>
        </w:rPr>
        <w:t xml:space="preserve"> расходов классификации расходов бюджета</w:t>
      </w:r>
      <w:proofErr w:type="gramEnd"/>
      <w:r w:rsidRPr="00483E43">
        <w:rPr>
          <w:sz w:val="24"/>
        </w:rPr>
        <w:t>:</w:t>
      </w:r>
    </w:p>
    <w:p w:rsidR="000A1E5B" w:rsidRPr="00483E43" w:rsidRDefault="000A1E5B" w:rsidP="00E17C1D">
      <w:pPr>
        <w:pStyle w:val="21"/>
        <w:rPr>
          <w:sz w:val="24"/>
        </w:rPr>
      </w:pPr>
      <w:r w:rsidRPr="00483E43">
        <w:rPr>
          <w:sz w:val="24"/>
        </w:rPr>
        <w:t xml:space="preserve">        на </w:t>
      </w:r>
      <w:r>
        <w:rPr>
          <w:sz w:val="24"/>
        </w:rPr>
        <w:t>2016</w:t>
      </w:r>
      <w:r w:rsidRPr="00483E43">
        <w:rPr>
          <w:sz w:val="24"/>
        </w:rPr>
        <w:t xml:space="preserve"> год согласно приложению № </w:t>
      </w:r>
      <w:r>
        <w:rPr>
          <w:sz w:val="24"/>
        </w:rPr>
        <w:t>5</w:t>
      </w:r>
      <w:r w:rsidRPr="00483E43">
        <w:rPr>
          <w:sz w:val="24"/>
        </w:rPr>
        <w:t xml:space="preserve"> к настоящему решению</w:t>
      </w:r>
      <w:r>
        <w:rPr>
          <w:sz w:val="24"/>
        </w:rPr>
        <w:t xml:space="preserve">  </w:t>
      </w:r>
    </w:p>
    <w:p w:rsidR="000A1E5B" w:rsidRPr="00483E43" w:rsidRDefault="000A1E5B">
      <w:pPr>
        <w:ind w:firstLine="225"/>
        <w:jc w:val="both"/>
        <w:rPr>
          <w:color w:val="000000"/>
        </w:rPr>
      </w:pPr>
      <w:r>
        <w:rPr>
          <w:color w:val="000000"/>
        </w:rPr>
        <w:t>9</w:t>
      </w:r>
      <w:r w:rsidRPr="00483E43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483E43">
        <w:rPr>
          <w:color w:val="000000"/>
        </w:rPr>
        <w:t>Утвердить ведомственную структуру расходов местного бюджета:</w:t>
      </w:r>
    </w:p>
    <w:p w:rsidR="000A1E5B" w:rsidRPr="00483E43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   на    201</w:t>
      </w:r>
      <w:r>
        <w:rPr>
          <w:color w:val="000000"/>
        </w:rPr>
        <w:t>6</w:t>
      </w:r>
      <w:r w:rsidRPr="00483E43">
        <w:rPr>
          <w:color w:val="000000"/>
        </w:rPr>
        <w:t xml:space="preserve"> год согласно приложению № </w:t>
      </w:r>
      <w:r>
        <w:rPr>
          <w:color w:val="000000"/>
        </w:rPr>
        <w:t>6</w:t>
      </w:r>
      <w:r w:rsidRPr="00483E43">
        <w:rPr>
          <w:color w:val="000000"/>
        </w:rPr>
        <w:t xml:space="preserve"> к настоящему решению.</w:t>
      </w:r>
    </w:p>
    <w:p w:rsidR="000A1E5B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</w:t>
      </w:r>
      <w:r>
        <w:rPr>
          <w:color w:val="000000"/>
        </w:rPr>
        <w:t>0</w:t>
      </w:r>
      <w:r w:rsidRPr="00483E43">
        <w:rPr>
          <w:color w:val="000000"/>
        </w:rPr>
        <w:t xml:space="preserve">. Утвердить общий объем бюджетных ассигнований на исполнение публичных </w:t>
      </w:r>
      <w:r>
        <w:rPr>
          <w:color w:val="000000"/>
        </w:rPr>
        <w:t>нормативных обязательств на 2016</w:t>
      </w:r>
      <w:r w:rsidRPr="00483E43">
        <w:rPr>
          <w:color w:val="000000"/>
        </w:rPr>
        <w:t xml:space="preserve"> год в сумме   </w:t>
      </w:r>
      <w:r>
        <w:rPr>
          <w:color w:val="000000"/>
        </w:rPr>
        <w:t xml:space="preserve">  0,00</w:t>
      </w:r>
      <w:r w:rsidRPr="00483E43">
        <w:rPr>
          <w:color w:val="000000"/>
        </w:rPr>
        <w:t xml:space="preserve">  тыс. рублей,</w:t>
      </w:r>
    </w:p>
    <w:p w:rsidR="000A1E5B" w:rsidRPr="00483E43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483E43">
        <w:rPr>
          <w:color w:val="000000"/>
        </w:rPr>
        <w:t xml:space="preserve">  Предоставить  право администрации </w:t>
      </w:r>
      <w:proofErr w:type="spellStart"/>
      <w:r>
        <w:rPr>
          <w:color w:val="000000"/>
        </w:rPr>
        <w:t>Саморядовского</w:t>
      </w:r>
      <w:proofErr w:type="spellEnd"/>
      <w:r w:rsidRPr="00483E43">
        <w:rPr>
          <w:color w:val="000000"/>
        </w:rPr>
        <w:t xml:space="preserve"> сельсовета вносить в 201</w:t>
      </w:r>
      <w:r>
        <w:rPr>
          <w:color w:val="000000"/>
        </w:rPr>
        <w:t>6</w:t>
      </w:r>
      <w:r w:rsidRPr="00483E43">
        <w:rPr>
          <w:color w:val="000000"/>
        </w:rPr>
        <w:t xml:space="preserve"> году изменения в показатели сводной бюджетной росписи местного  бюджета уведомлением </w:t>
      </w:r>
      <w:r>
        <w:rPr>
          <w:color w:val="000000"/>
        </w:rPr>
        <w:t xml:space="preserve">      </w:t>
      </w:r>
      <w:r w:rsidRPr="00483E43">
        <w:rPr>
          <w:color w:val="000000"/>
        </w:rPr>
        <w:t xml:space="preserve">Собрания депутатов в течение 30 дней со дня принятия решения о внесении изменений в связи </w:t>
      </w:r>
      <w:proofErr w:type="gramStart"/>
      <w:r w:rsidRPr="00483E43">
        <w:rPr>
          <w:color w:val="000000"/>
        </w:rPr>
        <w:t>с</w:t>
      </w:r>
      <w:proofErr w:type="gramEnd"/>
      <w:r w:rsidRPr="00483E43">
        <w:rPr>
          <w:color w:val="000000"/>
        </w:rPr>
        <w:t>:</w:t>
      </w:r>
    </w:p>
    <w:p w:rsidR="000A1E5B" w:rsidRPr="00483E43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0A1E5B" w:rsidRPr="00483E43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2)  реорганизацией или преобразованием муниципальных учреждений;</w:t>
      </w:r>
    </w:p>
    <w:p w:rsidR="000A1E5B" w:rsidRPr="00483E43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0A1E5B" w:rsidRPr="00483E43" w:rsidRDefault="000A1E5B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4)  получением целевой финансовой помощи из областного бюджета;</w:t>
      </w:r>
    </w:p>
    <w:p w:rsidR="000A1E5B" w:rsidRPr="00483E43" w:rsidRDefault="000A1E5B" w:rsidP="00E026D5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83E43">
        <w:rPr>
          <w:color w:val="000000"/>
        </w:rPr>
        <w:t xml:space="preserve"> Администрация </w:t>
      </w:r>
      <w:proofErr w:type="spellStart"/>
      <w:r>
        <w:rPr>
          <w:color w:val="000000"/>
        </w:rPr>
        <w:t>Саморядовского</w:t>
      </w:r>
      <w:proofErr w:type="spellEnd"/>
      <w:r w:rsidRPr="00483E43">
        <w:rPr>
          <w:color w:val="000000"/>
        </w:rPr>
        <w:t xml:space="preserve"> сельсовета </w:t>
      </w:r>
      <w:proofErr w:type="spellStart"/>
      <w:r w:rsidRPr="00483E43">
        <w:rPr>
          <w:color w:val="000000"/>
        </w:rPr>
        <w:t>Большесолдатского</w:t>
      </w:r>
      <w:proofErr w:type="spellEnd"/>
      <w:r w:rsidRPr="00483E43">
        <w:rPr>
          <w:color w:val="000000"/>
        </w:rPr>
        <w:t xml:space="preserve"> района  Курской области, не вправе принимать решения, приводящие к увеличению в 201</w:t>
      </w:r>
      <w:r w:rsidR="006A6668">
        <w:rPr>
          <w:color w:val="000000"/>
        </w:rPr>
        <w:t>6</w:t>
      </w:r>
      <w:r w:rsidRPr="00483E43">
        <w:rPr>
          <w:color w:val="000000"/>
        </w:rPr>
        <w:t xml:space="preserve"> году численности работников местного самоуправления.</w:t>
      </w:r>
    </w:p>
    <w:p w:rsidR="000A1E5B" w:rsidRPr="00483E43" w:rsidRDefault="000A1E5B" w:rsidP="00951327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</w:t>
      </w:r>
      <w:r>
        <w:rPr>
          <w:color w:val="000000"/>
        </w:rPr>
        <w:t>1</w:t>
      </w:r>
      <w:r w:rsidRPr="00483E43">
        <w:rPr>
          <w:color w:val="000000"/>
        </w:rPr>
        <w:t xml:space="preserve">. </w:t>
      </w:r>
      <w:r>
        <w:rPr>
          <w:color w:val="000000"/>
        </w:rPr>
        <w:t xml:space="preserve">   </w:t>
      </w:r>
      <w:r w:rsidRPr="00483E43">
        <w:rPr>
          <w:color w:val="000000"/>
        </w:rPr>
        <w:t>Установить предельный объем муниципального долга</w:t>
      </w:r>
      <w:r>
        <w:rPr>
          <w:color w:val="000000"/>
        </w:rPr>
        <w:t xml:space="preserve"> в 2016</w:t>
      </w:r>
      <w:r w:rsidRPr="00483E43">
        <w:rPr>
          <w:color w:val="000000"/>
        </w:rPr>
        <w:t xml:space="preserve"> году в сумме</w:t>
      </w:r>
      <w:r>
        <w:rPr>
          <w:color w:val="000000"/>
        </w:rPr>
        <w:t xml:space="preserve">   626,351    </w:t>
      </w:r>
      <w:r w:rsidRPr="00483E43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0A1E5B" w:rsidRPr="00483E43" w:rsidRDefault="000A1E5B" w:rsidP="00951327">
      <w:pPr>
        <w:jc w:val="both"/>
        <w:rPr>
          <w:color w:val="000000"/>
        </w:rPr>
      </w:pPr>
      <w:r w:rsidRPr="00483E43">
        <w:rPr>
          <w:color w:val="000000"/>
        </w:rPr>
        <w:t xml:space="preserve">    1</w:t>
      </w:r>
      <w:r>
        <w:rPr>
          <w:color w:val="000000"/>
        </w:rPr>
        <w:t>2</w:t>
      </w:r>
      <w:r w:rsidRPr="00483E43">
        <w:rPr>
          <w:color w:val="000000"/>
        </w:rPr>
        <w:t>.</w:t>
      </w:r>
      <w:r>
        <w:rPr>
          <w:color w:val="000000"/>
        </w:rPr>
        <w:t xml:space="preserve"> 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83E43">
        <w:rPr>
          <w:color w:val="000000"/>
        </w:rPr>
        <w:t>Установить верхний предел муниципального долга муниципального образования на 01 января 201</w:t>
      </w:r>
      <w:r>
        <w:rPr>
          <w:color w:val="000000"/>
        </w:rPr>
        <w:t>7</w:t>
      </w:r>
      <w:r w:rsidRPr="00483E43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сельсовет" в сумме  0 тыс. рублей, в том числе по муниципальным гарантиям 0 тысяч рублей,</w:t>
      </w:r>
    </w:p>
    <w:p w:rsidR="000A1E5B" w:rsidRPr="00483E43" w:rsidRDefault="000A1E5B" w:rsidP="0095132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A1E5B" w:rsidRPr="00483E43" w:rsidRDefault="000A1E5B" w:rsidP="00B4255A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</w:t>
      </w:r>
      <w:r>
        <w:rPr>
          <w:color w:val="000000"/>
        </w:rPr>
        <w:t>3</w:t>
      </w:r>
      <w:r w:rsidRPr="00483E43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483E43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сельсовет» </w:t>
      </w:r>
      <w:proofErr w:type="spellStart"/>
      <w:r w:rsidRPr="00483E43">
        <w:rPr>
          <w:color w:val="000000"/>
        </w:rPr>
        <w:t>Большесолдатского</w:t>
      </w:r>
      <w:proofErr w:type="spellEnd"/>
      <w:r w:rsidRPr="00483E43">
        <w:rPr>
          <w:color w:val="000000"/>
        </w:rPr>
        <w:t xml:space="preserve"> района Курской о</w:t>
      </w:r>
      <w:r>
        <w:rPr>
          <w:color w:val="000000"/>
        </w:rPr>
        <w:t>бласти на 20</w:t>
      </w:r>
      <w:r w:rsidR="006A6668">
        <w:rPr>
          <w:color w:val="000000"/>
        </w:rPr>
        <w:t>1</w:t>
      </w:r>
      <w:r>
        <w:rPr>
          <w:color w:val="000000"/>
        </w:rPr>
        <w:t>6</w:t>
      </w:r>
      <w:r w:rsidRPr="00483E43">
        <w:rPr>
          <w:color w:val="000000"/>
        </w:rPr>
        <w:t xml:space="preserve"> год согласно приложению №</w:t>
      </w:r>
      <w:r>
        <w:rPr>
          <w:color w:val="000000"/>
        </w:rPr>
        <w:t xml:space="preserve"> 7</w:t>
      </w:r>
      <w:r w:rsidRPr="00483E43">
        <w:rPr>
          <w:color w:val="000000"/>
        </w:rPr>
        <w:t xml:space="preserve"> к настоящему решению,</w:t>
      </w:r>
    </w:p>
    <w:p w:rsidR="000A1E5B" w:rsidRPr="00483E43" w:rsidRDefault="000A1E5B" w:rsidP="008006B9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1</w:t>
      </w:r>
      <w:r>
        <w:rPr>
          <w:color w:val="000000"/>
        </w:rPr>
        <w:t>4</w:t>
      </w:r>
      <w:r w:rsidRPr="00483E43">
        <w:rPr>
          <w:color w:val="000000"/>
        </w:rPr>
        <w:t>. Утвердить программу муниципальных гарантий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сельсовет» </w:t>
      </w:r>
      <w:proofErr w:type="spellStart"/>
      <w:r w:rsidRPr="00483E43">
        <w:rPr>
          <w:color w:val="000000"/>
        </w:rPr>
        <w:t>Большесолдатског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района Курской области на 2016</w:t>
      </w:r>
      <w:r w:rsidRPr="00483E43">
        <w:rPr>
          <w:color w:val="000000"/>
        </w:rPr>
        <w:t xml:space="preserve"> год согласно приложению №</w:t>
      </w:r>
      <w:r>
        <w:rPr>
          <w:color w:val="000000"/>
        </w:rPr>
        <w:t xml:space="preserve"> 8</w:t>
      </w:r>
      <w:r w:rsidRPr="00483E43">
        <w:rPr>
          <w:color w:val="000000"/>
        </w:rPr>
        <w:t xml:space="preserve"> к настоящему решению,</w:t>
      </w:r>
    </w:p>
    <w:p w:rsidR="000A1E5B" w:rsidRDefault="000A1E5B" w:rsidP="008006B9">
      <w:pPr>
        <w:ind w:firstLine="225"/>
        <w:jc w:val="both"/>
        <w:rPr>
          <w:color w:val="000000"/>
        </w:rPr>
      </w:pPr>
      <w:r>
        <w:rPr>
          <w:color w:val="000000"/>
        </w:rPr>
        <w:t>15.  Утвердить распределение бюджетных ассигнований на реализацию муниципальных программ на 2016 год согласно приложению № 9 к настоящему решению;</w:t>
      </w:r>
    </w:p>
    <w:p w:rsidR="000A1E5B" w:rsidRDefault="000A1E5B" w:rsidP="008006B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16. 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hyperlink r:id="rId8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</w:rPr>
          <w:t>саморядовский.рф</w:t>
        </w:r>
        <w:proofErr w:type="spellEnd"/>
      </w:hyperlink>
    </w:p>
    <w:p w:rsidR="000A1E5B" w:rsidRPr="00483E43" w:rsidRDefault="000A1E5B" w:rsidP="008006B9">
      <w:pPr>
        <w:ind w:firstLine="225"/>
        <w:jc w:val="both"/>
        <w:rPr>
          <w:color w:val="000000"/>
        </w:rPr>
      </w:pPr>
    </w:p>
    <w:p w:rsidR="000A1E5B" w:rsidRDefault="000A1E5B" w:rsidP="00424E9E">
      <w:pPr>
        <w:ind w:left="225"/>
        <w:jc w:val="both"/>
        <w:rPr>
          <w:color w:val="000000"/>
        </w:rPr>
      </w:pPr>
      <w:r>
        <w:rPr>
          <w:color w:val="000000"/>
        </w:rPr>
        <w:t>17.</w:t>
      </w:r>
      <w:r w:rsidRPr="00483E43">
        <w:rPr>
          <w:color w:val="000000"/>
        </w:rPr>
        <w:t>Настоящее решение вступает в силу с 1 января 201</w:t>
      </w:r>
      <w:r>
        <w:rPr>
          <w:color w:val="000000"/>
        </w:rPr>
        <w:t>6</w:t>
      </w:r>
      <w:r w:rsidRPr="00483E43">
        <w:rPr>
          <w:color w:val="000000"/>
        </w:rPr>
        <w:t xml:space="preserve"> год</w:t>
      </w:r>
      <w:r>
        <w:rPr>
          <w:color w:val="000000"/>
        </w:rPr>
        <w:t>а.</w:t>
      </w:r>
    </w:p>
    <w:p w:rsidR="000A1E5B" w:rsidRDefault="000A1E5B" w:rsidP="00292FBF">
      <w:pPr>
        <w:jc w:val="both"/>
        <w:rPr>
          <w:color w:val="000000"/>
        </w:rPr>
      </w:pPr>
    </w:p>
    <w:p w:rsidR="000A1E5B" w:rsidRPr="00483E43" w:rsidRDefault="000A1E5B" w:rsidP="009B233F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0A1E5B" w:rsidRPr="00483E43" w:rsidRDefault="000A1E5B" w:rsidP="009B233F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 w:rsidRPr="00483E43">
        <w:rPr>
          <w:sz w:val="24"/>
        </w:rPr>
        <w:t xml:space="preserve"> сельсовета                </w:t>
      </w:r>
      <w:r>
        <w:rPr>
          <w:sz w:val="24"/>
        </w:rPr>
        <w:t xml:space="preserve">        </w:t>
      </w:r>
      <w:r w:rsidRPr="00483E43">
        <w:rPr>
          <w:sz w:val="24"/>
        </w:rPr>
        <w:t xml:space="preserve">          </w:t>
      </w:r>
      <w:r>
        <w:rPr>
          <w:sz w:val="24"/>
        </w:rPr>
        <w:t xml:space="preserve">    </w:t>
      </w:r>
      <w:r w:rsidRPr="00483E43">
        <w:rPr>
          <w:sz w:val="24"/>
        </w:rPr>
        <w:t xml:space="preserve">              </w:t>
      </w:r>
      <w:proofErr w:type="spellStart"/>
      <w:r>
        <w:rPr>
          <w:sz w:val="24"/>
        </w:rPr>
        <w:t>Т.В.Пылева</w:t>
      </w:r>
      <w:proofErr w:type="spellEnd"/>
      <w:r>
        <w:rPr>
          <w:sz w:val="24"/>
        </w:rPr>
        <w:t xml:space="preserve"> </w:t>
      </w:r>
    </w:p>
    <w:p w:rsidR="000A1E5B" w:rsidRPr="00483E43" w:rsidRDefault="000A1E5B">
      <w:pPr>
        <w:jc w:val="both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0A1E5B" w:rsidRPr="00483E43" w:rsidRDefault="000A1E5B">
      <w:pPr>
        <w:jc w:val="both"/>
        <w:rPr>
          <w:color w:val="000000"/>
        </w:rPr>
      </w:pPr>
    </w:p>
    <w:p w:rsidR="000A1E5B" w:rsidRDefault="000A1E5B">
      <w:pPr>
        <w:jc w:val="both"/>
        <w:rPr>
          <w:color w:val="000000"/>
        </w:rPr>
      </w:pPr>
    </w:p>
    <w:p w:rsidR="000A1E5B" w:rsidRPr="00483E43" w:rsidRDefault="000A1E5B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0A1E5B" w:rsidRDefault="000A1E5B">
      <w:pPr>
        <w:jc w:val="both"/>
        <w:rPr>
          <w:color w:val="000000"/>
        </w:rPr>
      </w:pPr>
    </w:p>
    <w:p w:rsidR="000A1E5B" w:rsidRDefault="000A1E5B" w:rsidP="00A71B4E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 w:rsidRPr="00A71B4E">
        <w:rPr>
          <w:color w:val="000000"/>
        </w:rPr>
        <w:t xml:space="preserve">                    </w:t>
      </w:r>
    </w:p>
    <w:p w:rsidR="000A1E5B" w:rsidRPr="00A71B4E" w:rsidRDefault="000A1E5B" w:rsidP="00A71B4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  <w:r w:rsidRPr="00A71B4E">
        <w:rPr>
          <w:color w:val="000000"/>
        </w:rPr>
        <w:t>Приложение N 1</w:t>
      </w:r>
    </w:p>
    <w:p w:rsidR="000A1E5B" w:rsidRPr="00A71B4E" w:rsidRDefault="000A1E5B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0A1E5B" w:rsidRPr="00A71B4E" w:rsidRDefault="000A1E5B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proofErr w:type="spellStart"/>
      <w:r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0A1E5B" w:rsidRPr="00A71B4E" w:rsidRDefault="000A1E5B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 </w:t>
      </w:r>
      <w:proofErr w:type="spellStart"/>
      <w:r>
        <w:rPr>
          <w:color w:val="000000"/>
        </w:rPr>
        <w:t>Саморядовского</w:t>
      </w:r>
      <w:proofErr w:type="spellEnd"/>
    </w:p>
    <w:p w:rsidR="000A1E5B" w:rsidRPr="005A203B" w:rsidRDefault="000A1E5B" w:rsidP="005A203B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2016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»  №     </w:t>
      </w:r>
      <w:proofErr w:type="gramStart"/>
      <w:r>
        <w:rPr>
          <w:color w:val="000000"/>
        </w:rPr>
        <w:t>от</w:t>
      </w:r>
      <w:proofErr w:type="gramEnd"/>
      <w:r>
        <w:t xml:space="preserve">                                                                    </w:t>
      </w:r>
    </w:p>
    <w:p w:rsidR="000A1E5B" w:rsidRPr="00A71B4E" w:rsidRDefault="000A1E5B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0A1E5B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5B" w:rsidRPr="00C90F4A" w:rsidRDefault="000A1E5B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0A1E5B" w:rsidRPr="009D2410" w:rsidRDefault="000A1E5B" w:rsidP="00D431E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16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0A1E5B" w:rsidRPr="009D2410" w:rsidRDefault="000A1E5B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0A1E5B" w:rsidRPr="009D2410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9D2410" w:rsidRDefault="000A1E5B" w:rsidP="00CF063C">
            <w:pPr>
              <w:ind w:left="-93" w:right="-108"/>
              <w:jc w:val="center"/>
            </w:pPr>
            <w:r w:rsidRPr="009D2410"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9D2410" w:rsidRDefault="000A1E5B" w:rsidP="00CF063C">
            <w:pPr>
              <w:jc w:val="center"/>
            </w:pPr>
            <w:r w:rsidRPr="009D2410"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9D2410" w:rsidRDefault="000A1E5B" w:rsidP="00CF063C">
            <w:pPr>
              <w:ind w:left="-108" w:right="-108"/>
              <w:jc w:val="center"/>
            </w:pPr>
            <w:r w:rsidRPr="009D2410">
              <w:t>Сумма</w:t>
            </w:r>
          </w:p>
        </w:tc>
      </w:tr>
      <w:tr w:rsidR="000A1E5B" w:rsidRPr="009D2410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9D2410" w:rsidRDefault="000A1E5B" w:rsidP="00CF063C">
            <w:pPr>
              <w:ind w:left="-93" w:right="-108"/>
              <w:jc w:val="center"/>
            </w:pPr>
            <w:r w:rsidRPr="009D2410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9D2410" w:rsidRDefault="000A1E5B" w:rsidP="00CF063C">
            <w:pPr>
              <w:jc w:val="center"/>
            </w:pPr>
            <w:r w:rsidRPr="009D2410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9D2410" w:rsidRDefault="000A1E5B" w:rsidP="00CF063C">
            <w:pPr>
              <w:ind w:left="-108" w:right="-108"/>
              <w:jc w:val="center"/>
            </w:pPr>
            <w:r w:rsidRPr="009D2410">
              <w:rPr>
                <w:sz w:val="22"/>
                <w:szCs w:val="22"/>
              </w:rPr>
              <w:t>3</w:t>
            </w:r>
          </w:p>
        </w:tc>
      </w:tr>
      <w:tr w:rsidR="000A1E5B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737727" w:rsidRDefault="000A1E5B" w:rsidP="00A27BB8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737727" w:rsidRDefault="000A1E5B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Pr="0007448C" w:rsidRDefault="000A1E5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1295,034</w:t>
            </w:r>
          </w:p>
        </w:tc>
      </w:tr>
      <w:tr w:rsidR="000A1E5B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21F1B" w:rsidRDefault="000A1E5B" w:rsidP="00A27BB8">
            <w:pPr>
              <w:tabs>
                <w:tab w:val="left" w:pos="552"/>
              </w:tabs>
              <w:jc w:val="center"/>
            </w:pPr>
            <w:r w:rsidRPr="00D21F1B">
              <w:t xml:space="preserve">01 00 </w:t>
            </w:r>
            <w:proofErr w:type="spellStart"/>
            <w:r w:rsidRPr="00D21F1B">
              <w:t>00</w:t>
            </w:r>
            <w:proofErr w:type="spellEnd"/>
            <w:r w:rsidRPr="00D21F1B">
              <w:t xml:space="preserve"> </w:t>
            </w:r>
            <w:proofErr w:type="spellStart"/>
            <w:r w:rsidRPr="00D21F1B">
              <w:t>00</w:t>
            </w:r>
            <w:proofErr w:type="spellEnd"/>
            <w:r w:rsidRPr="00D21F1B">
              <w:t xml:space="preserve"> </w:t>
            </w:r>
            <w:proofErr w:type="spellStart"/>
            <w:r w:rsidRPr="00D21F1B">
              <w:t>00</w:t>
            </w:r>
            <w:proofErr w:type="spellEnd"/>
            <w:r w:rsidRPr="00D21F1B"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21F1B" w:rsidRDefault="000A1E5B" w:rsidP="00A27BB8">
            <w:pPr>
              <w:tabs>
                <w:tab w:val="left" w:pos="552"/>
              </w:tabs>
            </w:pPr>
            <w:r w:rsidRPr="00D21F1B"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Pr="00D21F1B" w:rsidRDefault="000A1E5B" w:rsidP="00A27BB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1295,034</w:t>
            </w:r>
          </w:p>
        </w:tc>
      </w:tr>
      <w:tr w:rsidR="000A1E5B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97C03" w:rsidRDefault="000A1E5B" w:rsidP="00A27BB8">
            <w:pPr>
              <w:tabs>
                <w:tab w:val="left" w:pos="552"/>
              </w:tabs>
              <w:jc w:val="center"/>
            </w:pPr>
            <w:r w:rsidRPr="00D97C03">
              <w:t xml:space="preserve">01 03 00 </w:t>
            </w:r>
            <w:proofErr w:type="spellStart"/>
            <w:r w:rsidRPr="00D97C03">
              <w:t>00</w:t>
            </w:r>
            <w:proofErr w:type="spellEnd"/>
            <w:r w:rsidRPr="00D97C03">
              <w:t xml:space="preserve"> </w:t>
            </w:r>
            <w:proofErr w:type="spellStart"/>
            <w:r w:rsidRPr="00D97C03">
              <w:t>00</w:t>
            </w:r>
            <w:proofErr w:type="spellEnd"/>
            <w:r w:rsidRPr="00D97C03"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97C03" w:rsidRDefault="000A1E5B" w:rsidP="00D97C03">
            <w:pPr>
              <w:tabs>
                <w:tab w:val="left" w:pos="552"/>
              </w:tabs>
            </w:pPr>
            <w:r w:rsidRPr="00D97C0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Pr="00D21F1B" w:rsidRDefault="000A1E5B" w:rsidP="00A27BB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1295,034</w:t>
            </w:r>
          </w:p>
        </w:tc>
      </w:tr>
      <w:tr w:rsidR="000A1E5B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97C03" w:rsidRDefault="000A1E5B" w:rsidP="00A27BB8">
            <w:pPr>
              <w:tabs>
                <w:tab w:val="left" w:pos="552"/>
              </w:tabs>
              <w:jc w:val="center"/>
            </w:pPr>
            <w:r w:rsidRPr="00D97C03">
              <w:t xml:space="preserve">01 03 01 00 </w:t>
            </w:r>
            <w:proofErr w:type="spellStart"/>
            <w:r w:rsidRPr="00D97C03">
              <w:t>00</w:t>
            </w:r>
            <w:proofErr w:type="spellEnd"/>
            <w:r w:rsidRPr="00D97C03"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737727" w:rsidRDefault="000A1E5B" w:rsidP="00A27BB8">
            <w:pPr>
              <w:tabs>
                <w:tab w:val="left" w:pos="552"/>
              </w:tabs>
              <w:rPr>
                <w:b/>
              </w:rPr>
            </w:pPr>
            <w:r w:rsidRPr="00D97C03">
              <w:t>Бюджетные кредиты от других бюджетов бюджетной системы Российской Федерации</w:t>
            </w:r>
            <w:r>
              <w:t xml:space="preserve"> в валюте </w:t>
            </w:r>
            <w:r w:rsidRPr="00D97C03">
              <w:t>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Pr="00D21F1B" w:rsidRDefault="000A1E5B" w:rsidP="00A27BB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1295,034</w:t>
            </w:r>
          </w:p>
        </w:tc>
      </w:tr>
      <w:tr w:rsidR="000A1E5B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97C03" w:rsidRDefault="000A1E5B" w:rsidP="00D97C03">
            <w:pPr>
              <w:tabs>
                <w:tab w:val="left" w:pos="552"/>
              </w:tabs>
              <w:jc w:val="center"/>
            </w:pPr>
            <w:r w:rsidRPr="00D97C03">
              <w:t xml:space="preserve">01 03 01 00 </w:t>
            </w:r>
            <w:proofErr w:type="spellStart"/>
            <w:r w:rsidRPr="00D97C03">
              <w:t>00</w:t>
            </w:r>
            <w:proofErr w:type="spellEnd"/>
            <w:r w:rsidRPr="00D97C03"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737727" w:rsidRDefault="000A1E5B" w:rsidP="00D97C03">
            <w:pPr>
              <w:tabs>
                <w:tab w:val="left" w:pos="552"/>
              </w:tabs>
              <w:rPr>
                <w:b/>
              </w:rPr>
            </w:pPr>
            <w:r>
              <w:t>Получение б</w:t>
            </w:r>
            <w:r w:rsidRPr="00D97C03">
              <w:t>юджетны</w:t>
            </w:r>
            <w:r>
              <w:t>х</w:t>
            </w:r>
            <w:r w:rsidRPr="00D97C03">
              <w:t xml:space="preserve"> кредит</w:t>
            </w:r>
            <w:r>
              <w:t>ов</w:t>
            </w:r>
            <w:r w:rsidRPr="00D97C03">
              <w:t xml:space="preserve"> от других бюджетов бюджетной системы Российской Федерации</w:t>
            </w:r>
            <w:r>
              <w:t xml:space="preserve"> в валюте </w:t>
            </w:r>
            <w:r w:rsidRPr="00D97C03">
              <w:t>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Pr="00D21F1B" w:rsidRDefault="000A1E5B" w:rsidP="00A27BB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1295,034</w:t>
            </w:r>
          </w:p>
        </w:tc>
      </w:tr>
      <w:tr w:rsidR="000A1E5B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21F1B" w:rsidRDefault="000A1E5B" w:rsidP="00A27BB8">
            <w:pPr>
              <w:tabs>
                <w:tab w:val="left" w:pos="552"/>
              </w:tabs>
              <w:jc w:val="center"/>
            </w:pPr>
            <w:r w:rsidRPr="00D21F1B"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21F1B" w:rsidRDefault="000A1E5B" w:rsidP="00D21F1B">
            <w:pPr>
              <w:tabs>
                <w:tab w:val="left" w:pos="552"/>
              </w:tabs>
            </w:pPr>
            <w:r w:rsidRPr="00D21F1B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Pr="00D21F1B" w:rsidRDefault="000A1E5B" w:rsidP="00A27BB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1295,034</w:t>
            </w:r>
          </w:p>
        </w:tc>
      </w:tr>
      <w:tr w:rsidR="000A1E5B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D21F1B" w:rsidRDefault="000A1E5B" w:rsidP="00117B24">
            <w:pPr>
              <w:tabs>
                <w:tab w:val="left" w:pos="552"/>
              </w:tabs>
              <w:jc w:val="center"/>
              <w:rPr>
                <w:b/>
              </w:rPr>
            </w:pPr>
            <w:r w:rsidRPr="00D21F1B">
              <w:rPr>
                <w:b/>
              </w:rPr>
              <w:t xml:space="preserve">01 00 </w:t>
            </w:r>
            <w:proofErr w:type="spellStart"/>
            <w:r w:rsidRPr="00D21F1B">
              <w:rPr>
                <w:b/>
              </w:rPr>
              <w:t>00</w:t>
            </w:r>
            <w:proofErr w:type="spellEnd"/>
            <w:r w:rsidRPr="00D21F1B">
              <w:rPr>
                <w:b/>
              </w:rPr>
              <w:t xml:space="preserve"> </w:t>
            </w:r>
            <w:proofErr w:type="spellStart"/>
            <w:r w:rsidRPr="00D21F1B">
              <w:rPr>
                <w:b/>
              </w:rPr>
              <w:t>00</w:t>
            </w:r>
            <w:proofErr w:type="spellEnd"/>
            <w:r w:rsidRPr="00D21F1B">
              <w:rPr>
                <w:b/>
              </w:rPr>
              <w:t xml:space="preserve"> </w:t>
            </w:r>
            <w:proofErr w:type="spellStart"/>
            <w:r w:rsidRPr="00D21F1B">
              <w:rPr>
                <w:b/>
              </w:rPr>
              <w:t>00</w:t>
            </w:r>
            <w:proofErr w:type="spellEnd"/>
            <w:r w:rsidRPr="00D21F1B">
              <w:rPr>
                <w:b/>
              </w:rPr>
              <w:t xml:space="preserve"> 0000 00</w:t>
            </w:r>
            <w:r>
              <w:rPr>
                <w:b/>
              </w:rPr>
              <w:t>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737727" w:rsidRDefault="000A1E5B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Default="000A1E5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1E5B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737727" w:rsidRDefault="000A1E5B" w:rsidP="00A27BB8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737727" w:rsidRDefault="000A1E5B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Default="000A1E5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A1E5B" w:rsidRPr="00C90F4A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Default="000A1E5B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5B" w:rsidRPr="00C90F4A" w:rsidRDefault="000A1E5B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E5B" w:rsidRPr="00C90F4A" w:rsidRDefault="000A1E5B" w:rsidP="00B11FE6">
            <w:pPr>
              <w:ind w:left="-81" w:right="-80"/>
            </w:pPr>
            <w:r>
              <w:t>-3014,815</w:t>
            </w:r>
          </w:p>
        </w:tc>
      </w:tr>
      <w:tr w:rsidR="000A1E5B" w:rsidRPr="00C90F4A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6A1103" w:rsidRDefault="000A1E5B" w:rsidP="00D21F1B">
            <w:r>
              <w:t>-3014,815</w:t>
            </w:r>
          </w:p>
        </w:tc>
      </w:tr>
      <w:tr w:rsidR="000A1E5B" w:rsidRPr="00C90F4A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6A1103" w:rsidRDefault="000A1E5B" w:rsidP="00D21F1B">
            <w:r>
              <w:t>-3014,815</w:t>
            </w:r>
          </w:p>
        </w:tc>
      </w:tr>
      <w:tr w:rsidR="000A1E5B" w:rsidRPr="00C90F4A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6A1103" w:rsidRDefault="000A1E5B" w:rsidP="002F17D3">
            <w:r>
              <w:t>-3014,815</w:t>
            </w:r>
          </w:p>
        </w:tc>
      </w:tr>
      <w:tr w:rsidR="000A1E5B" w:rsidRPr="00C90F4A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Default="000A1E5B">
            <w:r>
              <w:t>3014,815</w:t>
            </w:r>
          </w:p>
        </w:tc>
      </w:tr>
      <w:tr w:rsidR="000A1E5B" w:rsidRPr="00C90F4A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Default="000A1E5B">
            <w:r>
              <w:t>3014,815</w:t>
            </w:r>
          </w:p>
        </w:tc>
      </w:tr>
      <w:tr w:rsidR="000A1E5B" w:rsidRPr="00C90F4A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C90F4A" w:rsidRDefault="000A1E5B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E5B" w:rsidRPr="00C90F4A" w:rsidRDefault="000A1E5B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Default="000A1E5B">
            <w:r>
              <w:t>3014,815</w:t>
            </w:r>
          </w:p>
        </w:tc>
      </w:tr>
      <w:tr w:rsidR="000A1E5B" w:rsidRPr="00C90F4A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C90F4A" w:rsidRDefault="000A1E5B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E5B" w:rsidRPr="00C90F4A" w:rsidRDefault="000A1E5B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Default="000A1E5B">
            <w:r>
              <w:t>3014,815</w:t>
            </w:r>
          </w:p>
        </w:tc>
      </w:tr>
    </w:tbl>
    <w:p w:rsidR="000A1E5B" w:rsidRDefault="000A1E5B" w:rsidP="00C14FB4">
      <w:pPr>
        <w:jc w:val="center"/>
        <w:rPr>
          <w:color w:val="000000"/>
        </w:rPr>
      </w:pPr>
      <w:r w:rsidRPr="00A71B4E">
        <w:rPr>
          <w:color w:val="000000"/>
        </w:rPr>
        <w:t xml:space="preserve">  </w:t>
      </w:r>
      <w:r>
        <w:rPr>
          <w:color w:val="000000"/>
        </w:rPr>
        <w:t xml:space="preserve">                  </w:t>
      </w:r>
      <w:r w:rsidRPr="00B06199">
        <w:rPr>
          <w:color w:val="000000"/>
        </w:rPr>
        <w:t xml:space="preserve">                        </w:t>
      </w:r>
    </w:p>
    <w:p w:rsidR="000A1E5B" w:rsidRDefault="000A1E5B" w:rsidP="00C14FB4">
      <w:pPr>
        <w:jc w:val="center"/>
        <w:rPr>
          <w:color w:val="000000"/>
        </w:rPr>
      </w:pPr>
    </w:p>
    <w:p w:rsidR="000A1E5B" w:rsidRPr="00A51157" w:rsidRDefault="000A1E5B" w:rsidP="00117B24">
      <w:pPr>
        <w:jc w:val="right"/>
        <w:rPr>
          <w:color w:val="000000"/>
        </w:rPr>
      </w:pPr>
      <w:r w:rsidRPr="00A51157">
        <w:rPr>
          <w:color w:val="000000"/>
        </w:rPr>
        <w:lastRenderedPageBreak/>
        <w:t xml:space="preserve">Приложение N </w:t>
      </w:r>
      <w:r>
        <w:rPr>
          <w:color w:val="000000"/>
        </w:rPr>
        <w:t>2</w:t>
      </w:r>
    </w:p>
    <w:p w:rsidR="000A1E5B" w:rsidRPr="00A51157" w:rsidRDefault="000A1E5B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                к   решению собрания депутатов </w:t>
      </w:r>
    </w:p>
    <w:p w:rsidR="000A1E5B" w:rsidRPr="00A51157" w:rsidRDefault="000A1E5B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                 МО   «</w:t>
      </w:r>
      <w:proofErr w:type="spellStart"/>
      <w:r w:rsidRPr="00A51157">
        <w:rPr>
          <w:color w:val="000000"/>
        </w:rPr>
        <w:t>Саморядовский</w:t>
      </w:r>
      <w:proofErr w:type="spellEnd"/>
      <w:r w:rsidRPr="00A51157">
        <w:rPr>
          <w:color w:val="000000"/>
        </w:rPr>
        <w:t xml:space="preserve"> сельсовет»</w:t>
      </w:r>
    </w:p>
    <w:p w:rsidR="000A1E5B" w:rsidRPr="00A51157" w:rsidRDefault="000A1E5B" w:rsidP="00117B24">
      <w:pPr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         «О бюджете  </w:t>
      </w:r>
      <w:proofErr w:type="spellStart"/>
      <w:r w:rsidRPr="00A51157">
        <w:rPr>
          <w:color w:val="000000"/>
        </w:rPr>
        <w:t>Саморядовского</w:t>
      </w:r>
      <w:proofErr w:type="spellEnd"/>
    </w:p>
    <w:p w:rsidR="000A1E5B" w:rsidRPr="00A51157" w:rsidRDefault="000A1E5B" w:rsidP="006A6668">
      <w:pPr>
        <w:spacing w:line="480" w:lineRule="auto"/>
        <w:jc w:val="right"/>
        <w:rPr>
          <w:color w:val="000000"/>
        </w:rPr>
      </w:pPr>
      <w:r w:rsidRPr="00A51157">
        <w:rPr>
          <w:color w:val="000000"/>
        </w:rPr>
        <w:t xml:space="preserve">                                     </w:t>
      </w:r>
      <w:r w:rsidR="006A6668" w:rsidRPr="00A51157">
        <w:rPr>
          <w:color w:val="000000"/>
        </w:rPr>
        <w:t>С</w:t>
      </w:r>
      <w:r w:rsidRPr="00A51157">
        <w:rPr>
          <w:color w:val="000000"/>
        </w:rPr>
        <w:t>ельсовета на 201</w:t>
      </w:r>
      <w:r>
        <w:rPr>
          <w:color w:val="000000"/>
        </w:rPr>
        <w:t>6</w:t>
      </w:r>
      <w:r w:rsidRPr="00A51157">
        <w:rPr>
          <w:color w:val="000000"/>
        </w:rPr>
        <w:t xml:space="preserve"> год</w:t>
      </w:r>
      <w:r w:rsidR="006A6668">
        <w:rPr>
          <w:color w:val="000000"/>
        </w:rPr>
        <w:t>»</w:t>
      </w:r>
      <w:r w:rsidRPr="00A51157">
        <w:rPr>
          <w:color w:val="000000"/>
        </w:rPr>
        <w:t xml:space="preserve"> </w:t>
      </w:r>
      <w:r>
        <w:rPr>
          <w:color w:val="000000"/>
        </w:rPr>
        <w:t xml:space="preserve">   №     </w:t>
      </w:r>
      <w:proofErr w:type="gramStart"/>
      <w:r>
        <w:rPr>
          <w:color w:val="000000"/>
        </w:rPr>
        <w:t>от</w:t>
      </w:r>
      <w:proofErr w:type="gramEnd"/>
    </w:p>
    <w:p w:rsidR="000A1E5B" w:rsidRPr="00A51157" w:rsidRDefault="000A1E5B" w:rsidP="00117B24">
      <w:pPr>
        <w:tabs>
          <w:tab w:val="left" w:pos="9921"/>
        </w:tabs>
        <w:ind w:right="140"/>
        <w:jc w:val="center"/>
        <w:rPr>
          <w:b/>
          <w:bCs/>
        </w:rPr>
      </w:pPr>
    </w:p>
    <w:p w:rsidR="000A1E5B" w:rsidRPr="009F52D0" w:rsidRDefault="000A1E5B" w:rsidP="00117B24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9F52D0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0A1E5B" w:rsidRPr="00A51157" w:rsidRDefault="000A1E5B" w:rsidP="00117B24">
      <w:pPr>
        <w:tabs>
          <w:tab w:val="left" w:pos="9921"/>
        </w:tabs>
        <w:ind w:right="140"/>
        <w:jc w:val="center"/>
        <w:rPr>
          <w:color w:val="000000"/>
        </w:rPr>
      </w:pPr>
      <w:r w:rsidRPr="009F52D0">
        <w:rPr>
          <w:b/>
          <w:bCs/>
          <w:sz w:val="28"/>
          <w:szCs w:val="28"/>
        </w:rPr>
        <w:t xml:space="preserve"> бюджета муниципального образования «</w:t>
      </w:r>
      <w:proofErr w:type="spellStart"/>
      <w:r w:rsidRPr="009F52D0">
        <w:rPr>
          <w:b/>
          <w:bCs/>
          <w:sz w:val="28"/>
          <w:szCs w:val="28"/>
        </w:rPr>
        <w:t>Саморядовский</w:t>
      </w:r>
      <w:proofErr w:type="spellEnd"/>
      <w:r w:rsidRPr="009F52D0">
        <w:rPr>
          <w:b/>
          <w:bCs/>
          <w:sz w:val="28"/>
          <w:szCs w:val="28"/>
        </w:rPr>
        <w:t xml:space="preserve"> сельсовет»</w:t>
      </w:r>
    </w:p>
    <w:p w:rsidR="000A1E5B" w:rsidRPr="00A51157" w:rsidRDefault="000A1E5B" w:rsidP="00117B24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3180"/>
        <w:gridCol w:w="5979"/>
        <w:gridCol w:w="11"/>
      </w:tblGrid>
      <w:tr w:rsidR="000A1E5B" w:rsidRPr="00A51157" w:rsidTr="006A5964">
        <w:trPr>
          <w:cantSplit/>
          <w:trHeight w:val="939"/>
        </w:trPr>
        <w:tc>
          <w:tcPr>
            <w:tcW w:w="4302" w:type="dxa"/>
            <w:gridSpan w:val="2"/>
          </w:tcPr>
          <w:p w:rsidR="000A1E5B" w:rsidRPr="00A51157" w:rsidRDefault="000A1E5B" w:rsidP="00CD1142">
            <w:pPr>
              <w:ind w:left="252"/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   Код бюджетной классификации</w:t>
            </w:r>
          </w:p>
          <w:p w:rsidR="000A1E5B" w:rsidRPr="00A51157" w:rsidRDefault="000A1E5B" w:rsidP="00CD1142">
            <w:pPr>
              <w:ind w:left="252"/>
              <w:jc w:val="center"/>
              <w:rPr>
                <w:b/>
                <w:bCs/>
              </w:rPr>
            </w:pPr>
            <w:r w:rsidRPr="00A51157"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vAlign w:val="center"/>
          </w:tcPr>
          <w:p w:rsidR="000A1E5B" w:rsidRPr="00A51157" w:rsidRDefault="000A1E5B" w:rsidP="00CD1142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Наименование главного администратора доходов</w:t>
            </w:r>
          </w:p>
          <w:p w:rsidR="000A1E5B" w:rsidRPr="00A51157" w:rsidRDefault="000A1E5B" w:rsidP="00CD1142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                      бюджета поселения  </w:t>
            </w:r>
          </w:p>
        </w:tc>
      </w:tr>
      <w:tr w:rsidR="000A1E5B" w:rsidRPr="00A51157" w:rsidTr="006A5964">
        <w:trPr>
          <w:cantSplit/>
          <w:trHeight w:val="939"/>
        </w:trPr>
        <w:tc>
          <w:tcPr>
            <w:tcW w:w="1122" w:type="dxa"/>
          </w:tcPr>
          <w:p w:rsidR="000A1E5B" w:rsidRPr="00A51157" w:rsidRDefault="000A1E5B" w:rsidP="00CD1142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главного</w:t>
            </w:r>
          </w:p>
          <w:p w:rsidR="000A1E5B" w:rsidRPr="00A51157" w:rsidRDefault="000A1E5B" w:rsidP="00CD1142">
            <w:proofErr w:type="spellStart"/>
            <w:r w:rsidRPr="00A51157">
              <w:t>админи</w:t>
            </w:r>
            <w:proofErr w:type="spellEnd"/>
            <w:r w:rsidRPr="00A51157">
              <w:t>-</w:t>
            </w:r>
          </w:p>
          <w:p w:rsidR="000A1E5B" w:rsidRPr="00A51157" w:rsidRDefault="000A1E5B" w:rsidP="00CD1142">
            <w:proofErr w:type="spellStart"/>
            <w:r w:rsidRPr="00A51157">
              <w:t>стратора</w:t>
            </w:r>
            <w:proofErr w:type="spellEnd"/>
          </w:p>
          <w:p w:rsidR="000A1E5B" w:rsidRPr="00A51157" w:rsidRDefault="000A1E5B" w:rsidP="00CD1142">
            <w:r w:rsidRPr="00A51157">
              <w:t>доходов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ind w:left="252"/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990" w:type="dxa"/>
            <w:gridSpan w:val="2"/>
            <w:vMerge/>
            <w:vAlign w:val="center"/>
          </w:tcPr>
          <w:p w:rsidR="000A1E5B" w:rsidRPr="00A51157" w:rsidRDefault="000A1E5B" w:rsidP="00CD1142">
            <w:pPr>
              <w:rPr>
                <w:snapToGrid w:val="0"/>
                <w:color w:val="000000"/>
              </w:rPr>
            </w:pPr>
          </w:p>
        </w:tc>
      </w:tr>
      <w:tr w:rsidR="000A1E5B" w:rsidRPr="00A51157" w:rsidTr="006A5964">
        <w:trPr>
          <w:cantSplit/>
          <w:trHeight w:val="483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</w:t>
            </w:r>
            <w:r w:rsidRPr="00A51157">
              <w:rPr>
                <w:snapToGrid w:val="0"/>
                <w:color w:val="000000"/>
              </w:rPr>
              <w:t>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90" w:type="dxa"/>
            <w:gridSpan w:val="2"/>
            <w:vAlign w:val="center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Администрация </w:t>
            </w:r>
            <w:proofErr w:type="spellStart"/>
            <w:r>
              <w:rPr>
                <w:snapToGrid w:val="0"/>
                <w:color w:val="000000"/>
              </w:rPr>
              <w:t>Саморядовского</w:t>
            </w:r>
            <w:proofErr w:type="spellEnd"/>
            <w:r>
              <w:rPr>
                <w:snapToGrid w:val="0"/>
                <w:color w:val="000000"/>
              </w:rPr>
              <w:t xml:space="preserve"> сельсовета </w:t>
            </w:r>
            <w:proofErr w:type="spellStart"/>
            <w:r>
              <w:rPr>
                <w:snapToGrid w:val="0"/>
                <w:color w:val="000000"/>
              </w:rPr>
              <w:t>Большесолдатского</w:t>
            </w:r>
            <w:proofErr w:type="spellEnd"/>
            <w:r>
              <w:rPr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</w:rPr>
              <w:t>1 11 01050 10 0000 120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</w:rPr>
              <w:t xml:space="preserve">1 11 </w:t>
            </w:r>
            <w:r>
              <w:rPr>
                <w:snapToGrid w:val="0"/>
              </w:rPr>
              <w:t>02033</w:t>
            </w:r>
            <w:r w:rsidRPr="00A51157">
              <w:rPr>
                <w:snapToGrid w:val="0"/>
              </w:rPr>
              <w:t xml:space="preserve">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Доходы </w:t>
            </w:r>
            <w:r>
              <w:rPr>
                <w:snapToGrid w:val="0"/>
                <w:color w:val="000000"/>
              </w:rPr>
              <w:t>от размещения временно свободных средств бюджетов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1 11 02085 10 0000 120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1 11 03050 10 0000 120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1 11 05025 10 0000 120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1 11 05035 10 0000 120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1 11 07015 10 0000 120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1 11 09035 10 0000 120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A51157">
              <w:rPr>
                <w:snapToGrid w:val="0"/>
              </w:rPr>
              <w:t>имущества</w:t>
            </w:r>
            <w:proofErr w:type="gramEnd"/>
            <w:r w:rsidRPr="00A51157">
              <w:rPr>
                <w:snapToGrid w:val="0"/>
              </w:rPr>
              <w:t xml:space="preserve"> автомобильных дорог, находящихся в собственности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lastRenderedPageBreak/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1 11 09045 10 0000 120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1 13 01995 10 0000 130 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Прочие доходы от компенсации затрат бюджетов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tabs>
                <w:tab w:val="left" w:pos="525"/>
              </w:tabs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  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tabs>
                <w:tab w:val="left" w:pos="525"/>
              </w:tabs>
              <w:ind w:left="147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  1 13 02065 10 0000 130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1 14 01050 10 0000 410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Доходы от продажи квартир, находящихся в собственности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</w:pPr>
            <w:r w:rsidRPr="00A51157"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</w:pPr>
            <w:r w:rsidRPr="00A51157">
              <w:t>1 14 02052 10 0000 410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jc w:val="both"/>
            </w:pPr>
            <w:r w:rsidRPr="00A51157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</w:pPr>
            <w:r w:rsidRPr="00A51157"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</w:pPr>
            <w:r w:rsidRPr="00A51157">
              <w:t>1 14 02052 10 0000 440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jc w:val="both"/>
            </w:pPr>
            <w:r w:rsidRPr="00A51157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</w:pPr>
            <w:r w:rsidRPr="00A51157"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</w:pPr>
            <w:r w:rsidRPr="00A51157">
              <w:t>1 14 02053 10 0000 410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jc w:val="both"/>
            </w:pPr>
            <w:r w:rsidRPr="00A5115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1 14 02053 10 0000 440</w:t>
            </w:r>
          </w:p>
        </w:tc>
        <w:tc>
          <w:tcPr>
            <w:tcW w:w="5979" w:type="dxa"/>
          </w:tcPr>
          <w:p w:rsidR="000A1E5B" w:rsidRPr="00A51157" w:rsidRDefault="000A1E5B" w:rsidP="00CD1142">
            <w:r w:rsidRPr="00A5115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1 14 03050 10 0000 410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1 14 03050 10 0000 440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vAlign w:val="center"/>
          </w:tcPr>
          <w:p w:rsidR="000A1E5B" w:rsidRPr="00A51157" w:rsidRDefault="000A1E5B" w:rsidP="00CD114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80" w:type="dxa"/>
            <w:vAlign w:val="center"/>
          </w:tcPr>
          <w:p w:rsidR="000A1E5B" w:rsidRPr="00A51157" w:rsidRDefault="000A1E5B" w:rsidP="00CD1142">
            <w:pPr>
              <w:pStyle w:val="ConsPlusCell"/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979" w:type="dxa"/>
            <w:vAlign w:val="center"/>
          </w:tcPr>
          <w:p w:rsidR="000A1E5B" w:rsidRPr="00A51157" w:rsidRDefault="000A1E5B" w:rsidP="00CD1142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Доходы от  продажи  земельных  участков,</w:t>
            </w:r>
          </w:p>
          <w:p w:rsidR="000A1E5B" w:rsidRPr="00A51157" w:rsidRDefault="000A1E5B" w:rsidP="00CD1142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находящихся  в  собственности  поселений</w:t>
            </w:r>
          </w:p>
          <w:p w:rsidR="000A1E5B" w:rsidRPr="00A51157" w:rsidRDefault="000A1E5B" w:rsidP="00CD1142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(за   исключением   земельных   участков</w:t>
            </w:r>
            <w:proofErr w:type="gramEnd"/>
          </w:p>
          <w:p w:rsidR="000A1E5B" w:rsidRPr="00A51157" w:rsidRDefault="000A1E5B" w:rsidP="00CD1142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муниципальных  бюджетных  и   автономных</w:t>
            </w:r>
          </w:p>
          <w:p w:rsidR="000A1E5B" w:rsidRPr="00A51157" w:rsidRDefault="000A1E5B" w:rsidP="00CD1142">
            <w:pPr>
              <w:pStyle w:val="ConsPlusCell"/>
              <w:spacing w:line="276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учреждений)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  <w:color w:val="000000"/>
              </w:rPr>
            </w:pPr>
            <w:r w:rsidRPr="00A51157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1 16 18050 10 0000 140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vAlign w:val="center"/>
          </w:tcPr>
          <w:p w:rsidR="000A1E5B" w:rsidRPr="00A51157" w:rsidRDefault="000A1E5B" w:rsidP="00CD114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80" w:type="dxa"/>
            <w:vAlign w:val="center"/>
          </w:tcPr>
          <w:p w:rsidR="000A1E5B" w:rsidRPr="00A51157" w:rsidRDefault="000A1E5B" w:rsidP="00CD1142">
            <w:pPr>
              <w:pStyle w:val="ConsPlusCell"/>
              <w:spacing w:line="276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5979" w:type="dxa"/>
            <w:vAlign w:val="center"/>
          </w:tcPr>
          <w:p w:rsidR="000A1E5B" w:rsidRPr="00A51157" w:rsidRDefault="000A1E5B" w:rsidP="00CD1142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Денежные  взыскания  (штрафы)   и   иные</w:t>
            </w:r>
          </w:p>
          <w:p w:rsidR="000A1E5B" w:rsidRPr="00A51157" w:rsidRDefault="000A1E5B" w:rsidP="00CD1142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 xml:space="preserve">суммы, взыскиваемые с  лиц,  виновных  </w:t>
            </w:r>
            <w:proofErr w:type="gramStart"/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1E5B" w:rsidRPr="00A51157" w:rsidRDefault="000A1E5B" w:rsidP="00CD1142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proofErr w:type="gramEnd"/>
            <w:r w:rsidRPr="00A51157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и в  возмещение</w:t>
            </w:r>
          </w:p>
          <w:p w:rsidR="000A1E5B" w:rsidRPr="00A51157" w:rsidRDefault="000A1E5B" w:rsidP="00CD1142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ущерба имуществу, зачисляемые в  бюджеты</w:t>
            </w:r>
            <w:proofErr w:type="gramEnd"/>
          </w:p>
          <w:p w:rsidR="000A1E5B" w:rsidRPr="00A51157" w:rsidRDefault="000A1E5B" w:rsidP="00CD1142">
            <w:pPr>
              <w:pStyle w:val="ConsPlusCell"/>
              <w:spacing w:line="276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A5115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1 16 23051 10 0000 140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51157">
              <w:t>выгодоприобретателями</w:t>
            </w:r>
            <w:proofErr w:type="spellEnd"/>
            <w:r w:rsidRPr="00A51157">
              <w:t xml:space="preserve"> выступают получатели средств бюджетов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1 16 23052 10 0000 140</w:t>
            </w:r>
          </w:p>
        </w:tc>
        <w:tc>
          <w:tcPr>
            <w:tcW w:w="5979" w:type="dxa"/>
          </w:tcPr>
          <w:p w:rsidR="000A1E5B" w:rsidRPr="00A51157" w:rsidRDefault="000A1E5B" w:rsidP="00CD1142">
            <w:r w:rsidRPr="00A51157">
              <w:t xml:space="preserve">Доходы от возмещения ущерба при возникновении иных страховых случаев,  когда </w:t>
            </w:r>
            <w:proofErr w:type="spellStart"/>
            <w:r w:rsidRPr="00A51157">
              <w:t>выгодоприобретателями</w:t>
            </w:r>
            <w:proofErr w:type="spellEnd"/>
            <w:r w:rsidRPr="00A51157">
              <w:t xml:space="preserve"> выступают получатели средств бюджетов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</w:pPr>
            <w:r w:rsidRPr="00A51157"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</w:pPr>
            <w:r w:rsidRPr="00A51157">
              <w:t>1 16 32000 10 0000 140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jc w:val="both"/>
            </w:pPr>
            <w:r w:rsidRPr="00A5115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</w:pPr>
            <w:r w:rsidRPr="00A51157"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</w:pPr>
            <w:r w:rsidRPr="00A51157">
              <w:t>1 16 33050 10 0000 140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tabs>
                <w:tab w:val="left" w:pos="4680"/>
              </w:tabs>
              <w:ind w:left="-20" w:firstLine="20"/>
            </w:pPr>
            <w:r w:rsidRPr="00A51157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1 17 01050 10 0000 180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tabs>
                <w:tab w:val="left" w:pos="4680"/>
              </w:tabs>
              <w:ind w:left="-20" w:firstLine="20"/>
            </w:pPr>
            <w:r w:rsidRPr="00A51157">
              <w:t>Невыясненные поступления, зачисляемые в бюджеты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1 17 02020 10 0000 180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tabs>
                <w:tab w:val="left" w:pos="4680"/>
              </w:tabs>
              <w:ind w:left="-20" w:firstLine="20"/>
            </w:pPr>
            <w:r w:rsidRPr="00A51157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1 17 05050 10 0000 180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Прочие неналоговые доходы бюджетов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27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2 </w:t>
            </w:r>
            <w:r>
              <w:rPr>
                <w:snapToGrid w:val="0"/>
                <w:color w:val="000000"/>
              </w:rPr>
              <w:t>00 00000 00 0000 000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поступления*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vAlign w:val="center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  <w:vAlign w:val="center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  <w:color w:val="000000"/>
              </w:rPr>
              <w:t>2 07 05030 10 0000 180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vAlign w:val="center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lastRenderedPageBreak/>
              <w:t>001</w:t>
            </w:r>
          </w:p>
        </w:tc>
        <w:tc>
          <w:tcPr>
            <w:tcW w:w="3180" w:type="dxa"/>
            <w:vAlign w:val="center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  <w:color w:val="000000"/>
              </w:rPr>
              <w:t>2</w:t>
            </w:r>
            <w:r w:rsidRPr="00A51157">
              <w:rPr>
                <w:snapToGrid w:val="0"/>
              </w:rPr>
              <w:t xml:space="preserve"> 08 05000 10 0000 180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</w:tcPr>
          <w:p w:rsidR="000A1E5B" w:rsidRPr="00A51157" w:rsidRDefault="000A1E5B" w:rsidP="00CD1142">
            <w:pPr>
              <w:jc w:val="center"/>
            </w:pPr>
            <w:r w:rsidRPr="00A51157">
              <w:t>001</w:t>
            </w:r>
          </w:p>
        </w:tc>
        <w:tc>
          <w:tcPr>
            <w:tcW w:w="3180" w:type="dxa"/>
          </w:tcPr>
          <w:p w:rsidR="000A1E5B" w:rsidRPr="00A51157" w:rsidRDefault="000A1E5B" w:rsidP="00CD1142">
            <w:pPr>
              <w:jc w:val="center"/>
            </w:pPr>
            <w:r w:rsidRPr="00A51157">
              <w:t>2 18 05010 10 0000 180</w:t>
            </w:r>
          </w:p>
        </w:tc>
        <w:tc>
          <w:tcPr>
            <w:tcW w:w="5979" w:type="dxa"/>
          </w:tcPr>
          <w:p w:rsidR="000A1E5B" w:rsidRPr="00A51157" w:rsidRDefault="000A1E5B" w:rsidP="00CD1142">
            <w:r w:rsidRPr="00A5115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0A1E5B" w:rsidRPr="00A51157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vAlign w:val="center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001</w:t>
            </w:r>
          </w:p>
        </w:tc>
        <w:tc>
          <w:tcPr>
            <w:tcW w:w="3180" w:type="dxa"/>
            <w:vAlign w:val="center"/>
          </w:tcPr>
          <w:p w:rsidR="000A1E5B" w:rsidRPr="00A51157" w:rsidRDefault="000A1E5B" w:rsidP="00CD1142">
            <w:pPr>
              <w:jc w:val="center"/>
              <w:rPr>
                <w:snapToGrid w:val="0"/>
              </w:rPr>
            </w:pPr>
            <w:r w:rsidRPr="00A51157">
              <w:rPr>
                <w:snapToGrid w:val="0"/>
              </w:rPr>
              <w:t>2 19 05000 10 0000 151</w:t>
            </w:r>
          </w:p>
        </w:tc>
        <w:tc>
          <w:tcPr>
            <w:tcW w:w="5979" w:type="dxa"/>
          </w:tcPr>
          <w:p w:rsidR="000A1E5B" w:rsidRPr="00A51157" w:rsidRDefault="000A1E5B" w:rsidP="00CD1142">
            <w:pPr>
              <w:rPr>
                <w:snapToGrid w:val="0"/>
              </w:rPr>
            </w:pPr>
            <w:r w:rsidRPr="00A51157"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A1E5B" w:rsidRDefault="000A1E5B" w:rsidP="00117B24">
      <w:r w:rsidRPr="00A51157">
        <w:t xml:space="preserve">  </w:t>
      </w:r>
    </w:p>
    <w:p w:rsidR="000A1E5B" w:rsidRDefault="000A1E5B" w:rsidP="00117B24">
      <w:r>
        <w:t>* Главными администраторами доходов, администраторами доходов по группе доходов «200-Безвозмездные поступления» (в части доходов, зачисляемые в бюджеты поселений) являются уполномоченные органы местного самоуправления, а также созданные ими казенные учреждения, являются получателями указанных средств.</w:t>
      </w:r>
    </w:p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117B24"/>
    <w:p w:rsidR="000A1E5B" w:rsidRDefault="000A1E5B" w:rsidP="00006E93">
      <w:pPr>
        <w:rPr>
          <w:color w:val="000000"/>
          <w:sz w:val="28"/>
        </w:rPr>
      </w:pPr>
    </w:p>
    <w:p w:rsidR="000A1E5B" w:rsidRDefault="000A1E5B" w:rsidP="00C05A5E"/>
    <w:p w:rsidR="000A1E5B" w:rsidRPr="00483E43" w:rsidRDefault="000A1E5B" w:rsidP="00C05A5E">
      <w:pPr>
        <w:rPr>
          <w:color w:val="000000"/>
        </w:rPr>
      </w:pPr>
      <w:r>
        <w:lastRenderedPageBreak/>
        <w:t xml:space="preserve">  </w:t>
      </w:r>
      <w:r>
        <w:rPr>
          <w:color w:val="000000"/>
          <w:sz w:val="28"/>
        </w:rPr>
        <w:t xml:space="preserve">                                                                                                 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483E43">
        <w:rPr>
          <w:color w:val="000000"/>
        </w:rPr>
        <w:t xml:space="preserve">         Приложение N</w:t>
      </w:r>
      <w:r>
        <w:rPr>
          <w:color w:val="000000"/>
        </w:rPr>
        <w:t>3</w:t>
      </w:r>
    </w:p>
    <w:p w:rsidR="000A1E5B" w:rsidRPr="00483E43" w:rsidRDefault="000A1E5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                                к   решению собрания депутатов </w:t>
      </w:r>
    </w:p>
    <w:p w:rsidR="000A1E5B" w:rsidRPr="00483E43" w:rsidRDefault="000A1E5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сельсовет»</w:t>
      </w:r>
    </w:p>
    <w:p w:rsidR="000A1E5B" w:rsidRPr="00483E43" w:rsidRDefault="000A1E5B" w:rsidP="00400EC1">
      <w:pPr>
        <w:jc w:val="right"/>
        <w:rPr>
          <w:color w:val="000000"/>
        </w:rPr>
      </w:pPr>
      <w:r w:rsidRPr="00483E43">
        <w:rPr>
          <w:color w:val="000000"/>
        </w:rPr>
        <w:t xml:space="preserve">                                       «О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0A1E5B" w:rsidRDefault="000A1E5B" w:rsidP="000C449E">
      <w:pPr>
        <w:jc w:val="right"/>
        <w:rPr>
          <w:color w:val="000000"/>
          <w:sz w:val="28"/>
        </w:rPr>
      </w:pPr>
      <w:r w:rsidRPr="00483E43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</w:t>
      </w:r>
      <w:r w:rsidRPr="00483E43">
        <w:rPr>
          <w:color w:val="000000"/>
        </w:rPr>
        <w:t xml:space="preserve">      сельсовета</w:t>
      </w:r>
      <w:r>
        <w:rPr>
          <w:color w:val="000000"/>
        </w:rPr>
        <w:t xml:space="preserve"> на 2016</w:t>
      </w:r>
      <w:r w:rsidRPr="00483E43">
        <w:rPr>
          <w:color w:val="000000"/>
        </w:rPr>
        <w:t xml:space="preserve"> год</w:t>
      </w:r>
      <w:r>
        <w:rPr>
          <w:color w:val="000000"/>
        </w:rPr>
        <w:t xml:space="preserve"> 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 №    </w:t>
      </w:r>
      <w:proofErr w:type="gramStart"/>
      <w:r>
        <w:rPr>
          <w:color w:val="000000"/>
        </w:rPr>
        <w:t>от</w:t>
      </w:r>
      <w:proofErr w:type="gramEnd"/>
    </w:p>
    <w:p w:rsidR="000A1E5B" w:rsidRPr="005A203B" w:rsidRDefault="000A1E5B" w:rsidP="005A203B">
      <w:pPr>
        <w:jc w:val="center"/>
        <w:rPr>
          <w:color w:val="000000"/>
        </w:rPr>
      </w:pPr>
      <w:r w:rsidRPr="005A203B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          </w:t>
      </w:r>
    </w:p>
    <w:p w:rsidR="000A1E5B" w:rsidRPr="004459F0" w:rsidRDefault="000A1E5B" w:rsidP="004459F0">
      <w:pPr>
        <w:tabs>
          <w:tab w:val="left" w:pos="6720"/>
          <w:tab w:val="right" w:pos="9354"/>
        </w:tabs>
        <w:rPr>
          <w:color w:val="000000"/>
        </w:rPr>
      </w:pPr>
      <w:r>
        <w:rPr>
          <w:color w:val="000000"/>
          <w:sz w:val="28"/>
        </w:rPr>
        <w:t xml:space="preserve">                                        </w:t>
      </w:r>
      <w:r w:rsidRPr="004459F0">
        <w:rPr>
          <w:color w:val="000000"/>
        </w:rPr>
        <w:t xml:space="preserve">                                                                                                     </w:t>
      </w:r>
    </w:p>
    <w:p w:rsidR="000A1E5B" w:rsidRPr="000C449E" w:rsidRDefault="000A1E5B" w:rsidP="000C449E">
      <w:pPr>
        <w:jc w:val="center"/>
        <w:rPr>
          <w:color w:val="000000"/>
          <w:sz w:val="28"/>
        </w:rPr>
      </w:pPr>
      <w:r>
        <w:rPr>
          <w:b/>
          <w:bCs/>
          <w:color w:val="000000"/>
          <w:spacing w:val="-6"/>
          <w:sz w:val="28"/>
          <w:szCs w:val="28"/>
        </w:rPr>
        <w:t>Перечень главных администраторов</w:t>
      </w:r>
    </w:p>
    <w:p w:rsidR="000A1E5B" w:rsidRDefault="000A1E5B" w:rsidP="00732ED6">
      <w:pPr>
        <w:shd w:val="clear" w:color="auto" w:fill="FFFFFF"/>
        <w:spacing w:after="293" w:line="322" w:lineRule="exact"/>
        <w:ind w:left="1496" w:right="518" w:hanging="929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источников внутреннего финансирования дефицита бюджета      </w:t>
      </w:r>
      <w:proofErr w:type="spellStart"/>
      <w:r>
        <w:rPr>
          <w:b/>
          <w:bCs/>
          <w:color w:val="000000"/>
          <w:spacing w:val="-5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pacing w:val="-5"/>
          <w:sz w:val="28"/>
          <w:szCs w:val="28"/>
        </w:rPr>
        <w:t xml:space="preserve"> сельсовета       </w:t>
      </w:r>
      <w:proofErr w:type="spellStart"/>
      <w:r>
        <w:rPr>
          <w:b/>
          <w:bCs/>
          <w:color w:val="000000"/>
          <w:spacing w:val="-5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pacing w:val="-5"/>
          <w:sz w:val="28"/>
          <w:szCs w:val="28"/>
        </w:rPr>
        <w:t xml:space="preserve"> района    Курской области</w:t>
      </w:r>
    </w:p>
    <w:tbl>
      <w:tblPr>
        <w:tblW w:w="9754" w:type="dxa"/>
        <w:tblInd w:w="108" w:type="dxa"/>
        <w:tblLayout w:type="fixed"/>
        <w:tblLook w:val="0000"/>
      </w:tblPr>
      <w:tblGrid>
        <w:gridCol w:w="686"/>
        <w:gridCol w:w="2745"/>
        <w:gridCol w:w="6323"/>
      </w:tblGrid>
      <w:tr w:rsidR="000A1E5B" w:rsidRPr="00562B65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Default="000A1E5B" w:rsidP="008932D1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 </w:t>
            </w:r>
          </w:p>
          <w:p w:rsidR="000A1E5B" w:rsidRPr="00562B65" w:rsidRDefault="000A1E5B" w:rsidP="008932D1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Default="000A1E5B" w:rsidP="0002120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62B65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 xml:space="preserve"> группы, подгруппы,</w:t>
            </w:r>
          </w:p>
          <w:p w:rsidR="000A1E5B" w:rsidRPr="00562B65" w:rsidRDefault="000A1E5B" w:rsidP="00021207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статьи и вида источников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562B65" w:rsidRDefault="000A1E5B" w:rsidP="008932D1">
            <w:pPr>
              <w:jc w:val="center"/>
              <w:rPr>
                <w:sz w:val="20"/>
                <w:szCs w:val="20"/>
              </w:rPr>
            </w:pPr>
            <w:r w:rsidRPr="00562B65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0A1E5B" w:rsidRPr="00C43D2D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43D2D" w:rsidRDefault="000A1E5B" w:rsidP="00651F26">
            <w:pPr>
              <w:ind w:left="-93" w:right="-108"/>
              <w:rPr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695661" w:rsidRDefault="000A1E5B" w:rsidP="008932D1">
            <w:pPr>
              <w:jc w:val="center"/>
            </w:pPr>
            <w:r w:rsidRPr="00695661">
              <w:t xml:space="preserve">Администрация </w:t>
            </w:r>
            <w:proofErr w:type="spellStart"/>
            <w:r w:rsidRPr="00695661">
              <w:t>Саморядовского</w:t>
            </w:r>
            <w:proofErr w:type="spellEnd"/>
            <w:r w:rsidRPr="00695661">
              <w:t xml:space="preserve"> сельсовета</w:t>
            </w:r>
          </w:p>
          <w:p w:rsidR="000A1E5B" w:rsidRPr="00C43D2D" w:rsidRDefault="000A1E5B" w:rsidP="008932D1">
            <w:pPr>
              <w:jc w:val="center"/>
              <w:rPr>
                <w:sz w:val="28"/>
                <w:szCs w:val="28"/>
              </w:rPr>
            </w:pPr>
            <w:proofErr w:type="spellStart"/>
            <w:r w:rsidRPr="00695661">
              <w:t>Большесолдатского</w:t>
            </w:r>
            <w:proofErr w:type="spellEnd"/>
            <w:r w:rsidRPr="00695661">
              <w:t xml:space="preserve"> района Курской области</w:t>
            </w:r>
          </w:p>
        </w:tc>
      </w:tr>
      <w:tr w:rsidR="000A1E5B" w:rsidRPr="00C90F4A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Default="000A1E5B" w:rsidP="008932D1">
            <w:pPr>
              <w:ind w:left="-93" w:right="-108"/>
              <w:jc w:val="center"/>
              <w:rPr>
                <w:b/>
                <w:sz w:val="28"/>
                <w:szCs w:val="28"/>
              </w:rPr>
            </w:pPr>
            <w:r w:rsidRPr="00B3623C">
              <w:rPr>
                <w:b/>
                <w:sz w:val="28"/>
                <w:szCs w:val="28"/>
              </w:rPr>
              <w:t>001</w:t>
            </w:r>
          </w:p>
          <w:p w:rsidR="000A1E5B" w:rsidRPr="00431D77" w:rsidRDefault="000A1E5B" w:rsidP="00431D77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B3623C" w:rsidRDefault="000A1E5B" w:rsidP="00B36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01 03 00 </w:t>
            </w:r>
            <w:proofErr w:type="spellStart"/>
            <w:r w:rsidRPr="00B362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B3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62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B3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B3623C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</w:t>
            </w:r>
          </w:p>
        </w:tc>
      </w:tr>
      <w:tr w:rsidR="000A1E5B" w:rsidRPr="00C90F4A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 кредиты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 бюджетов  бюджетной системы Российской      Федерации 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0A1E5B" w:rsidRPr="00C90F4A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 бюджетов  бюджетной системы Российской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бюджетами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0A1E5B" w:rsidRPr="00C90F4A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 бюджетов  бюджетной системы Российской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бюджетами поселений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0A1E5B" w:rsidRPr="00C90F4A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 бюджетных кредитов, полученных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 бюджетов  бюджетной системы Российской Федерации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0A1E5B" w:rsidRPr="00C90F4A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0 0000 8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 бюджетов  бюджетной системы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0A1E5B" w:rsidRPr="00C90F4A">
        <w:trPr>
          <w:trHeight w:val="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0A1E5B" w:rsidRPr="00C90F4A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0A1E5B" w:rsidRPr="00C90F4A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Увеличение 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остатков средств   бюджетов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0A1E5B" w:rsidRPr="00C90F4A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B36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E5B" w:rsidRPr="00C90F4A" w:rsidTr="00695661">
        <w:trPr>
          <w:trHeight w:val="3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B362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</w:p>
        </w:tc>
      </w:tr>
      <w:tr w:rsidR="000A1E5B" w:rsidRPr="00C90F4A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0A1E5B" w:rsidRPr="00C90F4A" w:rsidTr="00695661">
        <w:trPr>
          <w:trHeight w:val="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90F4A" w:rsidRDefault="000A1E5B" w:rsidP="0089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юджетов                             </w:t>
            </w:r>
          </w:p>
        </w:tc>
      </w:tr>
      <w:tr w:rsidR="000A1E5B" w:rsidRPr="00C90F4A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C90F4A" w:rsidRDefault="000A1E5B" w:rsidP="008932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E5B" w:rsidRPr="00C90F4A" w:rsidRDefault="000A1E5B" w:rsidP="0089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0A1E5B" w:rsidRPr="00C90F4A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5B" w:rsidRPr="00C43D2D" w:rsidRDefault="000A1E5B" w:rsidP="008932D1">
            <w:pPr>
              <w:ind w:left="-93" w:right="-108"/>
              <w:jc w:val="center"/>
              <w:rPr>
                <w:sz w:val="28"/>
                <w:szCs w:val="28"/>
              </w:rPr>
            </w:pPr>
            <w:r w:rsidRPr="00C43D2D">
              <w:rPr>
                <w:sz w:val="28"/>
                <w:szCs w:val="28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E5B" w:rsidRPr="00C90F4A" w:rsidRDefault="000A1E5B" w:rsidP="008932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1E5B" w:rsidRPr="00C90F4A" w:rsidRDefault="000A1E5B" w:rsidP="008932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0A1E5B" w:rsidRPr="00483E43" w:rsidRDefault="000A1E5B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 w:rsidRPr="00483E43">
        <w:lastRenderedPageBreak/>
        <w:t xml:space="preserve">                                                                        </w:t>
      </w:r>
      <w:r>
        <w:t xml:space="preserve">       </w:t>
      </w:r>
      <w:r w:rsidRPr="00483E43">
        <w:t xml:space="preserve">  </w:t>
      </w:r>
      <w:r w:rsidRPr="00483E43">
        <w:rPr>
          <w:color w:val="000000"/>
        </w:rPr>
        <w:t xml:space="preserve">Приложение N </w:t>
      </w:r>
      <w:r>
        <w:rPr>
          <w:color w:val="000000"/>
        </w:rPr>
        <w:t>4</w:t>
      </w:r>
    </w:p>
    <w:p w:rsidR="000A1E5B" w:rsidRPr="00483E43" w:rsidRDefault="000A1E5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к   решению собрания депутатов </w:t>
      </w:r>
    </w:p>
    <w:p w:rsidR="000A1E5B" w:rsidRPr="00483E43" w:rsidRDefault="000A1E5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сельсовет»</w:t>
      </w:r>
    </w:p>
    <w:p w:rsidR="000A1E5B" w:rsidRPr="00483E43" w:rsidRDefault="000A1E5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A1E5B" w:rsidRDefault="000A1E5B" w:rsidP="00DA0DBB">
      <w:pPr>
        <w:jc w:val="center"/>
        <w:rPr>
          <w:color w:val="000000"/>
          <w:sz w:val="28"/>
        </w:rPr>
      </w:pPr>
      <w:r w:rsidRPr="00483E43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</w:t>
      </w:r>
      <w:r w:rsidRPr="00483E43">
        <w:rPr>
          <w:color w:val="000000"/>
        </w:rPr>
        <w:t xml:space="preserve">     сельсовета</w:t>
      </w:r>
      <w:r>
        <w:rPr>
          <w:color w:val="000000"/>
        </w:rPr>
        <w:t xml:space="preserve"> на 2016</w:t>
      </w:r>
      <w:r w:rsidRPr="00483E43">
        <w:rPr>
          <w:color w:val="000000"/>
        </w:rPr>
        <w:t xml:space="preserve"> год </w:t>
      </w:r>
      <w:r>
        <w:rPr>
          <w:color w:val="000000"/>
          <w:sz w:val="28"/>
        </w:rPr>
        <w:t xml:space="preserve">»   №    </w:t>
      </w:r>
      <w:proofErr w:type="gramStart"/>
      <w:r w:rsidRPr="00B72716">
        <w:rPr>
          <w:color w:val="000000"/>
        </w:rPr>
        <w:t>от</w:t>
      </w:r>
      <w:proofErr w:type="gramEnd"/>
      <w:r w:rsidRPr="00B72716">
        <w:rPr>
          <w:color w:val="000000"/>
        </w:rPr>
        <w:t xml:space="preserve">   </w:t>
      </w:r>
      <w:r>
        <w:rPr>
          <w:color w:val="000000"/>
          <w:sz w:val="28"/>
        </w:rPr>
        <w:t xml:space="preserve">                                                         </w:t>
      </w:r>
    </w:p>
    <w:p w:rsidR="000A1E5B" w:rsidRPr="005A203B" w:rsidRDefault="000A1E5B" w:rsidP="005A203B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0A1E5B" w:rsidRPr="008659D6" w:rsidRDefault="000A1E5B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0A1E5B" w:rsidRDefault="000A1E5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0A1E5B" w:rsidRDefault="000A1E5B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2016 году </w:t>
      </w:r>
    </w:p>
    <w:p w:rsidR="000A1E5B" w:rsidRPr="00A24612" w:rsidRDefault="000A1E5B" w:rsidP="00A24612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  <w:r w:rsidRPr="00483E43">
              <w:rPr>
                <w:color w:val="000000"/>
              </w:rPr>
              <w:t xml:space="preserve">     </w:t>
            </w:r>
          </w:p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2016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0A1E5B" w:rsidRPr="00483E43" w:rsidRDefault="000A1E5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1252,702</w:t>
            </w:r>
          </w:p>
        </w:tc>
      </w:tr>
      <w:tr w:rsidR="000A1E5B" w:rsidRPr="00483E4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B70175" w:rsidRDefault="000A1E5B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0A1E5B" w:rsidRPr="00B70175" w:rsidRDefault="000A1E5B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B70175" w:rsidRDefault="000A1E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426,822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32B25" w:rsidRDefault="000A1E5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32B25" w:rsidRDefault="000A1E5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32B25" w:rsidRDefault="000A1E5B" w:rsidP="00DF2762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426,822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DF276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426,822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062D94" w:rsidRDefault="000A1E5B">
            <w:pPr>
              <w:rPr>
                <w:b/>
                <w:iCs/>
                <w:color w:val="000000"/>
              </w:rPr>
            </w:pPr>
            <w:r w:rsidRPr="00062D94">
              <w:rPr>
                <w:b/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062D94" w:rsidRDefault="000A1E5B">
            <w:pPr>
              <w:rPr>
                <w:b/>
              </w:rPr>
            </w:pPr>
            <w:r w:rsidRPr="00062D94">
              <w:rPr>
                <w:b/>
              </w:rPr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062D94" w:rsidRDefault="000A1E5B" w:rsidP="00E85982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-</w:t>
            </w:r>
          </w:p>
        </w:tc>
      </w:tr>
      <w:tr w:rsidR="000A1E5B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1E5B" w:rsidRPr="00B70175" w:rsidRDefault="000A1E5B" w:rsidP="00B70175">
            <w:pPr>
              <w:pStyle w:val="ab"/>
              <w:rPr>
                <w:b/>
              </w:rPr>
            </w:pPr>
            <w:r w:rsidRPr="00B70175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1E5B" w:rsidRPr="00B70175" w:rsidRDefault="000A1E5B" w:rsidP="00B70175">
            <w:pPr>
              <w:pStyle w:val="ab"/>
              <w:rPr>
                <w:b/>
              </w:rPr>
            </w:pPr>
            <w:r w:rsidRPr="00B70175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1E5B" w:rsidRPr="00B70175" w:rsidRDefault="000A1E5B" w:rsidP="00B70175">
            <w:pPr>
              <w:pStyle w:val="ab"/>
              <w:rPr>
                <w:b/>
              </w:rPr>
            </w:pPr>
            <w:r>
              <w:rPr>
                <w:b/>
              </w:rPr>
              <w:t>825,080</w:t>
            </w:r>
          </w:p>
        </w:tc>
      </w:tr>
      <w:tr w:rsidR="000A1E5B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101,527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101,527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723,553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B720BA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1 06 060</w:t>
            </w:r>
            <w:r>
              <w:rPr>
                <w:iCs/>
                <w:color w:val="000000"/>
              </w:rPr>
              <w:t>3</w:t>
            </w:r>
            <w:r w:rsidRPr="00483E43">
              <w:rPr>
                <w:iCs/>
                <w:color w:val="000000"/>
              </w:rPr>
              <w:t>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3C0F74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483E43">
              <w:rPr>
                <w:i w:val="0"/>
                <w:iCs w:val="0"/>
                <w:sz w:val="24"/>
              </w:rPr>
              <w:t>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223,553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99072F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3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</w:t>
            </w:r>
            <w:r>
              <w:rPr>
                <w:color w:val="000000"/>
              </w:rPr>
              <w:t xml:space="preserve">ановленным в соответствии с    </w:t>
            </w:r>
            <w:r w:rsidRPr="00483E43">
              <w:rPr>
                <w:color w:val="000000"/>
              </w:rPr>
              <w:t xml:space="preserve">подпунктом 1 пункта 1 статьи 394        </w:t>
            </w:r>
          </w:p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0A1E5B" w:rsidRPr="00483E43" w:rsidRDefault="000A1E5B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223,553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B720BA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>
              <w:rPr>
                <w:color w:val="000000"/>
              </w:rPr>
              <w:t xml:space="preserve">енным в соответствии с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0A1E5B" w:rsidRPr="00483E43" w:rsidRDefault="000A1E5B" w:rsidP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Налогового кодекса Российской Федерации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394385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99072F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>
              <w:rPr>
                <w:color w:val="000000"/>
              </w:rPr>
              <w:t xml:space="preserve">енным в соответствии с 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0A1E5B" w:rsidRPr="00483E43" w:rsidRDefault="000A1E5B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FE4A0B" w:rsidRDefault="000A1E5B" w:rsidP="00FE4A0B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FE4A0B" w:rsidRDefault="000A1E5B" w:rsidP="00FE4A0B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FE4A0B" w:rsidRDefault="000A1E5B" w:rsidP="00FE4A0B">
            <w:pPr>
              <w:rPr>
                <w:b/>
              </w:rPr>
            </w:pPr>
            <w:r>
              <w:rPr>
                <w:b/>
              </w:rPr>
              <w:t>0,800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5595" w:rsidRDefault="000A1E5B" w:rsidP="0029190E">
            <w:pPr>
              <w:rPr>
                <w:color w:val="000000"/>
              </w:rPr>
            </w:pP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/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lastRenderedPageBreak/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/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0A1E5B" w:rsidRPr="00483E43" w:rsidRDefault="000A1E5B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062D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467,079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0A1E5B" w:rsidRPr="00483E43" w:rsidRDefault="000A1E5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5595" w:rsidRDefault="000A1E5B">
            <w:pPr>
              <w:rPr>
                <w:iCs/>
                <w:color w:val="000000"/>
              </w:rPr>
            </w:pP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32B25" w:rsidRDefault="000A1E5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32B25" w:rsidRDefault="000A1E5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32B25" w:rsidRDefault="000A1E5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399,930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399,930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399,930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67,149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>
            <w:r>
              <w:t>67,149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>
            <w:r>
              <w:t>67,149</w:t>
            </w: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8F7D34" w:rsidRDefault="000A1E5B" w:rsidP="002B24D0">
            <w:pPr>
              <w:rPr>
                <w:b/>
                <w:color w:val="000000"/>
              </w:rPr>
            </w:pPr>
            <w:r w:rsidRPr="008F7D34">
              <w:rPr>
                <w:b/>
                <w:color w:val="000000"/>
              </w:rPr>
              <w:t xml:space="preserve">2 02 04000 00 0000 151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8F7D34" w:rsidRDefault="000A1E5B" w:rsidP="002B24D0">
            <w:pPr>
              <w:rPr>
                <w:b/>
                <w:color w:val="000000"/>
              </w:rPr>
            </w:pPr>
            <w:r w:rsidRPr="008F7D34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8F7D34" w:rsidRDefault="000A1E5B">
            <w:pPr>
              <w:rPr>
                <w:b/>
              </w:rPr>
            </w:pPr>
          </w:p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1846C7">
            <w:pPr>
              <w:rPr>
                <w:color w:val="000000"/>
              </w:rPr>
            </w:pPr>
            <w:r>
              <w:rPr>
                <w:color w:val="000000"/>
              </w:rPr>
              <w:t>2 02 04014 00 0000 151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1846C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/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117B24">
            <w:pPr>
              <w:rPr>
                <w:color w:val="000000"/>
              </w:rPr>
            </w:pPr>
            <w:r>
              <w:rPr>
                <w:color w:val="000000"/>
              </w:rPr>
              <w:t>2 02 04014 10 0000 151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51E13" w:rsidRDefault="000A1E5B" w:rsidP="001846C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/>
        </w:tc>
      </w:tr>
      <w:tr w:rsidR="000A1E5B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E15BFF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E15BFF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483E43" w:rsidRDefault="000A1E5B" w:rsidP="008F7D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1719,781</w:t>
            </w:r>
          </w:p>
        </w:tc>
      </w:tr>
    </w:tbl>
    <w:p w:rsidR="000A1E5B" w:rsidRDefault="000A1E5B" w:rsidP="002B24D0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>
        <w:t xml:space="preserve">                             </w:t>
      </w:r>
    </w:p>
    <w:p w:rsidR="000A1E5B" w:rsidRDefault="000A1E5B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A1E5B" w:rsidRDefault="000A1E5B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A1E5B" w:rsidRDefault="000A1E5B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A1E5B" w:rsidRDefault="000A1E5B" w:rsidP="0063493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0A1E5B" w:rsidSect="008D7F8B">
          <w:headerReference w:type="default" r:id="rId9"/>
          <w:pgSz w:w="11906" w:h="16838" w:code="9"/>
          <w:pgMar w:top="540" w:right="851" w:bottom="1134" w:left="1701" w:header="709" w:footer="709" w:gutter="0"/>
          <w:cols w:space="708"/>
          <w:docGrid w:linePitch="360"/>
        </w:sectPr>
      </w:pPr>
      <w:r>
        <w:t xml:space="preserve">                         </w:t>
      </w:r>
    </w:p>
    <w:p w:rsidR="000A1E5B" w:rsidRPr="007017C2" w:rsidRDefault="000A1E5B" w:rsidP="00FF475F">
      <w:pPr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    </w:t>
      </w:r>
      <w:r w:rsidRPr="007017C2">
        <w:rPr>
          <w:color w:val="000000"/>
        </w:rPr>
        <w:t xml:space="preserve">  При</w:t>
      </w:r>
      <w:r>
        <w:rPr>
          <w:color w:val="000000"/>
        </w:rPr>
        <w:t xml:space="preserve">ложение N5              </w:t>
      </w:r>
    </w:p>
    <w:p w:rsidR="000A1E5B" w:rsidRPr="007017C2" w:rsidRDefault="000A1E5B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                             </w:t>
      </w:r>
      <w:r w:rsidRPr="007017C2">
        <w:rPr>
          <w:color w:val="000000"/>
        </w:rPr>
        <w:t xml:space="preserve">    к   решению собрания депутатов </w:t>
      </w:r>
    </w:p>
    <w:p w:rsidR="000A1E5B" w:rsidRPr="007017C2" w:rsidRDefault="000A1E5B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                 </w:t>
      </w:r>
      <w:r w:rsidRPr="007017C2">
        <w:rPr>
          <w:color w:val="000000"/>
        </w:rPr>
        <w:t xml:space="preserve">     МО   «</w:t>
      </w:r>
      <w:proofErr w:type="spellStart"/>
      <w:r>
        <w:rPr>
          <w:color w:val="000000"/>
        </w:rPr>
        <w:t>Саморядовский</w:t>
      </w:r>
      <w:proofErr w:type="spellEnd"/>
      <w:r w:rsidRPr="007017C2">
        <w:rPr>
          <w:color w:val="000000"/>
        </w:rPr>
        <w:t xml:space="preserve"> сельсовет»</w:t>
      </w:r>
    </w:p>
    <w:p w:rsidR="000A1E5B" w:rsidRPr="007017C2" w:rsidRDefault="000A1E5B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      </w:t>
      </w:r>
      <w:r w:rsidRPr="007017C2">
        <w:rPr>
          <w:color w:val="000000"/>
        </w:rPr>
        <w:t xml:space="preserve">         «О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0A1E5B" w:rsidRPr="007017C2" w:rsidRDefault="000A1E5B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                         сельсовета на 2016</w:t>
      </w:r>
      <w:r w:rsidRPr="007017C2">
        <w:rPr>
          <w:color w:val="000000"/>
        </w:rPr>
        <w:t xml:space="preserve"> год »       </w:t>
      </w:r>
      <w:r>
        <w:rPr>
          <w:color w:val="000000"/>
        </w:rPr>
        <w:t xml:space="preserve">№    </w:t>
      </w:r>
      <w:proofErr w:type="gramStart"/>
      <w:r>
        <w:rPr>
          <w:color w:val="000000"/>
        </w:rPr>
        <w:t>от</w:t>
      </w:r>
      <w:proofErr w:type="gramEnd"/>
      <w:r w:rsidRPr="007017C2">
        <w:rPr>
          <w:color w:val="000000"/>
        </w:rPr>
        <w:t xml:space="preserve">                                                                    </w:t>
      </w:r>
    </w:p>
    <w:p w:rsidR="000A1E5B" w:rsidRDefault="000A1E5B" w:rsidP="00FF475F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0A1E5B" w:rsidRPr="0009775D" w:rsidRDefault="000A1E5B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E5B" w:rsidRDefault="000A1E5B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2016 год</w:t>
      </w:r>
    </w:p>
    <w:p w:rsidR="000A1E5B" w:rsidRDefault="000A1E5B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0A1E5B" w:rsidRDefault="000A1E5B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</w:p>
    <w:p w:rsidR="000A1E5B" w:rsidRPr="007017C2" w:rsidRDefault="000A1E5B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309"/>
        <w:gridCol w:w="935"/>
        <w:gridCol w:w="1309"/>
      </w:tblGrid>
      <w:tr w:rsidR="000A1E5B" w:rsidTr="009F7D92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0A1E5B" w:rsidRDefault="000A1E5B" w:rsidP="0063493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2016 год</w:t>
            </w:r>
          </w:p>
        </w:tc>
      </w:tr>
      <w:tr w:rsidR="000A1E5B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97FC1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97FC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97FC1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97FC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F17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3014,815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43E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1492,400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0F53" w:rsidRDefault="000A1E5B" w:rsidP="00C11FFC">
            <w:r>
              <w:t>383,885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  <w:r w:rsidRPr="007017C2">
              <w:rPr>
                <w:color w:val="000000"/>
              </w:rPr>
              <w:t xml:space="preserve">1 0000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0F53" w:rsidRDefault="000A1E5B" w:rsidP="00C11FFC">
            <w:r>
              <w:t>383,885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0F53" w:rsidRDefault="000A1E5B" w:rsidP="00C11FFC">
            <w:r>
              <w:t>383,885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  <w:r w:rsidRPr="007017C2">
              <w:rPr>
                <w:color w:val="000000"/>
              </w:rPr>
              <w:t>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0F53" w:rsidRDefault="000A1E5B" w:rsidP="00C11FFC">
            <w:r>
              <w:t>383,885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3860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33D89" w:rsidRDefault="000A1E5B" w:rsidP="00386061">
            <w:r>
              <w:t>1073,515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33D89" w:rsidRDefault="000A1E5B" w:rsidP="007538CD">
            <w:r>
              <w:t>1073,515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 xml:space="preserve">73 1 </w:t>
            </w:r>
            <w:r w:rsidRPr="007017C2">
              <w:rPr>
                <w:color w:val="000000"/>
              </w:rPr>
              <w:t xml:space="preserve">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33D89" w:rsidRDefault="000A1E5B" w:rsidP="007538CD">
            <w:r>
              <w:t>1073,515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rPr>
                <w:color w:val="000000"/>
              </w:rPr>
              <w:t>73</w:t>
            </w:r>
            <w:r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E82D8A">
            <w:pPr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rPr>
                <w:color w:val="000000"/>
              </w:rPr>
              <w:t>73</w:t>
            </w:r>
            <w:r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86061">
            <w:pPr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rPr>
                <w:color w:val="000000"/>
              </w:rPr>
              <w:t>73</w:t>
            </w:r>
            <w:r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C11FFC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E5A98" w:rsidRDefault="000A1E5B" w:rsidP="00FF475F">
            <w:pPr>
              <w:rPr>
                <w:b/>
              </w:rPr>
            </w:pPr>
            <w:r w:rsidRPr="002E5A98">
              <w:rPr>
                <w:b/>
              </w:rPr>
              <w:lastRenderedPageBreak/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E5A98" w:rsidRDefault="000A1E5B" w:rsidP="00FF475F">
            <w:pPr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E5A98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43EC3" w:rsidRDefault="000A1E5B" w:rsidP="008062DA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D79A5" w:rsidRDefault="000A1E5B" w:rsidP="00FF475F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D79A5" w:rsidRDefault="000A1E5B" w:rsidP="00C82C63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C82C6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C82C6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C63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C82C6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rPr>
                <w:color w:val="000000"/>
              </w:rPr>
              <w:t>76 0 0000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rPr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t>Выполнение других (прочих) обязательств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63493A">
            <w:pPr>
              <w:rPr>
                <w:color w:val="000000"/>
              </w:rPr>
            </w:pPr>
            <w:r w:rsidRPr="009F7D92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B571A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pStyle w:val="p3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  <w:r w:rsidRPr="007017C2"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E0F61">
            <w:r>
              <w:t>10,000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E0F61">
            <w:r>
              <w:t>10,000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D03BB0" w:rsidRDefault="000A1E5B" w:rsidP="006E0F61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B24D0" w:rsidRDefault="000A1E5B">
            <w:r>
              <w:t>67,149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B24D0" w:rsidRDefault="000A1E5B">
            <w:r>
              <w:t>67,149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B24D0" w:rsidRDefault="000A1E5B">
            <w:r>
              <w:t>67,149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77 2  59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B24D0" w:rsidRDefault="000A1E5B">
            <w:r>
              <w:t>67,149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77 2  59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B24D0" w:rsidRDefault="000A1E5B">
            <w:r>
              <w:t>67,149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94C4C" w:rsidRDefault="000A1E5B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922E6" w:rsidRDefault="000A1E5B" w:rsidP="00FF475F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B11FE6" w:rsidRDefault="000A1E5B">
            <w:pPr>
              <w:rPr>
                <w:b/>
              </w:rPr>
            </w:pPr>
            <w:r w:rsidRPr="00B11FE6">
              <w:rPr>
                <w:b/>
              </w:rP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C82BC8" w:rsidRDefault="000A1E5B" w:rsidP="00C82BC8">
            <w:pPr>
              <w:rPr>
                <w:b/>
              </w:rPr>
            </w:pPr>
            <w:r w:rsidRPr="00C82BC8">
              <w:rPr>
                <w:b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b/>
              </w:rPr>
              <w:t>д</w:t>
            </w:r>
            <w:r w:rsidRPr="00C82BC8">
              <w:rPr>
                <w:b/>
              </w:rPr>
              <w:t>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F245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B60D5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</w:t>
            </w:r>
            <w:r>
              <w:lastRenderedPageBreak/>
              <w:t xml:space="preserve">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5,000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922E6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pPr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5,000</w:t>
            </w:r>
          </w:p>
        </w:tc>
      </w:tr>
      <w:tr w:rsidR="000A1E5B" w:rsidRPr="007017C2" w:rsidTr="00E2716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B5D7B" w:rsidRDefault="000A1E5B" w:rsidP="005B5D7B">
            <w:pPr>
              <w:rPr>
                <w:b/>
              </w:rPr>
            </w:pPr>
            <w:r w:rsidRPr="005B5D7B">
              <w:rPr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B5D7B" w:rsidRDefault="000A1E5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B5D7B" w:rsidRDefault="000A1E5B" w:rsidP="00C82BC8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B5D7B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B5D7B" w:rsidRDefault="000A1E5B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B5D7B" w:rsidRDefault="000A1E5B" w:rsidP="00643EC3">
            <w:pPr>
              <w:rPr>
                <w:b/>
              </w:rPr>
            </w:pPr>
            <w:r>
              <w:rPr>
                <w:b/>
              </w:rP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922E6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r>
              <w:t>20,000</w:t>
            </w:r>
          </w:p>
          <w:p w:rsidR="000A1E5B" w:rsidRDefault="000A1E5B" w:rsidP="00643EC3"/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D027E4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5632F7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922E6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922E6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43EC3">
            <w:r>
              <w:t>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5B5D7B">
            <w:r>
              <w:t>Мероприятия по сбору и удалению твердых и жидких бытовых отходов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-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B5D7B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>
              <w:t>-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806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1310,266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23CAF" w:rsidRDefault="000A1E5B" w:rsidP="008062DA">
            <w:r>
              <w:t>1310,266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D027E4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23CAF" w:rsidRDefault="000A1E5B" w:rsidP="008062DA">
            <w:r>
              <w:t>1310,266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4384E" w:rsidRDefault="000A1E5B" w:rsidP="00156EA3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23CAF" w:rsidRDefault="000A1E5B" w:rsidP="008062DA">
            <w:r>
              <w:t>1310,266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23CAF" w:rsidRDefault="000A1E5B" w:rsidP="00E27166">
            <w:r>
              <w:t>1310,266</w:t>
            </w:r>
          </w:p>
        </w:tc>
      </w:tr>
      <w:tr w:rsidR="000A1E5B" w:rsidRPr="007017C2" w:rsidTr="009F7D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86061">
            <w:pPr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0A1E5B" w:rsidRPr="007017C2" w:rsidTr="009F7D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E27166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0A1E5B" w:rsidRPr="007017C2" w:rsidTr="009F7D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DB09B4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C11F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01DF3" w:rsidRDefault="000A1E5B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01DF3" w:rsidRDefault="000A1E5B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01DF3" w:rsidRDefault="000A1E5B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37D6E" w:rsidRDefault="000A1E5B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37D6E" w:rsidRDefault="000A1E5B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C11FFC">
            <w:r>
              <w:t>120,000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87491B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02 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C11FFC">
            <w:r>
              <w:t>120,000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4384E" w:rsidRDefault="000A1E5B" w:rsidP="0087491B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  <w:r w:rsidRPr="007017C2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C11FFC">
            <w:r>
              <w:t>120,000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C11FFC">
            <w:r>
              <w:t>120,000</w:t>
            </w:r>
          </w:p>
        </w:tc>
      </w:tr>
      <w:tr w:rsidR="000A1E5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C11FFC">
            <w:r>
              <w:t>120,000</w:t>
            </w:r>
          </w:p>
        </w:tc>
      </w:tr>
    </w:tbl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D63A61">
      <w:pPr>
        <w:rPr>
          <w:color w:val="000000"/>
        </w:rPr>
      </w:pPr>
    </w:p>
    <w:p w:rsidR="000A1E5B" w:rsidRDefault="000A1E5B" w:rsidP="00587467">
      <w:pPr>
        <w:rPr>
          <w:color w:val="000000"/>
        </w:rPr>
      </w:pPr>
    </w:p>
    <w:p w:rsidR="000A1E5B" w:rsidRPr="007017C2" w:rsidRDefault="000A1E5B" w:rsidP="00A26950">
      <w:pPr>
        <w:rPr>
          <w:color w:val="000000"/>
        </w:rPr>
      </w:pPr>
      <w:r>
        <w:rPr>
          <w:color w:val="000000"/>
        </w:rPr>
        <w:t xml:space="preserve">                          </w:t>
      </w:r>
      <w:r w:rsidRPr="007017C2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              </w:t>
      </w:r>
      <w:r w:rsidRPr="007017C2">
        <w:rPr>
          <w:color w:val="000000"/>
        </w:rPr>
        <w:t xml:space="preserve">    При</w:t>
      </w:r>
      <w:r>
        <w:rPr>
          <w:color w:val="000000"/>
        </w:rPr>
        <w:t xml:space="preserve">ложение N 6             </w:t>
      </w:r>
    </w:p>
    <w:p w:rsidR="000A1E5B" w:rsidRPr="007017C2" w:rsidRDefault="000A1E5B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</w:t>
      </w:r>
      <w:r w:rsidRPr="007017C2">
        <w:rPr>
          <w:color w:val="000000"/>
        </w:rPr>
        <w:t xml:space="preserve">         к   решению собрания депутатов </w:t>
      </w:r>
    </w:p>
    <w:p w:rsidR="000A1E5B" w:rsidRPr="007017C2" w:rsidRDefault="000A1E5B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  </w:t>
      </w:r>
      <w:r>
        <w:rPr>
          <w:color w:val="000000"/>
        </w:rPr>
        <w:t xml:space="preserve"> </w:t>
      </w:r>
      <w:r w:rsidRPr="007017C2">
        <w:rPr>
          <w:color w:val="000000"/>
        </w:rPr>
        <w:t xml:space="preserve">   МО   «</w:t>
      </w:r>
      <w:proofErr w:type="spellStart"/>
      <w:r>
        <w:rPr>
          <w:color w:val="000000"/>
        </w:rPr>
        <w:t>Саморядовского</w:t>
      </w:r>
      <w:proofErr w:type="spellEnd"/>
      <w:r w:rsidRPr="007017C2">
        <w:rPr>
          <w:color w:val="000000"/>
        </w:rPr>
        <w:t xml:space="preserve"> сельсовет»</w:t>
      </w:r>
    </w:p>
    <w:p w:rsidR="000A1E5B" w:rsidRPr="007017C2" w:rsidRDefault="000A1E5B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Pr="007017C2">
        <w:rPr>
          <w:color w:val="000000"/>
        </w:rPr>
        <w:t xml:space="preserve">  «О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0A1E5B" w:rsidRPr="007017C2" w:rsidRDefault="000A1E5B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сельсовета на 2016</w:t>
      </w:r>
      <w:r w:rsidRPr="007017C2">
        <w:rPr>
          <w:color w:val="000000"/>
        </w:rPr>
        <w:t xml:space="preserve"> год »   </w:t>
      </w:r>
      <w:r>
        <w:rPr>
          <w:color w:val="000000"/>
        </w:rPr>
        <w:t xml:space="preserve">   №    </w:t>
      </w:r>
      <w:proofErr w:type="gramStart"/>
      <w:r>
        <w:rPr>
          <w:color w:val="000000"/>
        </w:rPr>
        <w:t>от</w:t>
      </w:r>
      <w:proofErr w:type="gramEnd"/>
      <w:r w:rsidRPr="007017C2">
        <w:rPr>
          <w:color w:val="000000"/>
        </w:rPr>
        <w:t xml:space="preserve">                                                                        </w:t>
      </w:r>
    </w:p>
    <w:p w:rsidR="000A1E5B" w:rsidRDefault="000A1E5B" w:rsidP="00A2695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0A1E5B" w:rsidRPr="00A26950" w:rsidRDefault="000A1E5B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E5B" w:rsidRPr="00A26950" w:rsidRDefault="000A1E5B" w:rsidP="00A26950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0A1E5B" w:rsidRPr="00436622" w:rsidRDefault="000A1E5B" w:rsidP="00436622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2016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д.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0A1E5B" w:rsidRDefault="000A1E5B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</w:t>
      </w:r>
      <w:r w:rsidRPr="007017C2">
        <w:rPr>
          <w:color w:val="000000"/>
        </w:rPr>
        <w:t xml:space="preserve">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p w:rsidR="000A1E5B" w:rsidRPr="007017C2" w:rsidRDefault="000A1E5B" w:rsidP="00A26950">
      <w:pPr>
        <w:rPr>
          <w:color w:val="000000"/>
        </w:rPr>
      </w:pPr>
    </w:p>
    <w:tbl>
      <w:tblPr>
        <w:tblW w:w="10659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748"/>
        <w:gridCol w:w="1309"/>
        <w:gridCol w:w="748"/>
        <w:gridCol w:w="1309"/>
      </w:tblGrid>
      <w:tr w:rsidR="000A1E5B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0A1E5B" w:rsidRDefault="000A1E5B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2016</w:t>
            </w:r>
          </w:p>
          <w:p w:rsidR="000A1E5B" w:rsidRDefault="000A1E5B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0A1E5B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107A3F" w:rsidRDefault="000A1E5B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53065" w:rsidRDefault="000A1E5B" w:rsidP="00253065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3014,815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53065" w:rsidRDefault="000A1E5B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3014,815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B720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1492,400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253065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A1C19" w:rsidRDefault="000A1E5B" w:rsidP="005209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132A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5209E4">
            <w:pPr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132A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209E4">
            <w:r>
              <w:t>383,885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132AF">
            <w:r w:rsidRPr="007017C2">
              <w:t xml:space="preserve">Обеспечение </w:t>
            </w:r>
            <w:r>
              <w:t>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209E4">
            <w:r>
              <w:t>383,885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209E4">
            <w:r>
              <w:t>383,885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253065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53065" w:rsidRDefault="000A1E5B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253065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253065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E166C" w:rsidRDefault="000A1E5B" w:rsidP="005209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132A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73349" w:rsidRDefault="000A1E5B" w:rsidP="005209E4">
            <w:r>
              <w:t>1073,515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132AF">
            <w:pPr>
              <w:rPr>
                <w:color w:val="000000"/>
              </w:rPr>
            </w:pPr>
            <w:r>
              <w:t>Обеспечение деятельности администрации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73349" w:rsidRDefault="000A1E5B" w:rsidP="005209E4">
            <w:r>
              <w:t>1073,515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132A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 xml:space="preserve">73 1 </w:t>
            </w:r>
            <w:r w:rsidRPr="007017C2">
              <w:rPr>
                <w:color w:val="000000"/>
              </w:rPr>
              <w:t xml:space="preserve">  1402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673349" w:rsidRDefault="000A1E5B" w:rsidP="005209E4">
            <w:r>
              <w:t>1073,515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5209E4">
            <w:pPr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73  1</w:t>
            </w:r>
            <w:r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E5A98" w:rsidRDefault="000A1E5B" w:rsidP="0099293E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E7DE3" w:rsidRDefault="000A1E5B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E7DE3" w:rsidRDefault="000A1E5B" w:rsidP="00253065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E7DE3" w:rsidRDefault="000A1E5B" w:rsidP="00253065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E7DE3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E7DE3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E7DE3" w:rsidRDefault="000A1E5B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9293E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DB41F7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209E4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D79A5" w:rsidRDefault="000A1E5B" w:rsidP="0099293E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DB41F7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209E4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D79A5" w:rsidRDefault="000A1E5B" w:rsidP="0099293E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DB41F7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209E4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D79A5" w:rsidRDefault="000A1E5B" w:rsidP="0099293E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5209E4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53065" w:rsidRDefault="000A1E5B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13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76 0 0000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CD1142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9F7D92">
              <w:rPr>
                <w:color w:val="000000"/>
              </w:rPr>
              <w:t>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9F7D92">
              <w:rPr>
                <w:color w:val="000000"/>
              </w:rPr>
              <w:t>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t>Выполнение других (прочих) обязательств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9F7D92">
              <w:rPr>
                <w:color w:val="000000"/>
              </w:rPr>
              <w:t>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F7D9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9F7D92">
              <w:rPr>
                <w:color w:val="000000"/>
              </w:rPr>
              <w:t>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pStyle w:val="p3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  <w:r w:rsidRPr="007017C2"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B60D5" w:rsidRDefault="000A1E5B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F7D92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B60D5" w:rsidRDefault="000A1E5B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F7D92">
            <w:r>
              <w:t>10,000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DB41F7" w:rsidRDefault="000A1E5B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3E73D1">
            <w:r>
              <w:t>10,000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3E73D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3E73D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D03BB0" w:rsidRDefault="000A1E5B" w:rsidP="00B4417D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53065" w:rsidRDefault="000A1E5B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04700" w:rsidRDefault="000A1E5B">
            <w:r>
              <w:t>67,149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 xml:space="preserve">77 </w:t>
            </w:r>
            <w:r w:rsidRPr="007017C2">
              <w:rPr>
                <w:color w:val="000000"/>
              </w:rPr>
              <w:t>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04700" w:rsidRDefault="000A1E5B">
            <w:r>
              <w:t>67,149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roofErr w:type="spellStart"/>
            <w:r w:rsidRPr="007017C2">
              <w:t>Н</w:t>
            </w:r>
            <w:r>
              <w:t>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04700" w:rsidRDefault="000A1E5B">
            <w:r>
              <w:t>67,149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77 2 5918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04700" w:rsidRDefault="000A1E5B">
            <w:r>
              <w:t>67,149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77 2 5918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04700" w:rsidRDefault="000A1E5B">
            <w:r>
              <w:t>67,149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394C4C" w:rsidRDefault="000A1E5B" w:rsidP="00025EA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209E4" w:rsidRDefault="000A1E5B" w:rsidP="00922378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209E4" w:rsidRDefault="000A1E5B" w:rsidP="00922378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27D82" w:rsidRDefault="000A1E5B" w:rsidP="00922378">
            <w:pPr>
              <w:rPr>
                <w:b/>
                <w:color w:val="000000"/>
              </w:rPr>
            </w:pPr>
            <w:r w:rsidRPr="00E27D82">
              <w:rPr>
                <w:b/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5209E4" w:rsidRDefault="000A1E5B" w:rsidP="00025EAC">
            <w:r w:rsidRPr="005209E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E0F61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</w:t>
            </w:r>
            <w:r>
              <w:lastRenderedPageBreak/>
              <w:t xml:space="preserve">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6E0F61">
            <w:r>
              <w:lastRenderedPageBreak/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025EAC"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53065" w:rsidRDefault="000A1E5B" w:rsidP="00025EAC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9619B" w:rsidRDefault="000A1E5B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9619B" w:rsidRDefault="000A1E5B" w:rsidP="00025EAC">
            <w:r w:rsidRPr="00A9619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9619B" w:rsidRDefault="000A1E5B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9619B" w:rsidRDefault="000A1E5B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9619B" w:rsidRDefault="000A1E5B" w:rsidP="00025EAC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9619B" w:rsidRDefault="000A1E5B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9619B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E0F61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E27D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017C2">
              <w:rPr>
                <w:color w:val="000000"/>
              </w:rPr>
              <w:t xml:space="preserve">ероприятия по благоустройству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E27D82">
            <w:r>
              <w:t>Мероприятия по сбору и удалению твердых и жидких бытовых отходов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253065" w:rsidRDefault="000A1E5B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1310,266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BB562B" w:rsidRDefault="000A1E5B">
            <w:r>
              <w:t>1310,266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E0C8A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lastRenderedPageBreak/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BB562B" w:rsidRDefault="000A1E5B">
            <w:r>
              <w:t>1310,266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0E0C8A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Под</w:t>
            </w:r>
            <w:r>
              <w:rPr>
                <w:color w:val="000000"/>
              </w:rPr>
              <w:t>программа "Искусство</w:t>
            </w:r>
            <w:r w:rsidRPr="007017C2">
              <w:rPr>
                <w:color w:val="000000"/>
              </w:rPr>
              <w:t xml:space="preserve">" муниципальной </w:t>
            </w:r>
            <w:r>
              <w:rPr>
                <w:color w:val="000000"/>
              </w:rPr>
              <w:t xml:space="preserve">программы «Развитие культуры»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 w:rsidRPr="007017C2">
              <w:rPr>
                <w:color w:val="000000"/>
              </w:rPr>
              <w:t xml:space="preserve"> сельсовета </w:t>
            </w:r>
            <w:proofErr w:type="spellStart"/>
            <w:r w:rsidRPr="007017C2">
              <w:rPr>
                <w:color w:val="000000"/>
              </w:rPr>
              <w:t>Большесолдатског</w:t>
            </w:r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BB562B" w:rsidRDefault="000A1E5B" w:rsidP="0099072F">
            <w:r>
              <w:t>1310,266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BB562B" w:rsidRDefault="000A1E5B" w:rsidP="00E27D82">
            <w:r>
              <w:t>1310,266</w:t>
            </w:r>
          </w:p>
        </w:tc>
      </w:tr>
      <w:tr w:rsidR="000A1E5B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0A1E5B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01 3 </w:t>
            </w:r>
            <w:r w:rsidRPr="007017C2">
              <w:rPr>
                <w:color w:val="000000"/>
              </w:rPr>
              <w:t xml:space="preserve">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B1495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</w:tr>
      <w:tr w:rsidR="000A1E5B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FB1495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22378" w:rsidRDefault="000A1E5B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22378" w:rsidRDefault="000A1E5B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22378" w:rsidRDefault="000A1E5B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22378" w:rsidRDefault="000A1E5B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22378" w:rsidRDefault="000A1E5B" w:rsidP="00922378">
            <w:pPr>
              <w:rPr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22378" w:rsidRDefault="000A1E5B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922378" w:rsidRDefault="000A1E5B" w:rsidP="00922378">
            <w:r>
              <w:t>120,000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690F4C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922378">
            <w:r>
              <w:t>120,000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E4384E" w:rsidRDefault="000A1E5B" w:rsidP="00690F4C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922378">
            <w:r>
              <w:t>120,000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922378">
            <w:r>
              <w:t>120,000</w:t>
            </w:r>
          </w:p>
        </w:tc>
      </w:tr>
      <w:tr w:rsidR="000A1E5B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7017C2" w:rsidRDefault="000A1E5B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922378"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E5B" w:rsidRPr="00A46960" w:rsidRDefault="000A1E5B" w:rsidP="00922378">
            <w:r>
              <w:t>120,000</w:t>
            </w:r>
          </w:p>
        </w:tc>
      </w:tr>
    </w:tbl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A26950">
      <w:pPr>
        <w:rPr>
          <w:color w:val="000000"/>
        </w:rPr>
      </w:pPr>
    </w:p>
    <w:p w:rsidR="000A1E5B" w:rsidRDefault="000A1E5B" w:rsidP="003A4F89">
      <w:pPr>
        <w:ind w:left="3927"/>
        <w:rPr>
          <w:color w:val="000000"/>
          <w:sz w:val="28"/>
          <w:szCs w:val="28"/>
        </w:rPr>
      </w:pPr>
    </w:p>
    <w:p w:rsidR="000A1E5B" w:rsidRDefault="000A1E5B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7</w:t>
      </w:r>
    </w:p>
    <w:p w:rsidR="000A1E5B" w:rsidRPr="00862550" w:rsidRDefault="000A1E5B" w:rsidP="003A4F89">
      <w:pPr>
        <w:ind w:left="39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 проекту  </w:t>
      </w:r>
      <w:r w:rsidRPr="00862550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</w:t>
      </w:r>
      <w:r w:rsidRPr="00862550">
        <w:rPr>
          <w:color w:val="000000"/>
          <w:sz w:val="28"/>
          <w:szCs w:val="28"/>
        </w:rPr>
        <w:t xml:space="preserve"> Собрания депутатов</w:t>
      </w:r>
    </w:p>
    <w:p w:rsidR="000A1E5B" w:rsidRPr="00862550" w:rsidRDefault="000A1E5B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 w:rsidRPr="00862550">
        <w:rPr>
          <w:color w:val="000000"/>
          <w:sz w:val="28"/>
          <w:szCs w:val="28"/>
        </w:rPr>
        <w:t xml:space="preserve"> сельсовет»</w:t>
      </w:r>
    </w:p>
    <w:p w:rsidR="000A1E5B" w:rsidRPr="00862550" w:rsidRDefault="000A1E5B" w:rsidP="003A4F89">
      <w:pPr>
        <w:ind w:left="3927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62550">
        <w:rPr>
          <w:color w:val="000000"/>
          <w:sz w:val="28"/>
          <w:szCs w:val="28"/>
        </w:rPr>
        <w:t>сельсовета</w:t>
      </w:r>
    </w:p>
    <w:p w:rsidR="000A1E5B" w:rsidRPr="00862550" w:rsidRDefault="000A1E5B" w:rsidP="00862550">
      <w:pPr>
        <w:ind w:left="39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2016</w:t>
      </w:r>
      <w:r w:rsidRPr="00862550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»    №     от</w:t>
      </w:r>
    </w:p>
    <w:p w:rsidR="000A1E5B" w:rsidRPr="004C3C64" w:rsidRDefault="000A1E5B" w:rsidP="00B7271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A1E5B" w:rsidRDefault="000A1E5B" w:rsidP="00B72716">
      <w:pPr>
        <w:ind w:firstLine="225"/>
        <w:jc w:val="center"/>
        <w:rPr>
          <w:color w:val="000000"/>
          <w:sz w:val="28"/>
        </w:rPr>
      </w:pPr>
      <w:r w:rsidRPr="004C3C64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на 2016</w:t>
      </w:r>
      <w:r w:rsidRPr="004C3C64">
        <w:rPr>
          <w:color w:val="000000"/>
          <w:sz w:val="28"/>
          <w:szCs w:val="28"/>
        </w:rPr>
        <w:t>год</w:t>
      </w:r>
    </w:p>
    <w:p w:rsidR="000A1E5B" w:rsidRDefault="000A1E5B">
      <w:pPr>
        <w:jc w:val="center"/>
        <w:rPr>
          <w:color w:val="000000"/>
          <w:sz w:val="28"/>
        </w:rPr>
      </w:pPr>
    </w:p>
    <w:p w:rsidR="000A1E5B" w:rsidRPr="00B12105" w:rsidRDefault="000A1E5B" w:rsidP="00B12105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0A1E5B" w:rsidRPr="004C3C64" w:rsidRDefault="000A1E5B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0A1E5B" w:rsidRPr="005C00FF" w:rsidTr="005C00FF">
        <w:tc>
          <w:tcPr>
            <w:tcW w:w="856" w:type="dxa"/>
          </w:tcPr>
          <w:p w:rsidR="000A1E5B" w:rsidRPr="005C00FF" w:rsidRDefault="000A1E5B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0A1E5B" w:rsidRPr="00474D12" w:rsidRDefault="000A1E5B" w:rsidP="004C3C6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8" w:type="dxa"/>
          </w:tcPr>
          <w:p w:rsidR="000A1E5B" w:rsidRPr="005C00FF" w:rsidRDefault="000A1E5B" w:rsidP="004C3C64">
            <w:pPr>
              <w:rPr>
                <w:sz w:val="28"/>
              </w:rPr>
            </w:pPr>
          </w:p>
          <w:p w:rsidR="000A1E5B" w:rsidRPr="004C3C64" w:rsidRDefault="000A1E5B" w:rsidP="004C3C64">
            <w:r w:rsidRPr="004C3C64">
              <w:t>Виды заимствований</w:t>
            </w:r>
          </w:p>
          <w:p w:rsidR="000A1E5B" w:rsidRPr="005C00FF" w:rsidRDefault="000A1E5B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0A1E5B" w:rsidRDefault="000A1E5B" w:rsidP="004C3C64">
            <w:r>
              <w:t>Объем привлечения</w:t>
            </w:r>
          </w:p>
          <w:p w:rsidR="000A1E5B" w:rsidRDefault="000A1E5B" w:rsidP="004C3C64">
            <w:r>
              <w:t>средств на 2016год</w:t>
            </w:r>
          </w:p>
          <w:p w:rsidR="000A1E5B" w:rsidRPr="004C3C64" w:rsidRDefault="000A1E5B" w:rsidP="004C3C64"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0A1E5B" w:rsidRPr="005C00FF" w:rsidTr="005C00FF">
        <w:tc>
          <w:tcPr>
            <w:tcW w:w="856" w:type="dxa"/>
          </w:tcPr>
          <w:p w:rsidR="000A1E5B" w:rsidRPr="00474D12" w:rsidRDefault="000A1E5B" w:rsidP="004C3C64">
            <w:r w:rsidRPr="00474D12">
              <w:t>1</w:t>
            </w:r>
            <w:r>
              <w:t>.</w:t>
            </w:r>
          </w:p>
        </w:tc>
        <w:tc>
          <w:tcPr>
            <w:tcW w:w="6358" w:type="dxa"/>
          </w:tcPr>
          <w:p w:rsidR="000A1E5B" w:rsidRPr="00474D12" w:rsidRDefault="000A1E5B" w:rsidP="004C3C64">
            <w:r>
              <w:t>Муниципальные ценные бумаги</w:t>
            </w:r>
          </w:p>
        </w:tc>
        <w:tc>
          <w:tcPr>
            <w:tcW w:w="2356" w:type="dxa"/>
          </w:tcPr>
          <w:p w:rsidR="000A1E5B" w:rsidRPr="00474D12" w:rsidRDefault="000A1E5B" w:rsidP="004C3C64">
            <w:r>
              <w:t>-</w:t>
            </w:r>
          </w:p>
        </w:tc>
      </w:tr>
      <w:tr w:rsidR="000A1E5B" w:rsidRPr="005C00FF" w:rsidTr="005C00FF">
        <w:tc>
          <w:tcPr>
            <w:tcW w:w="856" w:type="dxa"/>
          </w:tcPr>
          <w:p w:rsidR="000A1E5B" w:rsidRPr="00474D12" w:rsidRDefault="000A1E5B" w:rsidP="004C3C64">
            <w:r>
              <w:t>2.</w:t>
            </w:r>
          </w:p>
        </w:tc>
        <w:tc>
          <w:tcPr>
            <w:tcW w:w="6358" w:type="dxa"/>
          </w:tcPr>
          <w:p w:rsidR="000A1E5B" w:rsidRPr="00474D12" w:rsidRDefault="000A1E5B" w:rsidP="004C3C6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0A1E5B" w:rsidRPr="00474D12" w:rsidRDefault="000A1E5B" w:rsidP="004C3C64">
            <w:r>
              <w:t>-</w:t>
            </w:r>
          </w:p>
        </w:tc>
      </w:tr>
      <w:tr w:rsidR="000A1E5B" w:rsidRPr="005C00FF" w:rsidTr="005C00FF">
        <w:tc>
          <w:tcPr>
            <w:tcW w:w="856" w:type="dxa"/>
          </w:tcPr>
          <w:p w:rsidR="000A1E5B" w:rsidRPr="00474D12" w:rsidRDefault="000A1E5B" w:rsidP="004C3C64">
            <w:r>
              <w:t>3.</w:t>
            </w:r>
          </w:p>
        </w:tc>
        <w:tc>
          <w:tcPr>
            <w:tcW w:w="6358" w:type="dxa"/>
          </w:tcPr>
          <w:p w:rsidR="000A1E5B" w:rsidRPr="00474D12" w:rsidRDefault="000A1E5B" w:rsidP="004C3C64">
            <w:r>
              <w:t>Кредиты кредитных организаций</w:t>
            </w:r>
          </w:p>
        </w:tc>
        <w:tc>
          <w:tcPr>
            <w:tcW w:w="2356" w:type="dxa"/>
          </w:tcPr>
          <w:p w:rsidR="000A1E5B" w:rsidRPr="00474D12" w:rsidRDefault="000A1E5B" w:rsidP="004C3C64">
            <w:r>
              <w:t>-</w:t>
            </w:r>
          </w:p>
        </w:tc>
      </w:tr>
      <w:tr w:rsidR="000A1E5B" w:rsidRPr="005C00FF" w:rsidTr="005C00FF">
        <w:tc>
          <w:tcPr>
            <w:tcW w:w="856" w:type="dxa"/>
          </w:tcPr>
          <w:p w:rsidR="000A1E5B" w:rsidRPr="00474D12" w:rsidRDefault="000A1E5B" w:rsidP="004C3C64"/>
        </w:tc>
        <w:tc>
          <w:tcPr>
            <w:tcW w:w="6358" w:type="dxa"/>
          </w:tcPr>
          <w:p w:rsidR="000A1E5B" w:rsidRPr="00474D12" w:rsidRDefault="000A1E5B" w:rsidP="004C3C64">
            <w:r>
              <w:t>Итого</w:t>
            </w:r>
          </w:p>
        </w:tc>
        <w:tc>
          <w:tcPr>
            <w:tcW w:w="2356" w:type="dxa"/>
          </w:tcPr>
          <w:p w:rsidR="000A1E5B" w:rsidRPr="00474D12" w:rsidRDefault="000A1E5B" w:rsidP="004C3C64">
            <w:r>
              <w:t>-</w:t>
            </w:r>
          </w:p>
        </w:tc>
      </w:tr>
    </w:tbl>
    <w:p w:rsidR="000A1E5B" w:rsidRDefault="000A1E5B" w:rsidP="004C3C64">
      <w:pPr>
        <w:ind w:firstLine="708"/>
        <w:rPr>
          <w:sz w:val="28"/>
        </w:rPr>
      </w:pPr>
    </w:p>
    <w:p w:rsidR="000A1E5B" w:rsidRDefault="000A1E5B" w:rsidP="004C3C64">
      <w:pPr>
        <w:ind w:firstLine="708"/>
        <w:rPr>
          <w:sz w:val="28"/>
        </w:rPr>
      </w:pPr>
    </w:p>
    <w:p w:rsidR="000A1E5B" w:rsidRDefault="000A1E5B" w:rsidP="004C3C64">
      <w:pPr>
        <w:ind w:firstLine="708"/>
        <w:rPr>
          <w:sz w:val="28"/>
        </w:rPr>
      </w:pPr>
    </w:p>
    <w:p w:rsidR="000A1E5B" w:rsidRDefault="000A1E5B" w:rsidP="004C3C64">
      <w:pPr>
        <w:ind w:firstLine="708"/>
        <w:rPr>
          <w:sz w:val="28"/>
        </w:rPr>
      </w:pPr>
    </w:p>
    <w:p w:rsidR="000A1E5B" w:rsidRPr="00474D12" w:rsidRDefault="000A1E5B" w:rsidP="004C3C64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0A1E5B" w:rsidRPr="004C3C64" w:rsidRDefault="000A1E5B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0A1E5B" w:rsidRPr="005C00FF" w:rsidTr="005C00FF">
        <w:tc>
          <w:tcPr>
            <w:tcW w:w="856" w:type="dxa"/>
          </w:tcPr>
          <w:p w:rsidR="000A1E5B" w:rsidRPr="005C00FF" w:rsidRDefault="000A1E5B" w:rsidP="00B12105">
            <w:pPr>
              <w:rPr>
                <w:sz w:val="28"/>
              </w:rPr>
            </w:pPr>
            <w:r w:rsidRPr="005C00FF">
              <w:rPr>
                <w:sz w:val="28"/>
              </w:rPr>
              <w:t xml:space="preserve">№ </w:t>
            </w:r>
          </w:p>
          <w:p w:rsidR="000A1E5B" w:rsidRPr="005C00FF" w:rsidRDefault="000A1E5B" w:rsidP="00B12105">
            <w:pPr>
              <w:rPr>
                <w:sz w:val="28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8" w:type="dxa"/>
          </w:tcPr>
          <w:p w:rsidR="000A1E5B" w:rsidRPr="004C3C64" w:rsidRDefault="000A1E5B" w:rsidP="00B12105">
            <w:r w:rsidRPr="004C3C64">
              <w:t>Виды заимствований</w:t>
            </w:r>
          </w:p>
          <w:p w:rsidR="000A1E5B" w:rsidRPr="005C00FF" w:rsidRDefault="000A1E5B" w:rsidP="004C3C64">
            <w:pPr>
              <w:rPr>
                <w:sz w:val="28"/>
              </w:rPr>
            </w:pPr>
          </w:p>
        </w:tc>
        <w:tc>
          <w:tcPr>
            <w:tcW w:w="2356" w:type="dxa"/>
          </w:tcPr>
          <w:p w:rsidR="000A1E5B" w:rsidRDefault="000A1E5B" w:rsidP="00B12105">
            <w:r>
              <w:t>Объем погашения</w:t>
            </w:r>
          </w:p>
          <w:p w:rsidR="000A1E5B" w:rsidRDefault="000A1E5B" w:rsidP="00B12105">
            <w:r>
              <w:t>средств на 2016год</w:t>
            </w:r>
          </w:p>
          <w:p w:rsidR="000A1E5B" w:rsidRPr="005C00FF" w:rsidRDefault="000A1E5B" w:rsidP="00B12105">
            <w:pPr>
              <w:rPr>
                <w:sz w:val="28"/>
              </w:rPr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0A1E5B" w:rsidRPr="005C00FF" w:rsidTr="005C00FF">
        <w:tc>
          <w:tcPr>
            <w:tcW w:w="856" w:type="dxa"/>
          </w:tcPr>
          <w:p w:rsidR="000A1E5B" w:rsidRPr="005C00FF" w:rsidRDefault="000A1E5B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6358" w:type="dxa"/>
          </w:tcPr>
          <w:p w:rsidR="000A1E5B" w:rsidRPr="005C00FF" w:rsidRDefault="000A1E5B" w:rsidP="004C3C64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2356" w:type="dxa"/>
          </w:tcPr>
          <w:p w:rsidR="000A1E5B" w:rsidRPr="005C00FF" w:rsidRDefault="000A1E5B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0A1E5B" w:rsidRPr="005C00FF" w:rsidTr="005C00FF">
        <w:tc>
          <w:tcPr>
            <w:tcW w:w="856" w:type="dxa"/>
          </w:tcPr>
          <w:p w:rsidR="000A1E5B" w:rsidRPr="005C00FF" w:rsidRDefault="000A1E5B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6358" w:type="dxa"/>
          </w:tcPr>
          <w:p w:rsidR="000A1E5B" w:rsidRPr="005C00FF" w:rsidRDefault="000A1E5B" w:rsidP="004C3C64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0A1E5B" w:rsidRPr="005C00FF" w:rsidRDefault="000A1E5B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0A1E5B" w:rsidRPr="005C00FF" w:rsidTr="005C00FF">
        <w:tc>
          <w:tcPr>
            <w:tcW w:w="856" w:type="dxa"/>
          </w:tcPr>
          <w:p w:rsidR="000A1E5B" w:rsidRPr="005C00FF" w:rsidRDefault="000A1E5B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6358" w:type="dxa"/>
          </w:tcPr>
          <w:p w:rsidR="000A1E5B" w:rsidRPr="005C00FF" w:rsidRDefault="000A1E5B" w:rsidP="004C3C64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2356" w:type="dxa"/>
          </w:tcPr>
          <w:p w:rsidR="000A1E5B" w:rsidRPr="005C00FF" w:rsidRDefault="000A1E5B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0A1E5B" w:rsidRPr="005C00FF" w:rsidTr="005C00FF">
        <w:tc>
          <w:tcPr>
            <w:tcW w:w="856" w:type="dxa"/>
          </w:tcPr>
          <w:p w:rsidR="000A1E5B" w:rsidRPr="005C00FF" w:rsidRDefault="000A1E5B" w:rsidP="004C3C64">
            <w:pPr>
              <w:rPr>
                <w:sz w:val="28"/>
              </w:rPr>
            </w:pPr>
          </w:p>
        </w:tc>
        <w:tc>
          <w:tcPr>
            <w:tcW w:w="6358" w:type="dxa"/>
          </w:tcPr>
          <w:p w:rsidR="000A1E5B" w:rsidRPr="00B12105" w:rsidRDefault="000A1E5B" w:rsidP="004C3C64">
            <w:r w:rsidRPr="00B12105">
              <w:t>Итого</w:t>
            </w:r>
          </w:p>
        </w:tc>
        <w:tc>
          <w:tcPr>
            <w:tcW w:w="2356" w:type="dxa"/>
          </w:tcPr>
          <w:p w:rsidR="000A1E5B" w:rsidRPr="005C00FF" w:rsidRDefault="000A1E5B" w:rsidP="004C3C64">
            <w:pPr>
              <w:rPr>
                <w:sz w:val="28"/>
              </w:rPr>
            </w:pPr>
          </w:p>
        </w:tc>
      </w:tr>
    </w:tbl>
    <w:p w:rsidR="000A1E5B" w:rsidRPr="004C3C64" w:rsidRDefault="000A1E5B" w:rsidP="004C3C64">
      <w:pPr>
        <w:rPr>
          <w:sz w:val="28"/>
        </w:rPr>
        <w:sectPr w:rsidR="000A1E5B" w:rsidRPr="004C3C64" w:rsidSect="003A4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A1E5B" w:rsidRDefault="000A1E5B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Приложение N 8</w:t>
      </w:r>
    </w:p>
    <w:p w:rsidR="000A1E5B" w:rsidRDefault="000A1E5B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к   решению собрания депутатов </w:t>
      </w:r>
    </w:p>
    <w:p w:rsidR="000A1E5B" w:rsidRDefault="000A1E5B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МО   «</w:t>
      </w:r>
      <w:proofErr w:type="spellStart"/>
      <w:r>
        <w:rPr>
          <w:color w:val="000000"/>
          <w:sz w:val="28"/>
        </w:rPr>
        <w:t>Саморядовский</w:t>
      </w:r>
      <w:proofErr w:type="spellEnd"/>
      <w:r>
        <w:rPr>
          <w:color w:val="000000"/>
          <w:sz w:val="28"/>
        </w:rPr>
        <w:t xml:space="preserve"> сельсовет»</w:t>
      </w:r>
    </w:p>
    <w:p w:rsidR="000A1E5B" w:rsidRDefault="000A1E5B" w:rsidP="008006B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«О бюджете </w:t>
      </w:r>
      <w:proofErr w:type="spellStart"/>
      <w:r>
        <w:rPr>
          <w:color w:val="000000"/>
          <w:sz w:val="28"/>
        </w:rPr>
        <w:t>Саморядовского</w:t>
      </w:r>
      <w:proofErr w:type="spellEnd"/>
    </w:p>
    <w:p w:rsidR="000A1E5B" w:rsidRDefault="000A1E5B" w:rsidP="00C14FB4">
      <w:pPr>
        <w:tabs>
          <w:tab w:val="left" w:pos="9480"/>
          <w:tab w:val="right" w:pos="14247"/>
        </w:tabs>
        <w:ind w:firstLine="225"/>
        <w:rPr>
          <w:color w:val="000000"/>
          <w:sz w:val="28"/>
        </w:rPr>
      </w:pPr>
      <w:r>
        <w:rPr>
          <w:color w:val="000000"/>
          <w:sz w:val="28"/>
        </w:rPr>
        <w:tab/>
        <w:t xml:space="preserve">   сельсовета на 2016»   №      </w:t>
      </w:r>
      <w:proofErr w:type="gramStart"/>
      <w:r>
        <w:rPr>
          <w:color w:val="000000"/>
          <w:sz w:val="28"/>
        </w:rPr>
        <w:t>от</w:t>
      </w:r>
      <w:proofErr w:type="gramEnd"/>
      <w:r>
        <w:rPr>
          <w:color w:val="000000"/>
          <w:sz w:val="28"/>
        </w:rPr>
        <w:t xml:space="preserve"> </w:t>
      </w:r>
    </w:p>
    <w:p w:rsidR="000A1E5B" w:rsidRDefault="000A1E5B" w:rsidP="008006B9">
      <w:pPr>
        <w:shd w:val="clear" w:color="auto" w:fill="FFFFFF"/>
        <w:spacing w:before="542" w:line="326" w:lineRule="exact"/>
        <w:ind w:left="4502" w:right="4450"/>
        <w:jc w:val="center"/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 «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сельсовет» на 2016 год</w:t>
      </w:r>
    </w:p>
    <w:p w:rsidR="000A1E5B" w:rsidRDefault="000A1E5B" w:rsidP="008006B9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предоставлению муниципальных гарантий в_2016 году    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0A1E5B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Цель гарантирования</w:t>
            </w: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7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6"/>
                <w:sz w:val="27"/>
                <w:szCs w:val="27"/>
              </w:rPr>
              <w:t>принципала</w:t>
            </w:r>
          </w:p>
          <w:p w:rsidR="000A1E5B" w:rsidRDefault="000A1E5B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>Сумма гаран</w:t>
            </w:r>
            <w:r>
              <w:rPr>
                <w:color w:val="000000"/>
                <w:spacing w:val="-12"/>
                <w:sz w:val="27"/>
                <w:szCs w:val="27"/>
              </w:rPr>
              <w:softHyphen/>
            </w:r>
            <w:r>
              <w:rPr>
                <w:color w:val="000000"/>
                <w:spacing w:val="-7"/>
                <w:sz w:val="27"/>
                <w:szCs w:val="27"/>
              </w:rPr>
              <w:t xml:space="preserve">тирования, </w:t>
            </w:r>
            <w:r>
              <w:rPr>
                <w:color w:val="000000"/>
                <w:spacing w:val="-6"/>
                <w:sz w:val="27"/>
                <w:szCs w:val="27"/>
              </w:rPr>
              <w:t>тыс. рублей</w:t>
            </w:r>
          </w:p>
          <w:p w:rsidR="000A1E5B" w:rsidRDefault="000A1E5B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Наличие права </w:t>
            </w:r>
            <w:r>
              <w:rPr>
                <w:color w:val="000000"/>
                <w:spacing w:val="-7"/>
                <w:sz w:val="27"/>
                <w:szCs w:val="27"/>
              </w:rPr>
              <w:t>регрессного требования</w:t>
            </w:r>
          </w:p>
          <w:p w:rsidR="000A1E5B" w:rsidRDefault="000A1E5B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>Наимено</w:t>
            </w:r>
            <w:r>
              <w:rPr>
                <w:color w:val="000000"/>
                <w:spacing w:val="-16"/>
                <w:sz w:val="27"/>
                <w:szCs w:val="27"/>
              </w:rPr>
              <w:softHyphen/>
            </w:r>
            <w:r>
              <w:rPr>
                <w:color w:val="000000"/>
                <w:spacing w:val="-8"/>
                <w:sz w:val="27"/>
                <w:szCs w:val="27"/>
              </w:rPr>
              <w:t xml:space="preserve">вание </w:t>
            </w:r>
            <w:r>
              <w:rPr>
                <w:color w:val="000000"/>
                <w:spacing w:val="-5"/>
                <w:sz w:val="27"/>
                <w:szCs w:val="27"/>
              </w:rPr>
              <w:t>кредитора</w:t>
            </w:r>
          </w:p>
          <w:p w:rsidR="000A1E5B" w:rsidRDefault="000A1E5B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5"/>
                <w:sz w:val="27"/>
                <w:szCs w:val="27"/>
              </w:rPr>
              <w:t xml:space="preserve">Срок </w:t>
            </w:r>
            <w:r>
              <w:rPr>
                <w:color w:val="000000"/>
                <w:spacing w:val="-10"/>
                <w:sz w:val="27"/>
                <w:szCs w:val="27"/>
              </w:rPr>
              <w:t>гарантии</w:t>
            </w:r>
          </w:p>
          <w:p w:rsidR="000A1E5B" w:rsidRDefault="000A1E5B" w:rsidP="00E274FA">
            <w:pPr>
              <w:shd w:val="clear" w:color="auto" w:fill="FFFFFF"/>
              <w:spacing w:line="317" w:lineRule="exact"/>
            </w:pPr>
          </w:p>
        </w:tc>
      </w:tr>
      <w:tr w:rsidR="000A1E5B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]</w:t>
            </w: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0A1E5B" w:rsidRDefault="000A1E5B" w:rsidP="00E274FA">
            <w:pPr>
              <w:shd w:val="clear" w:color="auto" w:fill="FFFFFF"/>
            </w:pPr>
          </w:p>
        </w:tc>
      </w:tr>
      <w:tr w:rsidR="000A1E5B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</w:p>
          <w:p w:rsidR="000A1E5B" w:rsidRDefault="000A1E5B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5B" w:rsidRDefault="000A1E5B" w:rsidP="00E274FA">
            <w:pPr>
              <w:shd w:val="clear" w:color="auto" w:fill="FFFFFF"/>
            </w:pPr>
          </w:p>
          <w:p w:rsidR="000A1E5B" w:rsidRDefault="000A1E5B" w:rsidP="00E274FA">
            <w:pPr>
              <w:shd w:val="clear" w:color="auto" w:fill="FFFFFF"/>
            </w:pPr>
          </w:p>
        </w:tc>
      </w:tr>
    </w:tbl>
    <w:p w:rsidR="000A1E5B" w:rsidRDefault="000A1E5B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по возможным гарантийным случаям, в 2016 году </w:t>
      </w:r>
    </w:p>
    <w:p w:rsidR="000A1E5B" w:rsidRDefault="000A1E5B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</w:p>
    <w:p w:rsidR="000A1E5B" w:rsidRDefault="000A1E5B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>
        <w:rPr>
          <w:color w:val="000000"/>
          <w:sz w:val="28"/>
          <w:szCs w:val="28"/>
        </w:rPr>
        <w:t xml:space="preserve">       </w:t>
      </w:r>
    </w:p>
    <w:p w:rsidR="000A1E5B" w:rsidRDefault="000A1E5B" w:rsidP="008006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1"/>
        <w:gridCol w:w="7232"/>
      </w:tblGrid>
      <w:tr w:rsidR="000A1E5B" w:rsidRPr="005C00FF" w:rsidTr="005C00FF">
        <w:tc>
          <w:tcPr>
            <w:tcW w:w="7231" w:type="dxa"/>
          </w:tcPr>
          <w:p w:rsidR="000A1E5B" w:rsidRPr="005C00FF" w:rsidRDefault="000A1E5B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32" w:type="dxa"/>
          </w:tcPr>
          <w:p w:rsidR="000A1E5B" w:rsidRPr="005C00FF" w:rsidRDefault="000A1E5B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A1E5B" w:rsidRPr="005C00FF" w:rsidTr="005C00FF">
        <w:tc>
          <w:tcPr>
            <w:tcW w:w="7231" w:type="dxa"/>
          </w:tcPr>
          <w:p w:rsidR="000A1E5B" w:rsidRPr="005C00FF" w:rsidRDefault="000A1E5B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232" w:type="dxa"/>
          </w:tcPr>
          <w:p w:rsidR="000A1E5B" w:rsidRPr="005C00FF" w:rsidRDefault="000A1E5B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0A1E5B" w:rsidRPr="00793A10" w:rsidRDefault="000A1E5B" w:rsidP="008006B9">
      <w:pPr>
        <w:sectPr w:rsidR="000A1E5B" w:rsidRPr="00793A10" w:rsidSect="000F799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A1E5B" w:rsidRDefault="000A1E5B" w:rsidP="008006B9">
      <w:pPr>
        <w:sectPr w:rsidR="000A1E5B" w:rsidSect="003A4F8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A1E5B" w:rsidRPr="00862550" w:rsidRDefault="000A1E5B" w:rsidP="00790FB3">
      <w:pPr>
        <w:ind w:left="44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9</w:t>
      </w:r>
    </w:p>
    <w:p w:rsidR="000A1E5B" w:rsidRPr="00862550" w:rsidRDefault="000A1E5B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к решению Собрания депутатов</w:t>
      </w:r>
    </w:p>
    <w:p w:rsidR="000A1E5B" w:rsidRPr="00862550" w:rsidRDefault="000A1E5B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 w:rsidRPr="00862550">
        <w:rPr>
          <w:color w:val="000000"/>
          <w:sz w:val="28"/>
          <w:szCs w:val="28"/>
        </w:rPr>
        <w:t xml:space="preserve"> сельсовет»</w:t>
      </w:r>
    </w:p>
    <w:p w:rsidR="000A1E5B" w:rsidRPr="00862550" w:rsidRDefault="000A1E5B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 w:rsidRPr="00862550">
        <w:rPr>
          <w:color w:val="000000"/>
          <w:sz w:val="28"/>
          <w:szCs w:val="28"/>
        </w:rPr>
        <w:t xml:space="preserve"> сельсовета</w:t>
      </w:r>
    </w:p>
    <w:p w:rsidR="000A1E5B" w:rsidRPr="00862550" w:rsidRDefault="000A1E5B" w:rsidP="00C14FB4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на 2</w:t>
      </w:r>
      <w:r>
        <w:rPr>
          <w:color w:val="000000"/>
          <w:sz w:val="28"/>
          <w:szCs w:val="28"/>
        </w:rPr>
        <w:t>016г»   №    от</w:t>
      </w:r>
    </w:p>
    <w:p w:rsidR="000A1E5B" w:rsidRPr="005A203B" w:rsidRDefault="000A1E5B" w:rsidP="00790FB3">
      <w:pPr>
        <w:jc w:val="center"/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E5B" w:rsidRDefault="000A1E5B" w:rsidP="00790FB3">
      <w:pPr>
        <w:ind w:firstLine="225"/>
        <w:jc w:val="both"/>
        <w:rPr>
          <w:color w:val="000000"/>
        </w:rPr>
      </w:pPr>
    </w:p>
    <w:p w:rsidR="000A1E5B" w:rsidRDefault="000A1E5B" w:rsidP="008006B9"/>
    <w:p w:rsidR="000A1E5B" w:rsidRDefault="000A1E5B" w:rsidP="0002649F">
      <w:pPr>
        <w:jc w:val="both"/>
        <w:rPr>
          <w:sz w:val="20"/>
          <w:szCs w:val="20"/>
        </w:rPr>
      </w:pPr>
    </w:p>
    <w:p w:rsidR="000A1E5B" w:rsidRDefault="000A1E5B" w:rsidP="000264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A1E5B" w:rsidRDefault="000A1E5B" w:rsidP="0002649F">
      <w:pPr>
        <w:jc w:val="both"/>
      </w:pPr>
      <w:r>
        <w:t xml:space="preserve"> </w:t>
      </w:r>
    </w:p>
    <w:p w:rsidR="000A1E5B" w:rsidRPr="0002125E" w:rsidRDefault="000A1E5B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 xml:space="preserve">Распределение </w:t>
      </w:r>
      <w:proofErr w:type="gramStart"/>
      <w:r w:rsidRPr="0002125E">
        <w:rPr>
          <w:b/>
          <w:bCs/>
          <w:sz w:val="28"/>
          <w:szCs w:val="28"/>
        </w:rPr>
        <w:t>бюджетных</w:t>
      </w:r>
      <w:proofErr w:type="gramEnd"/>
    </w:p>
    <w:p w:rsidR="000A1E5B" w:rsidRPr="0002125E" w:rsidRDefault="000A1E5B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0A1E5B" w:rsidRPr="0002125E" w:rsidRDefault="000A1E5B" w:rsidP="0002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 год</w:t>
      </w:r>
    </w:p>
    <w:p w:rsidR="000A1E5B" w:rsidRDefault="000A1E5B" w:rsidP="0002649F">
      <w:pPr>
        <w:pStyle w:val="24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8"/>
        <w:gridCol w:w="1417"/>
        <w:gridCol w:w="1360"/>
      </w:tblGrid>
      <w:tr w:rsidR="000A1E5B" w:rsidRPr="00A47127" w:rsidTr="00700FE0">
        <w:trPr>
          <w:trHeight w:val="68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A47127" w:rsidRDefault="000A1E5B" w:rsidP="0002649F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A47127" w:rsidRDefault="000A1E5B" w:rsidP="0002649F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A47127" w:rsidRDefault="000A1E5B" w:rsidP="00C14FB4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>
              <w:rPr>
                <w:sz w:val="24"/>
                <w:szCs w:val="24"/>
              </w:rPr>
              <w:t>6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A1E5B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A47127" w:rsidRDefault="000A1E5B" w:rsidP="0002649F">
            <w:pPr>
              <w:pStyle w:val="ab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5B" w:rsidRPr="00A47127" w:rsidRDefault="000A1E5B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A47127" w:rsidRDefault="000A1E5B" w:rsidP="0002649F">
            <w:pPr>
              <w:pStyle w:val="ab"/>
              <w:jc w:val="center"/>
              <w:rPr>
                <w:b/>
              </w:rPr>
            </w:pPr>
          </w:p>
        </w:tc>
      </w:tr>
      <w:tr w:rsidR="000A1E5B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A47127" w:rsidRDefault="000A1E5B" w:rsidP="0002649F">
            <w:pPr>
              <w:pStyle w:val="ab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5B" w:rsidRDefault="000A1E5B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A47127" w:rsidRDefault="000A1E5B" w:rsidP="0002649F">
            <w:pPr>
              <w:pStyle w:val="ab"/>
              <w:jc w:val="center"/>
              <w:rPr>
                <w:b/>
              </w:rPr>
            </w:pPr>
          </w:p>
        </w:tc>
      </w:tr>
      <w:tr w:rsidR="000A1E5B" w:rsidRPr="00A47127" w:rsidTr="00700FE0">
        <w:trPr>
          <w:trHeight w:val="55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6E0F61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5B" w:rsidRDefault="000A1E5B" w:rsidP="0002649F">
            <w:pPr>
              <w:pStyle w:val="a3"/>
              <w:ind w:left="200"/>
              <w:jc w:val="center"/>
            </w:pPr>
            <w:r>
              <w:t>01 0 0000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C21BBE"/>
          <w:p w:rsidR="000A1E5B" w:rsidRPr="00C21BBE" w:rsidRDefault="000A1E5B" w:rsidP="0099072F">
            <w:r>
              <w:t>1310,266</w:t>
            </w:r>
          </w:p>
        </w:tc>
      </w:tr>
      <w:tr w:rsidR="000A1E5B" w:rsidRPr="00A47127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D027E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>
              <w:rPr>
                <w:color w:val="000000"/>
              </w:rPr>
              <w:t xml:space="preserve">  «Развитие культуры»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 w:rsidRPr="007017C2">
              <w:rPr>
                <w:color w:val="000000"/>
              </w:rPr>
              <w:t xml:space="preserve"> сельсовета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E5B" w:rsidRDefault="000A1E5B" w:rsidP="0002649F">
            <w:pPr>
              <w:pStyle w:val="a3"/>
              <w:ind w:left="200"/>
              <w:jc w:val="center"/>
            </w:pPr>
            <w:r>
              <w:t>01 3 0000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C21BBE">
            <w:pPr>
              <w:pStyle w:val="ab"/>
            </w:pPr>
          </w:p>
          <w:p w:rsidR="000A1E5B" w:rsidRPr="00C21BBE" w:rsidRDefault="000A1E5B" w:rsidP="0099072F">
            <w:r>
              <w:t>1310,266</w:t>
            </w:r>
          </w:p>
        </w:tc>
      </w:tr>
      <w:tr w:rsidR="000A1E5B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6E0F61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DA0575">
            <w:pPr>
              <w:pStyle w:val="ab"/>
            </w:pPr>
            <w:r>
              <w:t>120,000</w:t>
            </w:r>
          </w:p>
        </w:tc>
      </w:tr>
      <w:tr w:rsidR="000A1E5B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E4384E" w:rsidRDefault="000A1E5B" w:rsidP="006E0F61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02 2 0000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DA0575">
            <w:pPr>
              <w:pStyle w:val="ab"/>
            </w:pPr>
            <w:r>
              <w:t>120,000</w:t>
            </w:r>
          </w:p>
        </w:tc>
      </w:tr>
      <w:tr w:rsidR="000A1E5B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6E0F61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DA0575">
            <w:pPr>
              <w:pStyle w:val="ab"/>
            </w:pPr>
            <w:r>
              <w:t>20,000</w:t>
            </w:r>
          </w:p>
        </w:tc>
      </w:tr>
      <w:tr w:rsidR="000A1E5B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6E0F61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Pr="007017C2" w:rsidRDefault="000A1E5B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07 3 0000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DA0575">
            <w:pPr>
              <w:pStyle w:val="ab"/>
            </w:pPr>
            <w:r>
              <w:t>20,000</w:t>
            </w:r>
          </w:p>
        </w:tc>
      </w:tr>
      <w:tr w:rsidR="000A1E5B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6E0F61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13  0 0000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0B06D6">
            <w:pPr>
              <w:pStyle w:val="ab"/>
            </w:pPr>
            <w:r>
              <w:t xml:space="preserve">  5,000</w:t>
            </w:r>
          </w:p>
        </w:tc>
      </w:tr>
      <w:tr w:rsidR="000A1E5B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6E0F61">
            <w:r>
              <w:lastRenderedPageBreak/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5B" w:rsidRDefault="000A1E5B" w:rsidP="000B06D6">
            <w:pPr>
              <w:pStyle w:val="ab"/>
            </w:pPr>
            <w:r>
              <w:t xml:space="preserve"> 5,000</w:t>
            </w:r>
          </w:p>
        </w:tc>
      </w:tr>
    </w:tbl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p w:rsidR="000A1E5B" w:rsidRDefault="000A1E5B" w:rsidP="008006B9"/>
    <w:sectPr w:rsidR="000A1E5B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68" w:rsidRDefault="006A6668" w:rsidP="00C05A5E">
      <w:r>
        <w:separator/>
      </w:r>
    </w:p>
  </w:endnote>
  <w:endnote w:type="continuationSeparator" w:id="1">
    <w:p w:rsidR="006A6668" w:rsidRDefault="006A6668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68" w:rsidRDefault="006A6668" w:rsidP="00C05A5E">
      <w:r>
        <w:separator/>
      </w:r>
    </w:p>
  </w:footnote>
  <w:footnote w:type="continuationSeparator" w:id="1">
    <w:p w:rsidR="006A6668" w:rsidRDefault="006A6668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68" w:rsidRDefault="006A6668">
    <w:pPr>
      <w:pStyle w:val="af"/>
      <w:jc w:val="right"/>
    </w:pPr>
    <w:fldSimple w:instr=" PAGE   \* MERGEFORMAT ">
      <w:r w:rsidR="00775788">
        <w:rPr>
          <w:noProof/>
        </w:rPr>
        <w:t>15</w:t>
      </w:r>
    </w:fldSimple>
  </w:p>
  <w:p w:rsidR="006A6668" w:rsidRDefault="006A666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E25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139D"/>
    <w:rsid w:val="000367B4"/>
    <w:rsid w:val="00042DE0"/>
    <w:rsid w:val="0005162A"/>
    <w:rsid w:val="00056D07"/>
    <w:rsid w:val="000611BC"/>
    <w:rsid w:val="00062D94"/>
    <w:rsid w:val="0007163F"/>
    <w:rsid w:val="0007448C"/>
    <w:rsid w:val="000746DC"/>
    <w:rsid w:val="000751B0"/>
    <w:rsid w:val="000756FE"/>
    <w:rsid w:val="0007737A"/>
    <w:rsid w:val="00084157"/>
    <w:rsid w:val="00092E16"/>
    <w:rsid w:val="00094A47"/>
    <w:rsid w:val="00094DCD"/>
    <w:rsid w:val="00096AFB"/>
    <w:rsid w:val="0009775D"/>
    <w:rsid w:val="000A0A34"/>
    <w:rsid w:val="000A138C"/>
    <w:rsid w:val="000A1E5B"/>
    <w:rsid w:val="000A3539"/>
    <w:rsid w:val="000A6A86"/>
    <w:rsid w:val="000B00A8"/>
    <w:rsid w:val="000B06D6"/>
    <w:rsid w:val="000B5C79"/>
    <w:rsid w:val="000C3674"/>
    <w:rsid w:val="000C39F0"/>
    <w:rsid w:val="000C449E"/>
    <w:rsid w:val="000C4F29"/>
    <w:rsid w:val="000C588D"/>
    <w:rsid w:val="000D5C5C"/>
    <w:rsid w:val="000E0628"/>
    <w:rsid w:val="000E0C8A"/>
    <w:rsid w:val="000E1047"/>
    <w:rsid w:val="000E22CD"/>
    <w:rsid w:val="000E4875"/>
    <w:rsid w:val="000E7DB8"/>
    <w:rsid w:val="000E7F89"/>
    <w:rsid w:val="000F3BA5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420"/>
    <w:rsid w:val="00107A3F"/>
    <w:rsid w:val="00107D46"/>
    <w:rsid w:val="00113732"/>
    <w:rsid w:val="001149F6"/>
    <w:rsid w:val="00117B24"/>
    <w:rsid w:val="00121D48"/>
    <w:rsid w:val="001227AD"/>
    <w:rsid w:val="00132DCF"/>
    <w:rsid w:val="00133A36"/>
    <w:rsid w:val="00133C22"/>
    <w:rsid w:val="00133D89"/>
    <w:rsid w:val="00134EF0"/>
    <w:rsid w:val="00135860"/>
    <w:rsid w:val="001361B5"/>
    <w:rsid w:val="00136BB1"/>
    <w:rsid w:val="00140EF2"/>
    <w:rsid w:val="00142786"/>
    <w:rsid w:val="00142EF9"/>
    <w:rsid w:val="00144E79"/>
    <w:rsid w:val="00146930"/>
    <w:rsid w:val="00150CD9"/>
    <w:rsid w:val="00151166"/>
    <w:rsid w:val="00152812"/>
    <w:rsid w:val="00153BAA"/>
    <w:rsid w:val="00155467"/>
    <w:rsid w:val="001564F5"/>
    <w:rsid w:val="00156EA3"/>
    <w:rsid w:val="001656FA"/>
    <w:rsid w:val="00170657"/>
    <w:rsid w:val="00174AEA"/>
    <w:rsid w:val="00180E91"/>
    <w:rsid w:val="001846C7"/>
    <w:rsid w:val="00185303"/>
    <w:rsid w:val="00187686"/>
    <w:rsid w:val="00190121"/>
    <w:rsid w:val="0019154A"/>
    <w:rsid w:val="001A0814"/>
    <w:rsid w:val="001A27BB"/>
    <w:rsid w:val="001A4957"/>
    <w:rsid w:val="001A5086"/>
    <w:rsid w:val="001B0F1B"/>
    <w:rsid w:val="001B423A"/>
    <w:rsid w:val="001B69DE"/>
    <w:rsid w:val="001C11AA"/>
    <w:rsid w:val="001C23E9"/>
    <w:rsid w:val="001C6FA2"/>
    <w:rsid w:val="001C7145"/>
    <w:rsid w:val="001D1AA8"/>
    <w:rsid w:val="001D2ECF"/>
    <w:rsid w:val="001D4628"/>
    <w:rsid w:val="001D66FB"/>
    <w:rsid w:val="001E0AE0"/>
    <w:rsid w:val="001E3D20"/>
    <w:rsid w:val="001E5E05"/>
    <w:rsid w:val="001E7DDA"/>
    <w:rsid w:val="001F4EB9"/>
    <w:rsid w:val="001F7D8D"/>
    <w:rsid w:val="00203033"/>
    <w:rsid w:val="00203F8A"/>
    <w:rsid w:val="00204700"/>
    <w:rsid w:val="002064B7"/>
    <w:rsid w:val="0021031F"/>
    <w:rsid w:val="002104C7"/>
    <w:rsid w:val="00214427"/>
    <w:rsid w:val="00214D64"/>
    <w:rsid w:val="00214F01"/>
    <w:rsid w:val="00215C46"/>
    <w:rsid w:val="002160EA"/>
    <w:rsid w:val="00217D62"/>
    <w:rsid w:val="002218AE"/>
    <w:rsid w:val="00224053"/>
    <w:rsid w:val="00227C16"/>
    <w:rsid w:val="00230AD9"/>
    <w:rsid w:val="00230FFD"/>
    <w:rsid w:val="002315A6"/>
    <w:rsid w:val="00232E9D"/>
    <w:rsid w:val="00234CB0"/>
    <w:rsid w:val="002357EA"/>
    <w:rsid w:val="00240E27"/>
    <w:rsid w:val="002422DE"/>
    <w:rsid w:val="00244FBF"/>
    <w:rsid w:val="00245066"/>
    <w:rsid w:val="00245A17"/>
    <w:rsid w:val="00253065"/>
    <w:rsid w:val="002604D8"/>
    <w:rsid w:val="002724FC"/>
    <w:rsid w:val="00276819"/>
    <w:rsid w:val="00276F36"/>
    <w:rsid w:val="002824B0"/>
    <w:rsid w:val="002834EE"/>
    <w:rsid w:val="0029190E"/>
    <w:rsid w:val="0029261B"/>
    <w:rsid w:val="00292FBF"/>
    <w:rsid w:val="0029575E"/>
    <w:rsid w:val="002960D4"/>
    <w:rsid w:val="00296228"/>
    <w:rsid w:val="00297FC1"/>
    <w:rsid w:val="002B24D0"/>
    <w:rsid w:val="002B5FDB"/>
    <w:rsid w:val="002B6709"/>
    <w:rsid w:val="002C0C75"/>
    <w:rsid w:val="002C1A75"/>
    <w:rsid w:val="002C2AFA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288"/>
    <w:rsid w:val="002F57E4"/>
    <w:rsid w:val="002F74BF"/>
    <w:rsid w:val="0030085E"/>
    <w:rsid w:val="0030350E"/>
    <w:rsid w:val="00303C39"/>
    <w:rsid w:val="00304A06"/>
    <w:rsid w:val="003060A9"/>
    <w:rsid w:val="003132AF"/>
    <w:rsid w:val="00313336"/>
    <w:rsid w:val="00313CAD"/>
    <w:rsid w:val="00313ED9"/>
    <w:rsid w:val="00315D69"/>
    <w:rsid w:val="00323880"/>
    <w:rsid w:val="00323B95"/>
    <w:rsid w:val="00323CAF"/>
    <w:rsid w:val="00324E2E"/>
    <w:rsid w:val="003323BF"/>
    <w:rsid w:val="003332AB"/>
    <w:rsid w:val="0033480F"/>
    <w:rsid w:val="0033729F"/>
    <w:rsid w:val="003372F1"/>
    <w:rsid w:val="00337ABF"/>
    <w:rsid w:val="00346C1B"/>
    <w:rsid w:val="00352DA4"/>
    <w:rsid w:val="003552C2"/>
    <w:rsid w:val="00360090"/>
    <w:rsid w:val="00360C98"/>
    <w:rsid w:val="00362BF5"/>
    <w:rsid w:val="0036395D"/>
    <w:rsid w:val="00365ABA"/>
    <w:rsid w:val="00371897"/>
    <w:rsid w:val="00373AA4"/>
    <w:rsid w:val="0037681C"/>
    <w:rsid w:val="00386061"/>
    <w:rsid w:val="00387E85"/>
    <w:rsid w:val="00394385"/>
    <w:rsid w:val="00394B5D"/>
    <w:rsid w:val="00394C4C"/>
    <w:rsid w:val="00396473"/>
    <w:rsid w:val="003A3332"/>
    <w:rsid w:val="003A4F89"/>
    <w:rsid w:val="003A7BAB"/>
    <w:rsid w:val="003A7DB1"/>
    <w:rsid w:val="003B083A"/>
    <w:rsid w:val="003B3FB3"/>
    <w:rsid w:val="003B4D43"/>
    <w:rsid w:val="003B63FD"/>
    <w:rsid w:val="003C0456"/>
    <w:rsid w:val="003C0F74"/>
    <w:rsid w:val="003C1456"/>
    <w:rsid w:val="003C7EF6"/>
    <w:rsid w:val="003D3275"/>
    <w:rsid w:val="003D5024"/>
    <w:rsid w:val="003D5740"/>
    <w:rsid w:val="003D7115"/>
    <w:rsid w:val="003D74C3"/>
    <w:rsid w:val="003D79A5"/>
    <w:rsid w:val="003E166C"/>
    <w:rsid w:val="003E3325"/>
    <w:rsid w:val="003E3EEC"/>
    <w:rsid w:val="003E4F6D"/>
    <w:rsid w:val="003E6DB6"/>
    <w:rsid w:val="003E6F81"/>
    <w:rsid w:val="003E73D1"/>
    <w:rsid w:val="003E7CFE"/>
    <w:rsid w:val="003F2AF6"/>
    <w:rsid w:val="003F565E"/>
    <w:rsid w:val="003F7065"/>
    <w:rsid w:val="003F7302"/>
    <w:rsid w:val="00400EC1"/>
    <w:rsid w:val="0040310F"/>
    <w:rsid w:val="004034AD"/>
    <w:rsid w:val="004128B6"/>
    <w:rsid w:val="004137F9"/>
    <w:rsid w:val="00415C0D"/>
    <w:rsid w:val="00415E27"/>
    <w:rsid w:val="00421734"/>
    <w:rsid w:val="00423135"/>
    <w:rsid w:val="00424E9E"/>
    <w:rsid w:val="00431D77"/>
    <w:rsid w:val="00436622"/>
    <w:rsid w:val="00436CC3"/>
    <w:rsid w:val="00442009"/>
    <w:rsid w:val="00443D5F"/>
    <w:rsid w:val="004459F0"/>
    <w:rsid w:val="004476CE"/>
    <w:rsid w:val="00452706"/>
    <w:rsid w:val="00453DA1"/>
    <w:rsid w:val="00454ADD"/>
    <w:rsid w:val="0046079C"/>
    <w:rsid w:val="00467665"/>
    <w:rsid w:val="00470CD7"/>
    <w:rsid w:val="00471570"/>
    <w:rsid w:val="00473778"/>
    <w:rsid w:val="00474D12"/>
    <w:rsid w:val="00480467"/>
    <w:rsid w:val="0048312A"/>
    <w:rsid w:val="00483E43"/>
    <w:rsid w:val="00483E9F"/>
    <w:rsid w:val="0048458B"/>
    <w:rsid w:val="0048473D"/>
    <w:rsid w:val="00485B87"/>
    <w:rsid w:val="00486B30"/>
    <w:rsid w:val="00494EE6"/>
    <w:rsid w:val="004A0FD8"/>
    <w:rsid w:val="004A2E9B"/>
    <w:rsid w:val="004A38E8"/>
    <w:rsid w:val="004A6287"/>
    <w:rsid w:val="004B06C1"/>
    <w:rsid w:val="004B0944"/>
    <w:rsid w:val="004B26BB"/>
    <w:rsid w:val="004B376D"/>
    <w:rsid w:val="004B457D"/>
    <w:rsid w:val="004B57B1"/>
    <w:rsid w:val="004B7363"/>
    <w:rsid w:val="004B77A5"/>
    <w:rsid w:val="004C2146"/>
    <w:rsid w:val="004C3C64"/>
    <w:rsid w:val="004C4B59"/>
    <w:rsid w:val="004D0209"/>
    <w:rsid w:val="004D293C"/>
    <w:rsid w:val="004D5109"/>
    <w:rsid w:val="004E2E09"/>
    <w:rsid w:val="004E4438"/>
    <w:rsid w:val="004E6A8E"/>
    <w:rsid w:val="004F058C"/>
    <w:rsid w:val="004F6767"/>
    <w:rsid w:val="004F7447"/>
    <w:rsid w:val="005042D0"/>
    <w:rsid w:val="00504439"/>
    <w:rsid w:val="005073A4"/>
    <w:rsid w:val="005074AE"/>
    <w:rsid w:val="005109FB"/>
    <w:rsid w:val="00515FDD"/>
    <w:rsid w:val="00516CC5"/>
    <w:rsid w:val="00517823"/>
    <w:rsid w:val="005209E4"/>
    <w:rsid w:val="0052421F"/>
    <w:rsid w:val="005333CC"/>
    <w:rsid w:val="00535E1B"/>
    <w:rsid w:val="00536362"/>
    <w:rsid w:val="00537A61"/>
    <w:rsid w:val="00541275"/>
    <w:rsid w:val="00542F07"/>
    <w:rsid w:val="005456CF"/>
    <w:rsid w:val="00547B24"/>
    <w:rsid w:val="00560D33"/>
    <w:rsid w:val="00562B65"/>
    <w:rsid w:val="005632F7"/>
    <w:rsid w:val="00570805"/>
    <w:rsid w:val="00573F3F"/>
    <w:rsid w:val="00574FB6"/>
    <w:rsid w:val="00574FE4"/>
    <w:rsid w:val="0057797C"/>
    <w:rsid w:val="00577C7D"/>
    <w:rsid w:val="00580961"/>
    <w:rsid w:val="00587467"/>
    <w:rsid w:val="005A203B"/>
    <w:rsid w:val="005A2489"/>
    <w:rsid w:val="005A2B90"/>
    <w:rsid w:val="005B0381"/>
    <w:rsid w:val="005B1586"/>
    <w:rsid w:val="005B2171"/>
    <w:rsid w:val="005B5D7B"/>
    <w:rsid w:val="005B60D5"/>
    <w:rsid w:val="005C00FF"/>
    <w:rsid w:val="005C6B55"/>
    <w:rsid w:val="005D1B6A"/>
    <w:rsid w:val="005D5923"/>
    <w:rsid w:val="005D5D63"/>
    <w:rsid w:val="005E0836"/>
    <w:rsid w:val="005E2E06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4595"/>
    <w:rsid w:val="006179A0"/>
    <w:rsid w:val="00624CDF"/>
    <w:rsid w:val="00624DFA"/>
    <w:rsid w:val="0063493A"/>
    <w:rsid w:val="00635DD3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20C5"/>
    <w:rsid w:val="00692321"/>
    <w:rsid w:val="00695661"/>
    <w:rsid w:val="00696311"/>
    <w:rsid w:val="006966C5"/>
    <w:rsid w:val="006973B9"/>
    <w:rsid w:val="006A10B0"/>
    <w:rsid w:val="006A1103"/>
    <w:rsid w:val="006A1C19"/>
    <w:rsid w:val="006A24D0"/>
    <w:rsid w:val="006A278E"/>
    <w:rsid w:val="006A39DC"/>
    <w:rsid w:val="006A4385"/>
    <w:rsid w:val="006A5964"/>
    <w:rsid w:val="006A596F"/>
    <w:rsid w:val="006A6668"/>
    <w:rsid w:val="006A76E6"/>
    <w:rsid w:val="006B00CC"/>
    <w:rsid w:val="006B0C92"/>
    <w:rsid w:val="006B1D22"/>
    <w:rsid w:val="006B21A8"/>
    <w:rsid w:val="006B268E"/>
    <w:rsid w:val="006C03F3"/>
    <w:rsid w:val="006C2A5B"/>
    <w:rsid w:val="006C54F2"/>
    <w:rsid w:val="006C7298"/>
    <w:rsid w:val="006D078B"/>
    <w:rsid w:val="006D07C7"/>
    <w:rsid w:val="006D2B1A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700FE0"/>
    <w:rsid w:val="007014ED"/>
    <w:rsid w:val="007017C2"/>
    <w:rsid w:val="007055BE"/>
    <w:rsid w:val="00710EF0"/>
    <w:rsid w:val="00711B72"/>
    <w:rsid w:val="00712FBB"/>
    <w:rsid w:val="007214A9"/>
    <w:rsid w:val="0072204B"/>
    <w:rsid w:val="0072257E"/>
    <w:rsid w:val="0072333F"/>
    <w:rsid w:val="00723E08"/>
    <w:rsid w:val="00724AD6"/>
    <w:rsid w:val="00725B2B"/>
    <w:rsid w:val="00725FEA"/>
    <w:rsid w:val="00726173"/>
    <w:rsid w:val="00730E0F"/>
    <w:rsid w:val="00732ED6"/>
    <w:rsid w:val="0073518F"/>
    <w:rsid w:val="007361DE"/>
    <w:rsid w:val="00737727"/>
    <w:rsid w:val="00737C84"/>
    <w:rsid w:val="007404FE"/>
    <w:rsid w:val="0074106D"/>
    <w:rsid w:val="0074184D"/>
    <w:rsid w:val="00750D58"/>
    <w:rsid w:val="0075343A"/>
    <w:rsid w:val="007538CD"/>
    <w:rsid w:val="00761AC1"/>
    <w:rsid w:val="00766E95"/>
    <w:rsid w:val="007712F3"/>
    <w:rsid w:val="00771ADC"/>
    <w:rsid w:val="00773477"/>
    <w:rsid w:val="00773C37"/>
    <w:rsid w:val="007748DA"/>
    <w:rsid w:val="00774E77"/>
    <w:rsid w:val="00775788"/>
    <w:rsid w:val="007770A0"/>
    <w:rsid w:val="00783CC6"/>
    <w:rsid w:val="00783D8C"/>
    <w:rsid w:val="00786F35"/>
    <w:rsid w:val="007906BE"/>
    <w:rsid w:val="00790FB3"/>
    <w:rsid w:val="00791BCF"/>
    <w:rsid w:val="00791F19"/>
    <w:rsid w:val="007936E2"/>
    <w:rsid w:val="00793A10"/>
    <w:rsid w:val="00795E2D"/>
    <w:rsid w:val="007A0C31"/>
    <w:rsid w:val="007A1787"/>
    <w:rsid w:val="007A228C"/>
    <w:rsid w:val="007A5776"/>
    <w:rsid w:val="007A6625"/>
    <w:rsid w:val="007B0738"/>
    <w:rsid w:val="007B084C"/>
    <w:rsid w:val="007B09DA"/>
    <w:rsid w:val="007B3994"/>
    <w:rsid w:val="007B4D45"/>
    <w:rsid w:val="007B5E3E"/>
    <w:rsid w:val="007C12A3"/>
    <w:rsid w:val="007C17D4"/>
    <w:rsid w:val="007C4ED8"/>
    <w:rsid w:val="007D151F"/>
    <w:rsid w:val="007D2019"/>
    <w:rsid w:val="007D2D4A"/>
    <w:rsid w:val="007D37F3"/>
    <w:rsid w:val="007D4F29"/>
    <w:rsid w:val="007D55E0"/>
    <w:rsid w:val="007D5678"/>
    <w:rsid w:val="007D6E51"/>
    <w:rsid w:val="007E1FC5"/>
    <w:rsid w:val="007F0AA3"/>
    <w:rsid w:val="007F1164"/>
    <w:rsid w:val="007F276D"/>
    <w:rsid w:val="008006B9"/>
    <w:rsid w:val="00802081"/>
    <w:rsid w:val="008062DA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F80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6867"/>
    <w:rsid w:val="0089184D"/>
    <w:rsid w:val="0089204C"/>
    <w:rsid w:val="008920E8"/>
    <w:rsid w:val="008929AC"/>
    <w:rsid w:val="008932D1"/>
    <w:rsid w:val="00895FE1"/>
    <w:rsid w:val="008A332E"/>
    <w:rsid w:val="008B7624"/>
    <w:rsid w:val="008C3C3D"/>
    <w:rsid w:val="008C6984"/>
    <w:rsid w:val="008C6C06"/>
    <w:rsid w:val="008C7757"/>
    <w:rsid w:val="008D7F8B"/>
    <w:rsid w:val="008E63EA"/>
    <w:rsid w:val="008E75BD"/>
    <w:rsid w:val="008F05F9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2750"/>
    <w:rsid w:val="00915D02"/>
    <w:rsid w:val="00921BEF"/>
    <w:rsid w:val="00922378"/>
    <w:rsid w:val="00923D44"/>
    <w:rsid w:val="00925704"/>
    <w:rsid w:val="00930293"/>
    <w:rsid w:val="00933889"/>
    <w:rsid w:val="00940A55"/>
    <w:rsid w:val="00942AEE"/>
    <w:rsid w:val="00951327"/>
    <w:rsid w:val="0095336C"/>
    <w:rsid w:val="00953E58"/>
    <w:rsid w:val="00953F0E"/>
    <w:rsid w:val="0096698E"/>
    <w:rsid w:val="00967F54"/>
    <w:rsid w:val="009762D1"/>
    <w:rsid w:val="009770D7"/>
    <w:rsid w:val="0099072F"/>
    <w:rsid w:val="00992082"/>
    <w:rsid w:val="009922E6"/>
    <w:rsid w:val="0099293E"/>
    <w:rsid w:val="00995B93"/>
    <w:rsid w:val="00995CED"/>
    <w:rsid w:val="009A6649"/>
    <w:rsid w:val="009B233F"/>
    <w:rsid w:val="009B23D1"/>
    <w:rsid w:val="009B3693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410"/>
    <w:rsid w:val="009D2CF6"/>
    <w:rsid w:val="009D461E"/>
    <w:rsid w:val="009D6B75"/>
    <w:rsid w:val="009D77A9"/>
    <w:rsid w:val="009E1E54"/>
    <w:rsid w:val="009E36A2"/>
    <w:rsid w:val="009E3905"/>
    <w:rsid w:val="009F026A"/>
    <w:rsid w:val="009F0EB8"/>
    <w:rsid w:val="009F210E"/>
    <w:rsid w:val="009F335D"/>
    <w:rsid w:val="009F52D0"/>
    <w:rsid w:val="009F6521"/>
    <w:rsid w:val="009F78C9"/>
    <w:rsid w:val="009F7D92"/>
    <w:rsid w:val="00A00764"/>
    <w:rsid w:val="00A009F9"/>
    <w:rsid w:val="00A06A0D"/>
    <w:rsid w:val="00A10CEC"/>
    <w:rsid w:val="00A13340"/>
    <w:rsid w:val="00A15AC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50E56"/>
    <w:rsid w:val="00A51157"/>
    <w:rsid w:val="00A52CBF"/>
    <w:rsid w:val="00A63DBB"/>
    <w:rsid w:val="00A662F7"/>
    <w:rsid w:val="00A70517"/>
    <w:rsid w:val="00A71B4E"/>
    <w:rsid w:val="00A7693D"/>
    <w:rsid w:val="00A77B74"/>
    <w:rsid w:val="00A807C3"/>
    <w:rsid w:val="00A810CC"/>
    <w:rsid w:val="00A81ADA"/>
    <w:rsid w:val="00A81D0C"/>
    <w:rsid w:val="00A82783"/>
    <w:rsid w:val="00A85763"/>
    <w:rsid w:val="00A87C18"/>
    <w:rsid w:val="00A87C51"/>
    <w:rsid w:val="00A92212"/>
    <w:rsid w:val="00A942BE"/>
    <w:rsid w:val="00A9619B"/>
    <w:rsid w:val="00AA040F"/>
    <w:rsid w:val="00AA2B0A"/>
    <w:rsid w:val="00AA5383"/>
    <w:rsid w:val="00AA53DF"/>
    <w:rsid w:val="00AA54D8"/>
    <w:rsid w:val="00AB355A"/>
    <w:rsid w:val="00AB4683"/>
    <w:rsid w:val="00AB5B7D"/>
    <w:rsid w:val="00AC1891"/>
    <w:rsid w:val="00AC2828"/>
    <w:rsid w:val="00AD61CF"/>
    <w:rsid w:val="00AD647E"/>
    <w:rsid w:val="00AD6525"/>
    <w:rsid w:val="00AE317A"/>
    <w:rsid w:val="00AE3981"/>
    <w:rsid w:val="00AE47EF"/>
    <w:rsid w:val="00AE5964"/>
    <w:rsid w:val="00AE7481"/>
    <w:rsid w:val="00AF0216"/>
    <w:rsid w:val="00AF1409"/>
    <w:rsid w:val="00AF238A"/>
    <w:rsid w:val="00AF6FAB"/>
    <w:rsid w:val="00AF7F71"/>
    <w:rsid w:val="00B029B3"/>
    <w:rsid w:val="00B06199"/>
    <w:rsid w:val="00B06D9C"/>
    <w:rsid w:val="00B0716A"/>
    <w:rsid w:val="00B071F3"/>
    <w:rsid w:val="00B10DC9"/>
    <w:rsid w:val="00B11FE6"/>
    <w:rsid w:val="00B12105"/>
    <w:rsid w:val="00B14BEE"/>
    <w:rsid w:val="00B1712F"/>
    <w:rsid w:val="00B21698"/>
    <w:rsid w:val="00B22843"/>
    <w:rsid w:val="00B24B91"/>
    <w:rsid w:val="00B2500F"/>
    <w:rsid w:val="00B250C7"/>
    <w:rsid w:val="00B26F09"/>
    <w:rsid w:val="00B33F27"/>
    <w:rsid w:val="00B3623C"/>
    <w:rsid w:val="00B4255A"/>
    <w:rsid w:val="00B43808"/>
    <w:rsid w:val="00B4417D"/>
    <w:rsid w:val="00B448EB"/>
    <w:rsid w:val="00B45229"/>
    <w:rsid w:val="00B62DE5"/>
    <w:rsid w:val="00B65165"/>
    <w:rsid w:val="00B65C5B"/>
    <w:rsid w:val="00B70175"/>
    <w:rsid w:val="00B720BA"/>
    <w:rsid w:val="00B72716"/>
    <w:rsid w:val="00B7622D"/>
    <w:rsid w:val="00B81071"/>
    <w:rsid w:val="00B83268"/>
    <w:rsid w:val="00B8511D"/>
    <w:rsid w:val="00B85F58"/>
    <w:rsid w:val="00B948D4"/>
    <w:rsid w:val="00B95406"/>
    <w:rsid w:val="00B962EC"/>
    <w:rsid w:val="00BA3E5D"/>
    <w:rsid w:val="00BB1329"/>
    <w:rsid w:val="00BB562B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64C2"/>
    <w:rsid w:val="00BD7BA2"/>
    <w:rsid w:val="00BE4DBE"/>
    <w:rsid w:val="00BE5B0C"/>
    <w:rsid w:val="00BE67F3"/>
    <w:rsid w:val="00C00C24"/>
    <w:rsid w:val="00C02BE2"/>
    <w:rsid w:val="00C04E20"/>
    <w:rsid w:val="00C05A5E"/>
    <w:rsid w:val="00C11FFC"/>
    <w:rsid w:val="00C129B0"/>
    <w:rsid w:val="00C12B28"/>
    <w:rsid w:val="00C12C14"/>
    <w:rsid w:val="00C12C1B"/>
    <w:rsid w:val="00C14FB4"/>
    <w:rsid w:val="00C1528B"/>
    <w:rsid w:val="00C16C0D"/>
    <w:rsid w:val="00C20F31"/>
    <w:rsid w:val="00C21BBE"/>
    <w:rsid w:val="00C25D4D"/>
    <w:rsid w:val="00C321D7"/>
    <w:rsid w:val="00C32B25"/>
    <w:rsid w:val="00C33EA0"/>
    <w:rsid w:val="00C33EF1"/>
    <w:rsid w:val="00C346F3"/>
    <w:rsid w:val="00C347F3"/>
    <w:rsid w:val="00C3784D"/>
    <w:rsid w:val="00C4221A"/>
    <w:rsid w:val="00C43D2D"/>
    <w:rsid w:val="00C46900"/>
    <w:rsid w:val="00C47CCF"/>
    <w:rsid w:val="00C52612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982"/>
    <w:rsid w:val="00C82BC8"/>
    <w:rsid w:val="00C82C63"/>
    <w:rsid w:val="00C83AF1"/>
    <w:rsid w:val="00C90F4A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D1142"/>
    <w:rsid w:val="00CD5AD8"/>
    <w:rsid w:val="00CD5C03"/>
    <w:rsid w:val="00CD5D8E"/>
    <w:rsid w:val="00CD70EB"/>
    <w:rsid w:val="00CD7B1A"/>
    <w:rsid w:val="00CE232D"/>
    <w:rsid w:val="00CE521C"/>
    <w:rsid w:val="00CF063C"/>
    <w:rsid w:val="00CF333E"/>
    <w:rsid w:val="00CF4559"/>
    <w:rsid w:val="00CF469D"/>
    <w:rsid w:val="00CF6318"/>
    <w:rsid w:val="00D027E4"/>
    <w:rsid w:val="00D03BB0"/>
    <w:rsid w:val="00D04913"/>
    <w:rsid w:val="00D06D8A"/>
    <w:rsid w:val="00D104D3"/>
    <w:rsid w:val="00D13423"/>
    <w:rsid w:val="00D14C71"/>
    <w:rsid w:val="00D15085"/>
    <w:rsid w:val="00D21882"/>
    <w:rsid w:val="00D21F1B"/>
    <w:rsid w:val="00D251F1"/>
    <w:rsid w:val="00D255B2"/>
    <w:rsid w:val="00D27A16"/>
    <w:rsid w:val="00D301B6"/>
    <w:rsid w:val="00D31DAB"/>
    <w:rsid w:val="00D37E7D"/>
    <w:rsid w:val="00D431E1"/>
    <w:rsid w:val="00D472A9"/>
    <w:rsid w:val="00D4741F"/>
    <w:rsid w:val="00D50496"/>
    <w:rsid w:val="00D5133F"/>
    <w:rsid w:val="00D5135B"/>
    <w:rsid w:val="00D5798D"/>
    <w:rsid w:val="00D609BD"/>
    <w:rsid w:val="00D60FD0"/>
    <w:rsid w:val="00D63A61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1F7"/>
    <w:rsid w:val="00DB4383"/>
    <w:rsid w:val="00DB50A0"/>
    <w:rsid w:val="00DB74F3"/>
    <w:rsid w:val="00DB7564"/>
    <w:rsid w:val="00DC386F"/>
    <w:rsid w:val="00DC565B"/>
    <w:rsid w:val="00DC5A71"/>
    <w:rsid w:val="00DE0190"/>
    <w:rsid w:val="00DE0C3E"/>
    <w:rsid w:val="00DE5D12"/>
    <w:rsid w:val="00DE6E8B"/>
    <w:rsid w:val="00DF2185"/>
    <w:rsid w:val="00DF22B7"/>
    <w:rsid w:val="00DF25A0"/>
    <w:rsid w:val="00DF2762"/>
    <w:rsid w:val="00DF2F64"/>
    <w:rsid w:val="00DF43EE"/>
    <w:rsid w:val="00DF68E7"/>
    <w:rsid w:val="00E026D5"/>
    <w:rsid w:val="00E02DF0"/>
    <w:rsid w:val="00E04AA4"/>
    <w:rsid w:val="00E05CBF"/>
    <w:rsid w:val="00E15BFF"/>
    <w:rsid w:val="00E17C1D"/>
    <w:rsid w:val="00E21560"/>
    <w:rsid w:val="00E25317"/>
    <w:rsid w:val="00E26BB9"/>
    <w:rsid w:val="00E27166"/>
    <w:rsid w:val="00E274FA"/>
    <w:rsid w:val="00E27D82"/>
    <w:rsid w:val="00E32504"/>
    <w:rsid w:val="00E32D93"/>
    <w:rsid w:val="00E35CA3"/>
    <w:rsid w:val="00E3750D"/>
    <w:rsid w:val="00E40C8B"/>
    <w:rsid w:val="00E4384E"/>
    <w:rsid w:val="00E4511E"/>
    <w:rsid w:val="00E51E13"/>
    <w:rsid w:val="00E63858"/>
    <w:rsid w:val="00E66EEB"/>
    <w:rsid w:val="00E747B8"/>
    <w:rsid w:val="00E76E98"/>
    <w:rsid w:val="00E82D8A"/>
    <w:rsid w:val="00E835AF"/>
    <w:rsid w:val="00E839C3"/>
    <w:rsid w:val="00E85982"/>
    <w:rsid w:val="00E92048"/>
    <w:rsid w:val="00E9642B"/>
    <w:rsid w:val="00E97360"/>
    <w:rsid w:val="00EA1982"/>
    <w:rsid w:val="00EA3C7F"/>
    <w:rsid w:val="00EA55C9"/>
    <w:rsid w:val="00EA5739"/>
    <w:rsid w:val="00EA743C"/>
    <w:rsid w:val="00EA7DC2"/>
    <w:rsid w:val="00EB2002"/>
    <w:rsid w:val="00EB4DB0"/>
    <w:rsid w:val="00EB6EB3"/>
    <w:rsid w:val="00EB7622"/>
    <w:rsid w:val="00EB7E5E"/>
    <w:rsid w:val="00EC4201"/>
    <w:rsid w:val="00EC6A68"/>
    <w:rsid w:val="00EC6F0F"/>
    <w:rsid w:val="00ED2471"/>
    <w:rsid w:val="00ED7DF1"/>
    <w:rsid w:val="00EE3088"/>
    <w:rsid w:val="00EE4D03"/>
    <w:rsid w:val="00EE7DE3"/>
    <w:rsid w:val="00EF08C8"/>
    <w:rsid w:val="00EF77E4"/>
    <w:rsid w:val="00F041DD"/>
    <w:rsid w:val="00F05DE5"/>
    <w:rsid w:val="00F1058A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4141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49F8"/>
    <w:rsid w:val="00F64F41"/>
    <w:rsid w:val="00F708D4"/>
    <w:rsid w:val="00F74628"/>
    <w:rsid w:val="00F77A32"/>
    <w:rsid w:val="00F86E5B"/>
    <w:rsid w:val="00F87293"/>
    <w:rsid w:val="00F94A16"/>
    <w:rsid w:val="00FA0B43"/>
    <w:rsid w:val="00FA134A"/>
    <w:rsid w:val="00FA64A7"/>
    <w:rsid w:val="00FB1495"/>
    <w:rsid w:val="00FB53DC"/>
    <w:rsid w:val="00FC06FD"/>
    <w:rsid w:val="00FC11D3"/>
    <w:rsid w:val="00FC5D53"/>
    <w:rsid w:val="00FC67AE"/>
    <w:rsid w:val="00FD3489"/>
    <w:rsid w:val="00FD3538"/>
    <w:rsid w:val="00FD37B6"/>
    <w:rsid w:val="00FD6CAD"/>
    <w:rsid w:val="00FD7F6C"/>
    <w:rsid w:val="00FE01D5"/>
    <w:rsid w:val="00FE3D6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8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8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88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88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88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388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2388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3880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2388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23880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3880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rsid w:val="004C3C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23880"/>
    <w:rPr>
      <w:rFonts w:cs="Times New Roman"/>
      <w:sz w:val="24"/>
      <w:szCs w:val="24"/>
    </w:rPr>
  </w:style>
  <w:style w:type="character" w:customStyle="1" w:styleId="23">
    <w:name w:val="Основной текст (2)_ Знак"/>
    <w:basedOn w:val="a0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uiPriority w:val="99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25">
    <w:name w:val="Body Text 2"/>
    <w:basedOn w:val="a"/>
    <w:link w:val="26"/>
    <w:uiPriority w:val="99"/>
    <w:rsid w:val="008D7F8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32388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31</Pages>
  <Words>6636</Words>
  <Characters>52650</Characters>
  <Application>Microsoft Office Word</Application>
  <DocSecurity>0</DocSecurity>
  <Lines>438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59168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Computer2</cp:lastModifiedBy>
  <cp:revision>14</cp:revision>
  <cp:lastPrinted>2015-11-18T08:28:00Z</cp:lastPrinted>
  <dcterms:created xsi:type="dcterms:W3CDTF">2015-11-13T07:35:00Z</dcterms:created>
  <dcterms:modified xsi:type="dcterms:W3CDTF">2015-11-18T12:01:00Z</dcterms:modified>
</cp:coreProperties>
</file>