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33" w:rsidRDefault="001F1A33" w:rsidP="001F1A3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АДМИНИСТРАЦИЯ  САМОРЯДОВСКОГО СЕЛЬСОВЕТА 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БОЛЬШЕСОЛДАТСКОГО РАЙОНА КУРСКОЙ ОБЛАСТИ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ПОСТАНОВЛЕНИЕ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29.03.2017 г. №13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д</w:t>
      </w:r>
      <w:proofErr w:type="gramStart"/>
      <w:r>
        <w:rPr>
          <w:rFonts w:ascii="PT-Astra-Sans-Regular" w:hAnsi="PT-Astra-Sans-Regular"/>
          <w:color w:val="252525"/>
        </w:rPr>
        <w:t>.С</w:t>
      </w:r>
      <w:proofErr w:type="gramEnd"/>
      <w:r>
        <w:rPr>
          <w:rFonts w:ascii="PT-Astra-Sans-Regular" w:hAnsi="PT-Astra-Sans-Regular"/>
          <w:color w:val="252525"/>
        </w:rPr>
        <w:t>аморядово</w:t>
      </w:r>
      <w:proofErr w:type="spellEnd"/>
    </w:p>
    <w:p w:rsidR="001F1A33" w:rsidRDefault="001F1A33" w:rsidP="001F1A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Об утверждении Правил формирования,  ведения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и  обязательного  опубликования    перечня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муниципального   имущества   муниципального 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образования  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    сельсовет»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В соответствии с частью 4  статьи 18 Федерального закона от   24.07.2007 №209-ФЗ «О развитии малого и среднего предпринимательства  в Российской Федерации», руководствуясь   положениями  Федерального  закона от 06.10.2003 № 131-ФЗ «Об общих принципах организации местного самоуправления в Российской Федерации»,  постановлением  Правительства Российской Федерации от  21.08.2010  №645  «Об имущественной поддержке  субъектов малого и среднего  предпринимательства  при предоставлении  федерального имущества» (в редакции постановления Правительства</w:t>
      </w:r>
      <w:proofErr w:type="gramEnd"/>
      <w:r>
        <w:rPr>
          <w:rFonts w:ascii="PT-Astra-Sans-Regular" w:hAnsi="PT-Astra-Sans-Regular"/>
          <w:color w:val="252525"/>
        </w:rPr>
        <w:t xml:space="preserve"> </w:t>
      </w:r>
      <w:proofErr w:type="gramStart"/>
      <w:r>
        <w:rPr>
          <w:rFonts w:ascii="PT-Astra-Sans-Regular" w:hAnsi="PT-Astra-Sans-Regular"/>
          <w:color w:val="252525"/>
        </w:rPr>
        <w:t>Российской Федерации от 01.12.2016  №1283),   Уставом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  Курской области, Администрация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 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>  района Курской области </w:t>
      </w:r>
      <w:proofErr w:type="gramEnd"/>
    </w:p>
    <w:p w:rsidR="001F1A33" w:rsidRDefault="001F1A33" w:rsidP="001F1A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ПОСТАНОВЛЯЕТ:</w:t>
      </w:r>
    </w:p>
    <w:p w:rsidR="001F1A33" w:rsidRDefault="001F1A33" w:rsidP="001F1A33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 Утвердить Правила формирования,  ведения и  обязательного  опубликования  перечня  муниципального имущества муниципального  образования 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 сельсовет», свободного от  прав третьих лиц  (за исключением имущественных прав субъектов  малого и среднего предпринимательства),  предусмотренного  </w:t>
      </w:r>
      <w:proofErr w:type="gramStart"/>
      <w:r>
        <w:rPr>
          <w:rFonts w:ascii="PT-Astra-Sans-Regular" w:hAnsi="PT-Astra-Sans-Regular"/>
          <w:color w:val="252525"/>
        </w:rPr>
        <w:t>ч</w:t>
      </w:r>
      <w:proofErr w:type="gramEnd"/>
      <w:r>
        <w:rPr>
          <w:rFonts w:ascii="PT-Astra-Sans-Regular" w:hAnsi="PT-Astra-Sans-Regular"/>
          <w:color w:val="252525"/>
        </w:rPr>
        <w:t>.4 ст. 18 Федерального закона  «О развитии  малого и среднего предпринимательства в  Российской Федерации»,  согласно приложению №1 к настоящему постановлению.</w:t>
      </w:r>
    </w:p>
    <w:p w:rsidR="001F1A33" w:rsidRDefault="001F1A33" w:rsidP="001F1A33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 Постановление вступает в силу со дня его подписания и подлежит размещению на  официальном  сайте Администрации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 сельсовет»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области.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Глава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 сельсовета                               М.Н.Мироненко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                                                    Приложение №1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 постановлению Администрации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 сельсовета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Курской области 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29.03.  2017   № 13</w:t>
      </w:r>
    </w:p>
    <w:p w:rsidR="001F1A33" w:rsidRDefault="001F1A33" w:rsidP="001F1A33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1F1A33" w:rsidRDefault="001F1A33" w:rsidP="001F1A33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Правила</w:t>
      </w:r>
    </w:p>
    <w:p w:rsidR="001F1A33" w:rsidRDefault="001F1A33" w:rsidP="001F1A33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формирования,  ведения и  обязательного  опубликования  перечня  муниципального имущества 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сельсовет», свободного от  прав третьих лиц</w:t>
      </w:r>
    </w:p>
    <w:p w:rsidR="001F1A33" w:rsidRDefault="001F1A33" w:rsidP="001F1A33">
      <w:pPr>
        <w:pStyle w:val="consplusnormal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(за исключением имущественных прав субъектов  малого и среднего предпринимательства),  предусмотренного  </w:t>
      </w:r>
      <w:proofErr w:type="gramStart"/>
      <w:r>
        <w:rPr>
          <w:rFonts w:ascii="PT-Astra-Sans-Regular" w:hAnsi="PT-Astra-Sans-Regular"/>
          <w:color w:val="252525"/>
        </w:rPr>
        <w:t>ч</w:t>
      </w:r>
      <w:proofErr w:type="gramEnd"/>
      <w:r>
        <w:rPr>
          <w:rFonts w:ascii="PT-Astra-Sans-Regular" w:hAnsi="PT-Astra-Sans-Regular"/>
          <w:color w:val="252525"/>
        </w:rPr>
        <w:t>.4 ст. 18 Федерального закона  «О развитии  малого и среднего предпринимательства в  Российской Федерации»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1F1A33" w:rsidRDefault="001F1A33" w:rsidP="001F1A33">
      <w:pPr>
        <w:pStyle w:val="p15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1.  </w:t>
      </w:r>
      <w:proofErr w:type="gramStart"/>
      <w:r>
        <w:rPr>
          <w:rFonts w:ascii="PT-Astra-Sans-Regular" w:hAnsi="PT-Astra-Sans-Regular"/>
          <w:color w:val="252525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 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 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 частью 4 статьи 18 Федерального закона "О развитии малого и среднего предпринимательства в Российской Федерации" (далее соответственно – муниципальное имущество, перечень</w:t>
      </w:r>
      <w:proofErr w:type="gramEnd"/>
      <w:r>
        <w:rPr>
          <w:rFonts w:ascii="PT-Astra-Sans-Regular" w:hAnsi="PT-Astra-Sans-Regular"/>
          <w:color w:val="252525"/>
        </w:rPr>
        <w:t>), в целях предоставления муниципального 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 В перечень вносятся сведения о муниципальном  имуществе муниципального образования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сельсовет», соответствующем следующим критериям: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а) муниципальное  имущество свободно от прав третьих лиц (за исключением имущественных прав субъектов малого и среднего предпринимательства);</w:t>
      </w:r>
      <w:r>
        <w:rPr>
          <w:rFonts w:ascii="PT-Astra-Sans-Regular" w:hAnsi="PT-Astra-Sans-Regular"/>
          <w:color w:val="252525"/>
        </w:rPr>
        <w:br/>
        <w:t>         б) муниципальное имущество не ограничено в обороте;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в) муниципальное имущество не является объектом религиозного назначения;</w:t>
      </w:r>
      <w:r>
        <w:rPr>
          <w:rFonts w:ascii="PT-Astra-Sans-Regular" w:hAnsi="PT-Astra-Sans-Regular"/>
          <w:color w:val="252525"/>
        </w:rPr>
        <w:br/>
        <w:t>         г) муниципальное имущество не является объектом незавершенного строительства;</w:t>
      </w:r>
      <w:r>
        <w:rPr>
          <w:rFonts w:ascii="PT-Astra-Sans-Regular" w:hAnsi="PT-Astra-Sans-Regular"/>
          <w:color w:val="252525"/>
        </w:rPr>
        <w:br/>
        <w:t xml:space="preserve">         </w:t>
      </w:r>
      <w:proofErr w:type="spellStart"/>
      <w:r>
        <w:rPr>
          <w:rFonts w:ascii="PT-Astra-Sans-Regular" w:hAnsi="PT-Astra-Sans-Regular"/>
          <w:color w:val="252525"/>
        </w:rPr>
        <w:t>д</w:t>
      </w:r>
      <w:proofErr w:type="spellEnd"/>
      <w:r>
        <w:rPr>
          <w:rFonts w:ascii="PT-Astra-Sans-Regular" w:hAnsi="PT-Astra-Sans-Regular"/>
          <w:color w:val="252525"/>
        </w:rPr>
        <w:t>) в отношении муниципальное имущества не принято решение Президента Российской Федерации,  Правительства Российской Федерации, Администрации Курской области  о предоставлении его иным лицам;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е) муниципальное имущество не включено в прогнозный план (программу) приватизации имущества, находящегося в собственности Российской Федерации, собственности Курской области, муниципальной собственности;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ж) муниципальное имущество не признано аварийным и подлежащим сносу или реконструкции.</w:t>
      </w:r>
      <w:r>
        <w:rPr>
          <w:rFonts w:ascii="PT-Astra-Sans-Regular" w:hAnsi="PT-Astra-Sans-Regular"/>
          <w:color w:val="252525"/>
        </w:rPr>
        <w:br/>
        <w:t>        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3. Внесение сведений о муниципальном  имуществе в перечень (в том числе ежегодное дополнение), а также исключение сведений о муниципальном  имуществе из перечня осуществляются постановлением Администрации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 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муниципального района «</w:t>
      </w:r>
      <w:proofErr w:type="spellStart"/>
      <w:r>
        <w:rPr>
          <w:rFonts w:ascii="PT-Astra-Sans-Regular" w:hAnsi="PT-Astra-Sans-Regular"/>
          <w:color w:val="252525"/>
        </w:rPr>
        <w:t>Большесолдатский</w:t>
      </w:r>
      <w:proofErr w:type="spellEnd"/>
      <w:r>
        <w:rPr>
          <w:rFonts w:ascii="PT-Astra-Sans-Regular" w:hAnsi="PT-Astra-Sans-Regular"/>
          <w:color w:val="252525"/>
        </w:rPr>
        <w:t xml:space="preserve"> район» Курской области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  <w:r>
        <w:rPr>
          <w:rFonts w:ascii="PT-Astra-Sans-Regular" w:hAnsi="PT-Astra-Sans-Regular"/>
          <w:color w:val="252525"/>
        </w:rPr>
        <w:br/>
        <w:t xml:space="preserve">         Внесение в перечень изменений, не предусматривающих исключения из перечня муниципального  имущества, осуществляется не позднее 10 рабочих дней </w:t>
      </w:r>
      <w:proofErr w:type="gramStart"/>
      <w:r>
        <w:rPr>
          <w:rFonts w:ascii="PT-Astra-Sans-Regular" w:hAnsi="PT-Astra-Sans-Regular"/>
          <w:color w:val="252525"/>
        </w:rPr>
        <w:t>с даты внесения</w:t>
      </w:r>
      <w:proofErr w:type="gramEnd"/>
      <w:r>
        <w:rPr>
          <w:rFonts w:ascii="PT-Astra-Sans-Regular" w:hAnsi="PT-Astra-Sans-Regular"/>
          <w:color w:val="252525"/>
        </w:rPr>
        <w:t xml:space="preserve"> соответствующих изменений в реестр муниципального  имущества.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4. Рассмотрение предложения, указанного в пункте 3 настоящих Правил, осуществляется уполномоченным органом в течение 30 календарных дней </w:t>
      </w:r>
      <w:proofErr w:type="gramStart"/>
      <w:r>
        <w:rPr>
          <w:rFonts w:ascii="PT-Astra-Sans-Regular" w:hAnsi="PT-Astra-Sans-Regular"/>
          <w:color w:val="252525"/>
        </w:rPr>
        <w:t>с даты</w:t>
      </w:r>
      <w:proofErr w:type="gramEnd"/>
      <w:r>
        <w:rPr>
          <w:rFonts w:ascii="PT-Astra-Sans-Regular" w:hAnsi="PT-Astra-Sans-Regular"/>
          <w:color w:val="252525"/>
        </w:rPr>
        <w:t xml:space="preserve"> его поступления.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По результатам рассмотрения предложения Администрацией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  сельсовета 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 Курской области  принимается одно из следующих решений: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а) о включении сведений о муниципальном 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б) об исключении сведений о муниципальном  имуществе, в отношении которого поступило предложение, из перечня с учетом положений пунктов 6 и 7 настоящих Правил;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в) об отказе в учете предложения.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5. В случае принятия решения об отказе в учете предложения, указанного в пункте 3 настоящих Правил, Администрация  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 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  направляет лицу, представившему предложение, мотивированный ответ о </w:t>
      </w:r>
      <w:r>
        <w:rPr>
          <w:rFonts w:ascii="PT-Astra-Sans-Regular" w:hAnsi="PT-Astra-Sans-Regular"/>
          <w:color w:val="252525"/>
        </w:rPr>
        <w:lastRenderedPageBreak/>
        <w:t>невозможности включения сведений о муниципальном  имуществе в перечень или исключения сведений о муниципальном  имуществе из перечня.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6. </w:t>
      </w:r>
      <w:proofErr w:type="gramStart"/>
      <w:r>
        <w:rPr>
          <w:rFonts w:ascii="PT-Astra-Sans-Regular" w:hAnsi="PT-Astra-Sans-Regular"/>
          <w:color w:val="252525"/>
        </w:rPr>
        <w:t xml:space="preserve">Администрация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 сельсовета 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>  района Курской области   вправе исключить сведения о муниципальном  имуществе из перечня, если в течение 2 лет со дня включения сведений о муниципальном 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  имущества;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б) ни одного заявления о предоставлении муниципального  имущества, в отношении которого заключение указанного договора может быть осуществлено без проведения аукциона (конкурса) в случаях, предусмотренных Федеральным законом "О защите конкуренции".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7. Администрация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 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  исключает сведения о муниципальном  имуществе из перечня в одном из следующих случаев: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а) в отношении муниципального 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Федерации, Администрации Курской области  о его использовании для государственных нужд либо для иных целей;</w:t>
      </w:r>
      <w:proofErr w:type="gramEnd"/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б) право муниципальной  собственности на имущество прекращено по решению суда или в ином установленном законом порядке.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8. Сведения о муниципальном  имуществе вносятся в перечень в составе и по форме, которые установлены в соответствии с частью 4.4 статьи 18 Федерального закона "О развитии малого и среднего предпринимательства в Российской Федерации".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9. Ведение перечня осуществляется Администрацией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 сельсовета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>  района Курской области в электронной форме.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10. Перечень и внесенные в него изменения подлежат: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б) размещению на официальном сайте муниципального  образования «</w:t>
      </w:r>
      <w:proofErr w:type="spellStart"/>
      <w:r>
        <w:rPr>
          <w:rFonts w:ascii="PT-Astra-Sans-Regular" w:hAnsi="PT-Astra-Sans-Regular"/>
          <w:color w:val="252525"/>
        </w:rPr>
        <w:t>Саморядовский</w:t>
      </w:r>
      <w:proofErr w:type="spellEnd"/>
      <w:r>
        <w:rPr>
          <w:rFonts w:ascii="PT-Astra-Sans-Regular" w:hAnsi="PT-Astra-Sans-Regular"/>
          <w:color w:val="252525"/>
        </w:rPr>
        <w:t xml:space="preserve">  сельсовет»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1F1A33" w:rsidRDefault="001F1A33" w:rsidP="001F1A33">
      <w:pPr>
        <w:pStyle w:val="formattext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1F1A33" w:rsidRDefault="001F1A33" w:rsidP="001F1A3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70D01" w:rsidRPr="001F1A33" w:rsidRDefault="00270D01" w:rsidP="001F1A33"/>
    <w:sectPr w:rsidR="00270D01" w:rsidRPr="001F1A33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C7FC0"/>
    <w:multiLevelType w:val="multilevel"/>
    <w:tmpl w:val="762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E067D"/>
    <w:multiLevelType w:val="multilevel"/>
    <w:tmpl w:val="11DA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893C2E"/>
    <w:multiLevelType w:val="multilevel"/>
    <w:tmpl w:val="00D4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71CA2"/>
    <w:multiLevelType w:val="multilevel"/>
    <w:tmpl w:val="2E5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C4F34"/>
    <w:multiLevelType w:val="multilevel"/>
    <w:tmpl w:val="7E2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A3CC3"/>
    <w:multiLevelType w:val="multilevel"/>
    <w:tmpl w:val="8E1C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A2AAD"/>
    <w:multiLevelType w:val="multilevel"/>
    <w:tmpl w:val="F366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1E3ECB"/>
    <w:multiLevelType w:val="multilevel"/>
    <w:tmpl w:val="5CE6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EB7783"/>
    <w:multiLevelType w:val="multilevel"/>
    <w:tmpl w:val="535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8D70D4"/>
    <w:multiLevelType w:val="multilevel"/>
    <w:tmpl w:val="783C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AA0E06"/>
    <w:multiLevelType w:val="multilevel"/>
    <w:tmpl w:val="4ECA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722023"/>
    <w:multiLevelType w:val="multilevel"/>
    <w:tmpl w:val="2D04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C714B1"/>
    <w:multiLevelType w:val="multilevel"/>
    <w:tmpl w:val="EC7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ED6C86"/>
    <w:multiLevelType w:val="multilevel"/>
    <w:tmpl w:val="292AA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5B1BC4"/>
    <w:multiLevelType w:val="multilevel"/>
    <w:tmpl w:val="B354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44068"/>
    <w:multiLevelType w:val="multilevel"/>
    <w:tmpl w:val="17E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3"/>
  </w:num>
  <w:num w:numId="3">
    <w:abstractNumId w:val="5"/>
  </w:num>
  <w:num w:numId="4">
    <w:abstractNumId w:val="0"/>
  </w:num>
  <w:num w:numId="5">
    <w:abstractNumId w:val="12"/>
  </w:num>
  <w:num w:numId="6">
    <w:abstractNumId w:val="30"/>
  </w:num>
  <w:num w:numId="7">
    <w:abstractNumId w:val="44"/>
  </w:num>
  <w:num w:numId="8">
    <w:abstractNumId w:val="40"/>
  </w:num>
  <w:num w:numId="9">
    <w:abstractNumId w:val="24"/>
  </w:num>
  <w:num w:numId="10">
    <w:abstractNumId w:val="8"/>
  </w:num>
  <w:num w:numId="11">
    <w:abstractNumId w:val="27"/>
  </w:num>
  <w:num w:numId="12">
    <w:abstractNumId w:val="29"/>
  </w:num>
  <w:num w:numId="13">
    <w:abstractNumId w:val="37"/>
  </w:num>
  <w:num w:numId="14">
    <w:abstractNumId w:val="36"/>
  </w:num>
  <w:num w:numId="15">
    <w:abstractNumId w:val="16"/>
  </w:num>
  <w:num w:numId="16">
    <w:abstractNumId w:val="1"/>
  </w:num>
  <w:num w:numId="17">
    <w:abstractNumId w:val="18"/>
  </w:num>
  <w:num w:numId="18">
    <w:abstractNumId w:val="10"/>
  </w:num>
  <w:num w:numId="19">
    <w:abstractNumId w:val="35"/>
  </w:num>
  <w:num w:numId="20">
    <w:abstractNumId w:val="22"/>
  </w:num>
  <w:num w:numId="21">
    <w:abstractNumId w:val="4"/>
  </w:num>
  <w:num w:numId="22">
    <w:abstractNumId w:val="26"/>
  </w:num>
  <w:num w:numId="23">
    <w:abstractNumId w:val="20"/>
  </w:num>
  <w:num w:numId="24">
    <w:abstractNumId w:val="25"/>
  </w:num>
  <w:num w:numId="25">
    <w:abstractNumId w:val="3"/>
  </w:num>
  <w:num w:numId="26">
    <w:abstractNumId w:val="7"/>
  </w:num>
  <w:num w:numId="27">
    <w:abstractNumId w:val="17"/>
  </w:num>
  <w:num w:numId="28">
    <w:abstractNumId w:val="23"/>
  </w:num>
  <w:num w:numId="29">
    <w:abstractNumId w:val="39"/>
  </w:num>
  <w:num w:numId="30">
    <w:abstractNumId w:val="34"/>
  </w:num>
  <w:num w:numId="31">
    <w:abstractNumId w:val="19"/>
  </w:num>
  <w:num w:numId="32">
    <w:abstractNumId w:val="41"/>
  </w:num>
  <w:num w:numId="33">
    <w:abstractNumId w:val="42"/>
  </w:num>
  <w:num w:numId="34">
    <w:abstractNumId w:val="14"/>
  </w:num>
  <w:num w:numId="35">
    <w:abstractNumId w:val="45"/>
  </w:num>
  <w:num w:numId="36">
    <w:abstractNumId w:val="31"/>
  </w:num>
  <w:num w:numId="37">
    <w:abstractNumId w:val="28"/>
  </w:num>
  <w:num w:numId="38">
    <w:abstractNumId w:val="6"/>
  </w:num>
  <w:num w:numId="39">
    <w:abstractNumId w:val="15"/>
  </w:num>
  <w:num w:numId="40">
    <w:abstractNumId w:val="11"/>
  </w:num>
  <w:num w:numId="41">
    <w:abstractNumId w:val="46"/>
  </w:num>
  <w:num w:numId="42">
    <w:abstractNumId w:val="2"/>
  </w:num>
  <w:num w:numId="43">
    <w:abstractNumId w:val="13"/>
  </w:num>
  <w:num w:numId="44">
    <w:abstractNumId w:val="33"/>
  </w:num>
  <w:num w:numId="45">
    <w:abstractNumId w:val="9"/>
  </w:num>
  <w:num w:numId="46">
    <w:abstractNumId w:val="38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07CF5"/>
    <w:rsid w:val="00030162"/>
    <w:rsid w:val="000765CC"/>
    <w:rsid w:val="000873EF"/>
    <w:rsid w:val="001254EF"/>
    <w:rsid w:val="0012658E"/>
    <w:rsid w:val="00176F84"/>
    <w:rsid w:val="00181DE3"/>
    <w:rsid w:val="001F1A33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475C2"/>
    <w:rsid w:val="00454069"/>
    <w:rsid w:val="004B4E3B"/>
    <w:rsid w:val="004F0C89"/>
    <w:rsid w:val="004F1331"/>
    <w:rsid w:val="004F1C39"/>
    <w:rsid w:val="00513BFB"/>
    <w:rsid w:val="00537D92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A67B5"/>
    <w:rsid w:val="007C63F0"/>
    <w:rsid w:val="007E0E27"/>
    <w:rsid w:val="007E49D4"/>
    <w:rsid w:val="00812179"/>
    <w:rsid w:val="00872D2E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27058"/>
    <w:rsid w:val="00B61A20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65</cp:revision>
  <dcterms:created xsi:type="dcterms:W3CDTF">2023-07-28T12:17:00Z</dcterms:created>
  <dcterms:modified xsi:type="dcterms:W3CDTF">2023-11-19T13:51:00Z</dcterms:modified>
</cp:coreProperties>
</file>