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DC" w:rsidRDefault="00641DDC" w:rsidP="00641D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МУНИЦИПАЛЬНОЕ КАЗЕННОЕ УЧРЕЖДЕНИЕ КУЛЬТУРЫ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"САМОРЯДОВСКА ЦЕНТРАЛЬНАЯ СЕЛЬСКАЯ БИБЛИОТЕКА" БОЛЬШЕСОЛДАТСКОГО РАЙОНА КУРСКОЙ ОБЛАСТИ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ПРИКАЗ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10 августа 2014 года                                                                             № 14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Об утверждении Плана-графика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размещения заказов на поставки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товаров, выполнение работ, оказание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услуг для нужд заказчиков на 2014 год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 </w:t>
      </w:r>
      <w:proofErr w:type="gramStart"/>
      <w:r>
        <w:rPr>
          <w:rFonts w:ascii="PT-Astra-Sans-Regular" w:hAnsi="PT-Astra-Sans-Regular"/>
          <w:color w:val="252525"/>
        </w:rPr>
        <w:t>В соответствии с Федеральным законом от 21.07.2005г. № 94-ФЗ «О размещении заказов на поставки товаров, выполнение работ, оказание услуг для государственных и муниципальных нужд», Федеральным законом от 18.07.2011 № 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Приказом Минэкономразвития</w:t>
      </w:r>
      <w:proofErr w:type="gramEnd"/>
      <w:r>
        <w:rPr>
          <w:rFonts w:ascii="PT-Astra-Sans-Regular" w:hAnsi="PT-Astra-Sans-Regular"/>
          <w:color w:val="252525"/>
        </w:rPr>
        <w:t xml:space="preserve"> РФ № 761, Казначейства РФ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заказчиков»; с целью своевременного размещения муниципального заказа: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Утвердить План-график размещения заказов на поставки товаров, выполнения работ, оказания услуг для нужд муниципального казенного учреждения культуры «</w:t>
      </w:r>
      <w:proofErr w:type="spellStart"/>
      <w:r>
        <w:rPr>
          <w:rFonts w:ascii="PT-Astra-Sans-Regular" w:hAnsi="PT-Astra-Sans-Regular"/>
          <w:color w:val="252525"/>
        </w:rPr>
        <w:t>Саморядовска</w:t>
      </w:r>
      <w:proofErr w:type="spellEnd"/>
      <w:r>
        <w:rPr>
          <w:rFonts w:ascii="PT-Astra-Sans-Regular" w:hAnsi="PT-Astra-Sans-Regular"/>
          <w:color w:val="252525"/>
        </w:rPr>
        <w:t xml:space="preserve"> центральная сельская библиотека»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согласно приложению.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2.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настоящего Приказа оставляю за собой.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3. Настоящий Приказ вступает в силу с момента его подписания.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41DDC" w:rsidRDefault="00641DDC" w:rsidP="00641D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Директор                                                      Т.Н.Щетинина</w:t>
      </w:r>
    </w:p>
    <w:p w:rsidR="00270D01" w:rsidRPr="00641DDC" w:rsidRDefault="00270D01" w:rsidP="00641DDC"/>
    <w:sectPr w:rsidR="00270D01" w:rsidRPr="00641DD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1"/>
  </w:num>
  <w:num w:numId="3">
    <w:abstractNumId w:val="5"/>
  </w:num>
  <w:num w:numId="4">
    <w:abstractNumId w:val="0"/>
  </w:num>
  <w:num w:numId="5">
    <w:abstractNumId w:val="12"/>
  </w:num>
  <w:num w:numId="6">
    <w:abstractNumId w:val="29"/>
  </w:num>
  <w:num w:numId="7">
    <w:abstractNumId w:val="42"/>
  </w:num>
  <w:num w:numId="8">
    <w:abstractNumId w:val="38"/>
  </w:num>
  <w:num w:numId="9">
    <w:abstractNumId w:val="23"/>
  </w:num>
  <w:num w:numId="10">
    <w:abstractNumId w:val="8"/>
  </w:num>
  <w:num w:numId="11">
    <w:abstractNumId w:val="26"/>
  </w:num>
  <w:num w:numId="12">
    <w:abstractNumId w:val="28"/>
  </w:num>
  <w:num w:numId="13">
    <w:abstractNumId w:val="36"/>
  </w:num>
  <w:num w:numId="14">
    <w:abstractNumId w:val="35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4"/>
  </w:num>
  <w:num w:numId="20">
    <w:abstractNumId w:val="21"/>
  </w:num>
  <w:num w:numId="21">
    <w:abstractNumId w:val="4"/>
  </w:num>
  <w:num w:numId="22">
    <w:abstractNumId w:val="25"/>
  </w:num>
  <w:num w:numId="23">
    <w:abstractNumId w:val="20"/>
  </w:num>
  <w:num w:numId="24">
    <w:abstractNumId w:val="24"/>
  </w:num>
  <w:num w:numId="25">
    <w:abstractNumId w:val="3"/>
  </w:num>
  <w:num w:numId="26">
    <w:abstractNumId w:val="7"/>
  </w:num>
  <w:num w:numId="27">
    <w:abstractNumId w:val="17"/>
  </w:num>
  <w:num w:numId="28">
    <w:abstractNumId w:val="22"/>
  </w:num>
  <w:num w:numId="29">
    <w:abstractNumId w:val="37"/>
  </w:num>
  <w:num w:numId="30">
    <w:abstractNumId w:val="33"/>
  </w:num>
  <w:num w:numId="31">
    <w:abstractNumId w:val="19"/>
  </w:num>
  <w:num w:numId="32">
    <w:abstractNumId w:val="39"/>
  </w:num>
  <w:num w:numId="33">
    <w:abstractNumId w:val="40"/>
  </w:num>
  <w:num w:numId="34">
    <w:abstractNumId w:val="14"/>
  </w:num>
  <w:num w:numId="35">
    <w:abstractNumId w:val="43"/>
  </w:num>
  <w:num w:numId="36">
    <w:abstractNumId w:val="30"/>
  </w:num>
  <w:num w:numId="37">
    <w:abstractNumId w:val="27"/>
  </w:num>
  <w:num w:numId="38">
    <w:abstractNumId w:val="6"/>
  </w:num>
  <w:num w:numId="39">
    <w:abstractNumId w:val="15"/>
  </w:num>
  <w:num w:numId="40">
    <w:abstractNumId w:val="11"/>
  </w:num>
  <w:num w:numId="41">
    <w:abstractNumId w:val="44"/>
  </w:num>
  <w:num w:numId="42">
    <w:abstractNumId w:val="2"/>
  </w:num>
  <w:num w:numId="43">
    <w:abstractNumId w:val="13"/>
  </w:num>
  <w:num w:numId="44">
    <w:abstractNumId w:val="3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A27EF4"/>
    <w:rsid w:val="00A451E1"/>
    <w:rsid w:val="00A518E3"/>
    <w:rsid w:val="00AA29F8"/>
    <w:rsid w:val="00AE7076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52</cp:revision>
  <dcterms:created xsi:type="dcterms:W3CDTF">2023-07-28T12:17:00Z</dcterms:created>
  <dcterms:modified xsi:type="dcterms:W3CDTF">2023-11-19T13:30:00Z</dcterms:modified>
</cp:coreProperties>
</file>