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06" w:rsidRDefault="002F6406" w:rsidP="002F6406">
      <w:pPr>
        <w:pStyle w:val="a3"/>
        <w:shd w:val="clear" w:color="auto" w:fill="FFFFFF"/>
        <w:spacing w:before="0" w:beforeAutospacing="0"/>
        <w:jc w:val="center"/>
        <w:rPr>
          <w:rFonts w:ascii="PT-Astra-Sans-Regular" w:hAnsi="PT-Astra-Sans-Regular"/>
          <w:color w:val="252525"/>
        </w:rPr>
      </w:pPr>
      <w:proofErr w:type="gramStart"/>
      <w:r>
        <w:rPr>
          <w:rFonts w:ascii="PT-Astra-Sans-Regular" w:hAnsi="PT-Astra-Sans-Regular"/>
          <w:color w:val="252525"/>
        </w:rPr>
        <w:t>З</w:t>
      </w:r>
      <w:proofErr w:type="gramEnd"/>
      <w:r>
        <w:rPr>
          <w:rFonts w:ascii="PT-Astra-Sans-Regular" w:hAnsi="PT-Astra-Sans-Regular"/>
          <w:color w:val="252525"/>
        </w:rPr>
        <w:t xml:space="preserve"> А К Л Ю Ч Е Н И Е</w:t>
      </w:r>
    </w:p>
    <w:p w:rsidR="002F6406" w:rsidRDefault="002F6406" w:rsidP="002F6406">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по результатам публичных слушаний по   проекту Генерального плана  муниципального образования « Саморядовский сельсовет» Большесолдатского района Курской области,</w:t>
      </w:r>
    </w:p>
    <w:p w:rsidR="002F6406" w:rsidRDefault="002F6406" w:rsidP="002F6406">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roofErr w:type="gramStart"/>
      <w:r>
        <w:rPr>
          <w:rFonts w:ascii="PT-Astra-Sans-Regular" w:hAnsi="PT-Astra-Sans-Regular"/>
          <w:color w:val="252525"/>
        </w:rPr>
        <w:t>проведенных</w:t>
      </w:r>
      <w:proofErr w:type="gramEnd"/>
      <w:r>
        <w:rPr>
          <w:rFonts w:ascii="PT-Astra-Sans-Regular" w:hAnsi="PT-Astra-Sans-Regular"/>
          <w:color w:val="252525"/>
        </w:rPr>
        <w:t xml:space="preserve"> 21 декабря 2013года</w:t>
      </w:r>
    </w:p>
    <w:p w:rsidR="002F6406" w:rsidRDefault="002F6406" w:rsidP="002F6406">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 соответствии со статьей 24 Градостроительного кодекса Российской Федерации, на основании Устава муниципального образования «Саморядовский сельсовет», Временным порядком проведения публичных слушаний по проекту Генерального  плана  муниципального       образования «Саморядовский сельсовет»        Большесолдатского   района   Курской области», утвержденном постановлением   главы Саморядовского сельсовета Большесолдатского района Курской области  от 20.10.2013 года №  39</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публичные слушания  были назначены   постановлением   главы Саморядовского сельсовета Большесолдатского района Курской области  от 20.10.2013 года №  39,  обнародованным на информационных стендах, расположенных:</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1-й – здание Администрации Саморядовского сельсовета Большесолдатского района,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2-й – здание столовой ООО «Агросил», с</w:t>
      </w:r>
      <w:proofErr w:type="gramStart"/>
      <w:r>
        <w:rPr>
          <w:rFonts w:ascii="PT-Astra-Sans-Regular" w:hAnsi="PT-Astra-Sans-Regular"/>
          <w:color w:val="252525"/>
        </w:rPr>
        <w:t>.К</w:t>
      </w:r>
      <w:proofErr w:type="gramEnd"/>
      <w:r>
        <w:rPr>
          <w:rFonts w:ascii="PT-Astra-Sans-Regular" w:hAnsi="PT-Astra-Sans-Regular"/>
          <w:color w:val="252525"/>
        </w:rPr>
        <w:t>озыревка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3-й – здание МКОУ «Будищанская основная общеобразовательная  школа» , 4-й – здание МКОУ «Бирюковская основная общеобразовательная школа»</w:t>
      </w:r>
      <w:proofErr w:type="gramStart"/>
      <w:r>
        <w:rPr>
          <w:rFonts w:ascii="PT-Astra-Sans-Regular" w:hAnsi="PT-Astra-Sans-Regular"/>
          <w:color w:val="252525"/>
        </w:rPr>
        <w:t>  .</w:t>
      </w:r>
      <w:proofErr w:type="gramEnd"/>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Проект Генерального плана   муниципального образования «Саморядовский сельсовет» разработан на всю территорию в границах муниципального образования.  Проектом предусматривается дальнейшее развитие   муниципального образования.</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Экспозиция материалов проекта Генерального плана  была представлена в помещении администрации Саморядовского сельсовета, размещена на официальном сайте  Минрегион  России  в сети Интернет</w:t>
      </w:r>
      <w:proofErr w:type="gramStart"/>
      <w:r>
        <w:rPr>
          <w:rFonts w:ascii="PT-Astra-Sans-Regular" w:hAnsi="PT-Astra-Sans-Regular"/>
          <w:color w:val="252525"/>
        </w:rPr>
        <w:t>  :</w:t>
      </w:r>
      <w:proofErr w:type="gramEnd"/>
      <w:r>
        <w:rPr>
          <w:rFonts w:ascii="PT-Astra-Sans-Regular" w:hAnsi="PT-Astra-Sans-Regular"/>
          <w:color w:val="252525"/>
        </w:rPr>
        <w:t xml:space="preserve"> http://fgis.minregion.ru,  а также на    сайте администрации Саморядолвского сельсовета http://саморядовский.рф.</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Предложения и замечания, принимались   комиссией, созданной постановлением главы Саморядовского сельсовета  от 20.10.2013 года № 38   по адресу: Курская область  Большесолдатский район д</w:t>
      </w:r>
      <w:proofErr w:type="gramStart"/>
      <w:r>
        <w:rPr>
          <w:rFonts w:ascii="PT-Astra-Sans-Regular" w:hAnsi="PT-Astra-Sans-Regular"/>
          <w:color w:val="252525"/>
        </w:rPr>
        <w:t>.С</w:t>
      </w:r>
      <w:proofErr w:type="gramEnd"/>
      <w:r>
        <w:rPr>
          <w:rFonts w:ascii="PT-Astra-Sans-Regular" w:hAnsi="PT-Astra-Sans-Regular"/>
          <w:color w:val="252525"/>
        </w:rPr>
        <w:t>аморядово  администрация Саморядовского сельсовета.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Обсуждение проекта Генерального плана муниципального образования «Саморядовский сельсовет» состоялось 21 декабря  2013 года: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в 12-00 часов по адресу: Курская область, Большесолдатский район, д. Саморядово, МКУК «Саморядовский  ЦСДК».</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xml:space="preserve">- </w:t>
      </w:r>
      <w:proofErr w:type="gramStart"/>
      <w:r>
        <w:rPr>
          <w:rFonts w:ascii="PT-Astra-Sans-Regular" w:hAnsi="PT-Astra-Sans-Regular"/>
          <w:color w:val="252525"/>
        </w:rPr>
        <w:t>в</w:t>
      </w:r>
      <w:proofErr w:type="gramEnd"/>
      <w:r>
        <w:rPr>
          <w:rFonts w:ascii="PT-Astra-Sans-Regular" w:hAnsi="PT-Astra-Sans-Regular"/>
          <w:color w:val="252525"/>
        </w:rPr>
        <w:t xml:space="preserve"> 14 -00 часов   по адресу: Курская область, Большесолдатский район, д. Будище, МКОУ «Будищанская основная общеобразовательная школа»,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 16 -00 часов   по адресу:  Курская область, Большесолдатский район, д. Бирюковка, МКОУ «Бирюковская основная общеобразовательная школа»,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 обсуждении  принимали участие представители:</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-Администрации Большесолдатского района Курской области;</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-администрации Саморядовского сельсовета Большесолдатского района Курской области;</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-разработчика ИП Воробьева Андрея Алексеевича;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-трудового коллектива МКОУ «Саморядовская средняя общеобразовательная школа»;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-трудового коллектива МКОУ «Будищанская основная общеобразовательная  школа»  средняя общеобразовательная школа»;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-трудового коллектива МКОУ «Бирюковская основная общеобразовательная  школа»  средняя общеобразовательная школа»;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-трудового коллектива МКУК «Саморядовский центральный сельский Дом культуры»;</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-трудового коллектива МКУК «Саморядовская центральная сельская  библиотека»;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-филиала  «Саморядовский Дом ремесел» областного  бюджетного учреждения культуры Курского областного Дома народного творчества;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-ООО «Молочник»;</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-ОАО «Надежда»;</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-ОАО «Агросил»;</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Саморядовского и Бирюковского фельдшерско-акушерских пунктов»;</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-представители общественности.</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 обсуждении приняли участие 68 человек.</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Все замечания и предложения, поступившие в ходе проведения публичных слушаний, по обсуждению проекта Генерального плана МО «Саморядовский сельсовет» занесены в протоколы публичных слушаний и приложены к материалам публичных слушаний.</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lastRenderedPageBreak/>
        <w:t>   С учетом публичных слушаний и замечаний,  поступивших в ходе проведения публичных слушаний Комиссия  по обсуждению проекта Генерального плана муниципального образования  «Саморядовский сельсовет» Большесолдатского района Курской области»  рекомендует  внести в проект   Генерального плана  муниципального образования «Саморядовский сельсовет» Большесолдатского района Курской области  следующие замечания:</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1.В населенном пункте д. Саморядово -  предусмотреть проектом строительство фельдшерско-акушерского пункта, площадку определить в 70-100- метрах правее от фасада здания МКУК  «Саморядовский ЦСДК».</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2.В населенном пункте  д. Бирюковк</w:t>
      </w:r>
      <w:proofErr w:type="gramStart"/>
      <w:r>
        <w:rPr>
          <w:rFonts w:ascii="PT-Astra-Sans-Regular" w:hAnsi="PT-Astra-Sans-Regular"/>
          <w:color w:val="252525"/>
        </w:rPr>
        <w:t>а-</w:t>
      </w:r>
      <w:proofErr w:type="gramEnd"/>
      <w:r>
        <w:rPr>
          <w:rFonts w:ascii="PT-Astra-Sans-Regular" w:hAnsi="PT-Astra-Sans-Regular"/>
          <w:color w:val="252525"/>
        </w:rPr>
        <w:t xml:space="preserve"> предусмотреть проектом строительство фельдшерско-акушерского пункта, в  общественно –деловой  зоне,  в 50-70 метрах правее здания  Бирюковской сельской библиотеки.</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xml:space="preserve">   3.В населенном пункте д. Будище – на картографическом материале отобразить </w:t>
      </w:r>
      <w:proofErr w:type="gramStart"/>
      <w:r>
        <w:rPr>
          <w:rFonts w:ascii="PT-Astra-Sans-Regular" w:hAnsi="PT-Astra-Sans-Regular"/>
          <w:color w:val="252525"/>
        </w:rPr>
        <w:t>строящийся</w:t>
      </w:r>
      <w:proofErr w:type="gramEnd"/>
      <w:r>
        <w:rPr>
          <w:rFonts w:ascii="PT-Astra-Sans-Regular" w:hAnsi="PT-Astra-Sans-Regular"/>
          <w:color w:val="252525"/>
        </w:rPr>
        <w:t xml:space="preserve"> свинокомплекс на 60 тысяч голов и недостающие водозаборы.</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4.В населенном пункте   с. Козыревка – на картографическом материале отобразить существующий комплекс КРС на 1600 голов.</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Зам. председателя комиссии                             Т.В.Пылева</w:t>
      </w:r>
    </w:p>
    <w:p w:rsidR="002F6406" w:rsidRDefault="002F6406" w:rsidP="002F6406">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2F6406" w:rsidRDefault="002F6406" w:rsidP="002F6406">
      <w:pPr>
        <w:pStyle w:val="a3"/>
        <w:shd w:val="clear" w:color="auto" w:fill="FFFFFF"/>
        <w:spacing w:before="0" w:beforeAutospacing="0"/>
        <w:rPr>
          <w:rFonts w:ascii="PT-Astra-Sans-Regular" w:hAnsi="PT-Astra-Sans-Regular"/>
          <w:color w:val="252525"/>
        </w:rPr>
      </w:pPr>
      <w:r>
        <w:rPr>
          <w:rFonts w:ascii="PT-Astra-Sans-Regular" w:hAnsi="PT-Astra-Sans-Regular"/>
          <w:color w:val="252525"/>
        </w:rPr>
        <w:t>       Секретарь комиссии                                          С.И.Воронцов</w:t>
      </w:r>
    </w:p>
    <w:p w:rsidR="00270D01" w:rsidRPr="002F6406" w:rsidRDefault="00270D01" w:rsidP="002F6406"/>
    <w:sectPr w:rsidR="00270D01" w:rsidRPr="002F6406" w:rsidSect="00A27EF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C4CDD"/>
    <w:multiLevelType w:val="multilevel"/>
    <w:tmpl w:val="8E0C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F63DF0"/>
    <w:multiLevelType w:val="multilevel"/>
    <w:tmpl w:val="ACA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600B"/>
    <w:rsid w:val="0012658E"/>
    <w:rsid w:val="00181DE3"/>
    <w:rsid w:val="00231E93"/>
    <w:rsid w:val="00261E56"/>
    <w:rsid w:val="00270D01"/>
    <w:rsid w:val="002F6406"/>
    <w:rsid w:val="004475C2"/>
    <w:rsid w:val="00513BFB"/>
    <w:rsid w:val="005C600B"/>
    <w:rsid w:val="007113AA"/>
    <w:rsid w:val="00743B48"/>
    <w:rsid w:val="007C63F0"/>
    <w:rsid w:val="00882EED"/>
    <w:rsid w:val="009A7855"/>
    <w:rsid w:val="00A27EF4"/>
    <w:rsid w:val="00AF6852"/>
    <w:rsid w:val="00B740AB"/>
    <w:rsid w:val="00F13E5A"/>
    <w:rsid w:val="00F208EB"/>
    <w:rsid w:val="00F65AA6"/>
    <w:rsid w:val="00F80378"/>
    <w:rsid w:val="00F94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EB"/>
  </w:style>
  <w:style w:type="paragraph" w:styleId="1">
    <w:name w:val="heading 1"/>
    <w:basedOn w:val="a"/>
    <w:link w:val="10"/>
    <w:uiPriority w:val="9"/>
    <w:qFormat/>
    <w:rsid w:val="009A7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5"/>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9A7855"/>
  </w:style>
  <w:style w:type="character" w:customStyle="1" w:styleId="published">
    <w:name w:val="published"/>
    <w:basedOn w:val="a0"/>
    <w:rsid w:val="009A7855"/>
  </w:style>
  <w:style w:type="character" w:customStyle="1" w:styleId="hits">
    <w:name w:val="hits"/>
    <w:basedOn w:val="a0"/>
    <w:rsid w:val="009A7855"/>
  </w:style>
  <w:style w:type="paragraph" w:styleId="a3">
    <w:name w:val="Normal (Web)"/>
    <w:basedOn w:val="a"/>
    <w:uiPriority w:val="99"/>
    <w:unhideWhenUsed/>
    <w:rsid w:val="009A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855"/>
    <w:rPr>
      <w:b/>
      <w:bCs/>
    </w:rPr>
  </w:style>
  <w:style w:type="character" w:styleId="a5">
    <w:name w:val="Emphasis"/>
    <w:basedOn w:val="a0"/>
    <w:uiPriority w:val="20"/>
    <w:qFormat/>
    <w:rsid w:val="009A7855"/>
    <w:rPr>
      <w:i/>
      <w:iCs/>
    </w:rPr>
  </w:style>
  <w:style w:type="paragraph" w:customStyle="1" w:styleId="bodytxt">
    <w:name w:val="bodytxt"/>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ialnarrow13pt1">
    <w:name w:val="arialnarrow13pt1"/>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740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864682122">
      <w:bodyDiv w:val="1"/>
      <w:marLeft w:val="0"/>
      <w:marRight w:val="0"/>
      <w:marTop w:val="0"/>
      <w:marBottom w:val="0"/>
      <w:divBdr>
        <w:top w:val="none" w:sz="0" w:space="0" w:color="auto"/>
        <w:left w:val="none" w:sz="0" w:space="0" w:color="auto"/>
        <w:bottom w:val="none" w:sz="0" w:space="0" w:color="auto"/>
        <w:right w:val="none" w:sz="0" w:space="0" w:color="auto"/>
      </w:divBdr>
    </w:div>
    <w:div w:id="1172068313">
      <w:bodyDiv w:val="1"/>
      <w:marLeft w:val="0"/>
      <w:marRight w:val="0"/>
      <w:marTop w:val="0"/>
      <w:marBottom w:val="0"/>
      <w:divBdr>
        <w:top w:val="none" w:sz="0" w:space="0" w:color="auto"/>
        <w:left w:val="none" w:sz="0" w:space="0" w:color="auto"/>
        <w:bottom w:val="none" w:sz="0" w:space="0" w:color="auto"/>
        <w:right w:val="none" w:sz="0" w:space="0" w:color="auto"/>
      </w:divBdr>
    </w:div>
    <w:div w:id="2009668274">
      <w:bodyDiv w:val="1"/>
      <w:marLeft w:val="0"/>
      <w:marRight w:val="0"/>
      <w:marTop w:val="0"/>
      <w:marBottom w:val="0"/>
      <w:divBdr>
        <w:top w:val="none" w:sz="0" w:space="0" w:color="auto"/>
        <w:left w:val="none" w:sz="0" w:space="0" w:color="auto"/>
        <w:bottom w:val="none" w:sz="0" w:space="0" w:color="auto"/>
        <w:right w:val="none" w:sz="0" w:space="0" w:color="auto"/>
      </w:divBdr>
    </w:div>
    <w:div w:id="20677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Янина Алексеевна Аникеева</dc:creator>
  <cp:lastModifiedBy>master</cp:lastModifiedBy>
  <cp:revision>6</cp:revision>
  <dcterms:created xsi:type="dcterms:W3CDTF">2023-07-28T12:17:00Z</dcterms:created>
  <dcterms:modified xsi:type="dcterms:W3CDTF">2023-11-19T04:31:00Z</dcterms:modified>
</cp:coreProperties>
</file>