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F8" w:rsidRDefault="00AA29F8" w:rsidP="00AA29F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 К Т №  5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проверки  готовности к отопительному периоду 2014-2015 гг.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  <w:u w:val="single"/>
        </w:rPr>
        <w:t>д</w:t>
      </w:r>
      <w:proofErr w:type="gramStart"/>
      <w:r>
        <w:rPr>
          <w:rFonts w:ascii="PT-Astra-Sans-Regular" w:hAnsi="PT-Astra-Sans-Regular"/>
          <w:color w:val="252525"/>
          <w:u w:val="single"/>
        </w:rPr>
        <w:t>.Б</w:t>
      </w:r>
      <w:proofErr w:type="gramEnd"/>
      <w:r>
        <w:rPr>
          <w:rFonts w:ascii="PT-Astra-Sans-Regular" w:hAnsi="PT-Astra-Sans-Regular"/>
          <w:color w:val="252525"/>
          <w:u w:val="single"/>
        </w:rPr>
        <w:t>удище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   </w:t>
      </w:r>
      <w:proofErr w:type="spellStart"/>
      <w:r>
        <w:rPr>
          <w:rFonts w:ascii="PT-Astra-Sans-Regular" w:hAnsi="PT-Astra-Sans-Regular"/>
          <w:color w:val="252525"/>
          <w:u w:val="single"/>
        </w:rPr>
        <w:t>Большесолдатский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район  Курская область </w:t>
      </w:r>
      <w:r>
        <w:rPr>
          <w:rFonts w:ascii="PT-Astra-Sans-Regular" w:hAnsi="PT-Astra-Sans-Regular"/>
          <w:color w:val="252525"/>
        </w:rPr>
        <w:t>___________________________________________________________________________________________________________</w:t>
      </w:r>
      <w:r>
        <w:rPr>
          <w:rFonts w:ascii="PT-Astra-Sans-Regular" w:hAnsi="PT-Astra-Sans-Regular"/>
          <w:color w:val="252525"/>
          <w:u w:val="single"/>
        </w:rPr>
        <w:t>16.08.2014 г.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      </w:t>
      </w:r>
      <w:r>
        <w:rPr>
          <w:rStyle w:val="a5"/>
          <w:rFonts w:ascii="PT-Astra-Sans-Regular" w:hAnsi="PT-Astra-Sans-Regular"/>
          <w:color w:val="252525"/>
        </w:rPr>
        <w:t>(место составления акта)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5"/>
          <w:rFonts w:ascii="PT-Astra-Sans-Regular" w:hAnsi="PT-Astra-Sans-Regular"/>
          <w:color w:val="252525"/>
        </w:rPr>
        <w:t> 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Комиссия, образованная </w:t>
      </w:r>
      <w:r>
        <w:rPr>
          <w:rFonts w:ascii="PT-Astra-Sans-Regular" w:hAnsi="PT-Astra-Sans-Regular"/>
          <w:color w:val="252525"/>
          <w:u w:val="single"/>
        </w:rPr>
        <w:t xml:space="preserve">распоряжением  Главы 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сельсовета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u w:val="single"/>
        </w:rPr>
        <w:t> </w:t>
      </w:r>
      <w:proofErr w:type="spellStart"/>
      <w:r>
        <w:rPr>
          <w:rFonts w:ascii="PT-Astra-Sans-Regular" w:hAnsi="PT-Astra-Sans-Regular"/>
          <w:color w:val="252525"/>
          <w:u w:val="single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района</w:t>
      </w:r>
      <w:r>
        <w:rPr>
          <w:rFonts w:ascii="PT-Astra-Sans-Regular" w:hAnsi="PT-Astra-Sans-Regular"/>
          <w:color w:val="252525"/>
        </w:rPr>
        <w:t> </w:t>
      </w:r>
      <w:r>
        <w:rPr>
          <w:rFonts w:ascii="PT-Astra-Sans-Regular" w:hAnsi="PT-Astra-Sans-Regular"/>
          <w:color w:val="252525"/>
          <w:u w:val="single"/>
        </w:rPr>
        <w:t>___ от 14.08.2014 г. № 50-р __________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 В соответствии с графиком  проведения  проверки готовности к отопительному периоду  от </w:t>
      </w:r>
      <w:r>
        <w:rPr>
          <w:rFonts w:ascii="PT-Astra-Sans-Regular" w:hAnsi="PT-Astra-Sans-Regular"/>
          <w:color w:val="252525"/>
          <w:u w:val="single"/>
        </w:rPr>
        <w:t>14 августа </w:t>
      </w:r>
      <w:r>
        <w:rPr>
          <w:rFonts w:ascii="PT-Astra-Sans-Regular" w:hAnsi="PT-Astra-Sans-Regular"/>
          <w:color w:val="252525"/>
        </w:rPr>
        <w:t>_______________ 2014  г.</w:t>
      </w:r>
      <w:proofErr w:type="gramStart"/>
      <w:r>
        <w:rPr>
          <w:rFonts w:ascii="PT-Astra-Sans-Regular" w:hAnsi="PT-Astra-Sans-Regular"/>
          <w:color w:val="252525"/>
        </w:rPr>
        <w:t xml:space="preserve"> ,</w:t>
      </w:r>
      <w:proofErr w:type="gramEnd"/>
      <w:r>
        <w:rPr>
          <w:rFonts w:ascii="PT-Astra-Sans-Regular" w:hAnsi="PT-Astra-Sans-Regular"/>
          <w:color w:val="252525"/>
        </w:rPr>
        <w:t xml:space="preserve"> утвержденным </w:t>
      </w:r>
      <w:r>
        <w:rPr>
          <w:rFonts w:ascii="PT-Astra-Sans-Regular" w:hAnsi="PT-Astra-Sans-Regular"/>
          <w:color w:val="252525"/>
          <w:u w:val="single"/>
        </w:rPr>
        <w:t xml:space="preserve">Главой 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сельсовета  </w:t>
      </w:r>
      <w:proofErr w:type="spellStart"/>
      <w:r>
        <w:rPr>
          <w:rFonts w:ascii="PT-Astra-Sans-Regular" w:hAnsi="PT-Astra-Sans-Regular"/>
          <w:color w:val="252525"/>
          <w:u w:val="single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района Курской области </w:t>
      </w:r>
      <w:r>
        <w:rPr>
          <w:rFonts w:ascii="PT-Astra-Sans-Regular" w:hAnsi="PT-Astra-Sans-Regular"/>
          <w:color w:val="252525"/>
        </w:rPr>
        <w:t>_________________________________________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5"/>
          <w:rFonts w:ascii="PT-Astra-Sans-Regular" w:hAnsi="PT-Astra-Sans-Regular"/>
          <w:color w:val="252525"/>
        </w:rPr>
        <w:t>(ф.и.о.  руководителя  (его заместителя)  органа</w:t>
      </w:r>
      <w:proofErr w:type="gramStart"/>
      <w:r>
        <w:rPr>
          <w:rStyle w:val="a5"/>
          <w:rFonts w:ascii="PT-Astra-Sans-Regular" w:hAnsi="PT-Astra-Sans-Regular"/>
          <w:color w:val="252525"/>
        </w:rPr>
        <w:t xml:space="preserve"> ,</w:t>
      </w:r>
      <w:proofErr w:type="gramEnd"/>
      <w:r>
        <w:rPr>
          <w:rStyle w:val="a5"/>
          <w:rFonts w:ascii="PT-Astra-Sans-Regular" w:hAnsi="PT-Astra-Sans-Regular"/>
          <w:color w:val="252525"/>
        </w:rPr>
        <w:t xml:space="preserve"> проводящего проверку)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5"/>
          <w:rFonts w:ascii="PT-Astra-Sans-Regular" w:hAnsi="PT-Astra-Sans-Regular"/>
          <w:color w:val="252525"/>
        </w:rPr>
        <w:t> 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 </w:t>
      </w:r>
      <w:r>
        <w:rPr>
          <w:rFonts w:ascii="PT-Astra-Sans-Regular" w:hAnsi="PT-Astra-Sans-Regular"/>
          <w:color w:val="252525"/>
          <w:u w:val="single"/>
        </w:rPr>
        <w:t>14.08.2014  г </w:t>
      </w:r>
      <w:r>
        <w:rPr>
          <w:rFonts w:ascii="PT-Astra-Sans-Regular" w:hAnsi="PT-Astra-Sans-Regular"/>
          <w:color w:val="252525"/>
        </w:rPr>
        <w:t>___________  по _</w:t>
      </w:r>
      <w:r>
        <w:rPr>
          <w:rFonts w:ascii="PT-Astra-Sans-Regular" w:hAnsi="PT-Astra-Sans-Regular"/>
          <w:color w:val="252525"/>
          <w:u w:val="single"/>
        </w:rPr>
        <w:t>16.08.2014 г.</w:t>
      </w:r>
      <w:r>
        <w:rPr>
          <w:rFonts w:ascii="PT-Astra-Sans-Regular" w:hAnsi="PT-Astra-Sans-Regular"/>
          <w:color w:val="252525"/>
        </w:rPr>
        <w:t>__________________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в соответствии </w:t>
      </w:r>
      <w:proofErr w:type="gramStart"/>
      <w:r>
        <w:rPr>
          <w:rFonts w:ascii="PT-Astra-Sans-Regular" w:hAnsi="PT-Astra-Sans-Regular"/>
          <w:color w:val="252525"/>
        </w:rPr>
        <w:t>с</w:t>
      </w:r>
      <w:proofErr w:type="gramEnd"/>
      <w:r>
        <w:rPr>
          <w:rFonts w:ascii="PT-Astra-Sans-Regular" w:hAnsi="PT-Astra-Sans-Regular"/>
          <w:color w:val="252525"/>
        </w:rPr>
        <w:t xml:space="preserve">  </w:t>
      </w:r>
      <w:proofErr w:type="gramStart"/>
      <w:r>
        <w:rPr>
          <w:rFonts w:ascii="PT-Astra-Sans-Regular" w:hAnsi="PT-Astra-Sans-Regular"/>
          <w:color w:val="252525"/>
        </w:rPr>
        <w:t>Федеральном</w:t>
      </w:r>
      <w:proofErr w:type="gramEnd"/>
      <w:r>
        <w:rPr>
          <w:rFonts w:ascii="PT-Astra-Sans-Regular" w:hAnsi="PT-Astra-Sans-Regular"/>
          <w:color w:val="252525"/>
        </w:rPr>
        <w:t xml:space="preserve"> законом от 27  июля  2010 г № 190- ФЗ «О теплоснабжении»  провела проверку  готовности к отопительному   периоду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u w:val="single"/>
        </w:rPr>
        <w:t xml:space="preserve">муниципальных учреждений   культуры 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u w:val="single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района Курской области </w:t>
      </w:r>
      <w:r>
        <w:rPr>
          <w:rFonts w:ascii="PT-Astra-Sans-Regular" w:hAnsi="PT-Astra-Sans-Regular"/>
          <w:color w:val="252525"/>
        </w:rPr>
        <w:t>_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 Проверка готовности  к отопительному периоду проводилась в отношении   следующих  объектов: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  <w:u w:val="single"/>
        </w:rPr>
        <w:t>Будищанский</w:t>
      </w:r>
      <w:proofErr w:type="spellEnd"/>
      <w:r>
        <w:rPr>
          <w:rFonts w:ascii="PT-Astra-Sans-Regular" w:hAnsi="PT-Astra-Sans-Regular"/>
          <w:color w:val="252525"/>
          <w:u w:val="single"/>
        </w:rPr>
        <w:t>  дом досуга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</w:t>
      </w:r>
      <w:r>
        <w:rPr>
          <w:rFonts w:ascii="PT-Astra-Sans-Regular" w:hAnsi="PT-Astra-Sans-Regular"/>
          <w:color w:val="252525"/>
          <w:u w:val="single"/>
        </w:rPr>
        <w:t>Котельная находится  в  подвальном  помещении</w:t>
      </w:r>
      <w:proofErr w:type="gramStart"/>
      <w:r>
        <w:rPr>
          <w:rFonts w:ascii="PT-Astra-Sans-Regular" w:hAnsi="PT-Astra-Sans-Regular"/>
          <w:color w:val="252525"/>
          <w:u w:val="single"/>
        </w:rPr>
        <w:t>  ,</w:t>
      </w:r>
      <w:proofErr w:type="gramEnd"/>
      <w:r>
        <w:rPr>
          <w:rFonts w:ascii="PT-Astra-Sans-Regular" w:hAnsi="PT-Astra-Sans-Regular"/>
          <w:color w:val="252525"/>
          <w:u w:val="single"/>
        </w:rPr>
        <w:t xml:space="preserve"> площадью 20 кв. м.,   котел угольный,  без маркировки  , вид топлива – уголь, дрова  ,  мощность котла – не установлена  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     В ходе проведения  проверки готовности к отопительному периоду комиссия  установила: </w:t>
      </w:r>
      <w:r>
        <w:rPr>
          <w:rFonts w:ascii="PT-Astra-Sans-Regular" w:hAnsi="PT-Astra-Sans-Regular"/>
          <w:color w:val="252525"/>
          <w:u w:val="single"/>
        </w:rPr>
        <w:t>котельная  и система отопления   готовы к работе  в отопительном  периоде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                                        (готовность/неготовность к работе в отопительном периоде)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 Вывод комиссии по итогам проведения проверки готовности  к отопительному периоду</w:t>
      </w:r>
      <w:proofErr w:type="gramStart"/>
      <w:r>
        <w:rPr>
          <w:rFonts w:ascii="PT-Astra-Sans-Regular" w:hAnsi="PT-Astra-Sans-Regular"/>
          <w:color w:val="252525"/>
        </w:rPr>
        <w:t xml:space="preserve"> :</w:t>
      </w:r>
      <w:proofErr w:type="gramEnd"/>
      <w:r>
        <w:rPr>
          <w:rFonts w:ascii="PT-Astra-Sans-Regular" w:hAnsi="PT-Astra-Sans-Regular"/>
          <w:color w:val="252525"/>
        </w:rPr>
        <w:t> </w:t>
      </w:r>
      <w:proofErr w:type="spellStart"/>
      <w:r>
        <w:rPr>
          <w:rFonts w:ascii="PT-Astra-Sans-Regular" w:hAnsi="PT-Astra-Sans-Regular"/>
          <w:color w:val="252525"/>
          <w:u w:val="single"/>
        </w:rPr>
        <w:t>Будищанский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дом досуга   готов к работе в отопительном  периоде.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 Приложение к акту проверки готовности к отопительному периоду 2014/2015г._______________________________________________________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Председатель комиссии</w:t>
      </w:r>
      <w:proofErr w:type="gramStart"/>
      <w:r>
        <w:rPr>
          <w:rFonts w:ascii="PT-Astra-Sans-Regular" w:hAnsi="PT-Astra-Sans-Regular"/>
          <w:color w:val="252525"/>
        </w:rPr>
        <w:t xml:space="preserve"> :</w:t>
      </w:r>
      <w:proofErr w:type="gramEnd"/>
      <w:r>
        <w:rPr>
          <w:rFonts w:ascii="PT-Astra-Sans-Regular" w:hAnsi="PT-Astra-Sans-Regular"/>
          <w:color w:val="252525"/>
        </w:rPr>
        <w:t xml:space="preserve"> _____________  </w:t>
      </w:r>
      <w:r>
        <w:rPr>
          <w:rFonts w:ascii="PT-Astra-Sans-Regular" w:hAnsi="PT-Astra-Sans-Regular"/>
          <w:color w:val="252525"/>
          <w:u w:val="single"/>
        </w:rPr>
        <w:t>В.И.Поздняков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              Подпись</w:t>
      </w:r>
      <w:proofErr w:type="gramStart"/>
      <w:r>
        <w:rPr>
          <w:rFonts w:ascii="PT-Astra-Sans-Regular" w:hAnsi="PT-Astra-Sans-Regular"/>
          <w:color w:val="252525"/>
        </w:rPr>
        <w:t>     ,</w:t>
      </w:r>
      <w:proofErr w:type="gramEnd"/>
      <w:r>
        <w:rPr>
          <w:rFonts w:ascii="PT-Astra-Sans-Regular" w:hAnsi="PT-Astra-Sans-Regular"/>
          <w:color w:val="252525"/>
        </w:rPr>
        <w:t>               расшифровка подписи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Заместитель председателя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комиссии                              ____________  </w:t>
      </w:r>
      <w:r>
        <w:rPr>
          <w:rFonts w:ascii="PT-Astra-Sans-Regular" w:hAnsi="PT-Astra-Sans-Regular"/>
          <w:color w:val="252525"/>
          <w:u w:val="single"/>
        </w:rPr>
        <w:t>С.И.Воронцов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Члены комиссии                  _____________  </w:t>
      </w:r>
      <w:proofErr w:type="spellStart"/>
      <w:r>
        <w:rPr>
          <w:rFonts w:ascii="PT-Astra-Sans-Regular" w:hAnsi="PT-Astra-Sans-Regular"/>
          <w:color w:val="252525"/>
        </w:rPr>
        <w:t>Е.В.Карачевцева</w:t>
      </w:r>
      <w:proofErr w:type="spellEnd"/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                                        _____________ </w:t>
      </w:r>
      <w:proofErr w:type="spellStart"/>
      <w:r>
        <w:rPr>
          <w:rFonts w:ascii="PT-Astra-Sans-Regular" w:hAnsi="PT-Astra-Sans-Regular"/>
          <w:color w:val="252525"/>
        </w:rPr>
        <w:t>А.Г.Нескородева</w:t>
      </w:r>
      <w:proofErr w:type="spellEnd"/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             _____________ В.В.Дудин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 актом проверки  готовности ознакомлен, один экземпляр акта получил</w:t>
      </w:r>
      <w:proofErr w:type="gramStart"/>
      <w:r>
        <w:rPr>
          <w:rFonts w:ascii="PT-Astra-Sans-Regular" w:hAnsi="PT-Astra-Sans-Regular"/>
          <w:color w:val="252525"/>
        </w:rPr>
        <w:t xml:space="preserve"> :</w:t>
      </w:r>
      <w:proofErr w:type="gramEnd"/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_______________________20_______ г.            В.В.Дудин  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П</w:t>
      </w:r>
      <w:proofErr w:type="gramEnd"/>
      <w:r>
        <w:rPr>
          <w:rFonts w:ascii="PT-Astra-Sans-Regular" w:hAnsi="PT-Astra-Sans-Regular"/>
          <w:color w:val="252525"/>
        </w:rPr>
        <w:t xml:space="preserve"> А С П О Р Т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готовности к отопительному периоду 2014/2015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Выдан</w:t>
      </w:r>
      <w:proofErr w:type="gramEnd"/>
      <w:r>
        <w:rPr>
          <w:rFonts w:ascii="PT-Astra-Sans-Regular" w:hAnsi="PT-Astra-Sans-Regular"/>
          <w:color w:val="252525"/>
        </w:rPr>
        <w:t xml:space="preserve">   </w:t>
      </w:r>
      <w:proofErr w:type="spellStart"/>
      <w:r>
        <w:rPr>
          <w:rFonts w:ascii="PT-Astra-Sans-Regular" w:hAnsi="PT-Astra-Sans-Regular"/>
          <w:color w:val="252525"/>
        </w:rPr>
        <w:t>Будищанскому</w:t>
      </w:r>
      <w:proofErr w:type="spellEnd"/>
      <w:r>
        <w:rPr>
          <w:rFonts w:ascii="PT-Astra-Sans-Regular" w:hAnsi="PT-Astra-Sans-Regular"/>
          <w:color w:val="252525"/>
        </w:rPr>
        <w:t>  Дому досуга  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 отношении следующих объектов</w:t>
      </w:r>
      <w:proofErr w:type="gramStart"/>
      <w:r>
        <w:rPr>
          <w:rFonts w:ascii="PT-Astra-Sans-Regular" w:hAnsi="PT-Astra-Sans-Regular"/>
          <w:color w:val="252525"/>
        </w:rPr>
        <w:t xml:space="preserve"> ,</w:t>
      </w:r>
      <w:proofErr w:type="gramEnd"/>
      <w:r>
        <w:rPr>
          <w:rFonts w:ascii="PT-Astra-Sans-Regular" w:hAnsi="PT-Astra-Sans-Regular"/>
          <w:color w:val="252525"/>
        </w:rPr>
        <w:t xml:space="preserve"> по которым проводилась проверка  готовности к отопительному  периоду: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  <w:r>
        <w:rPr>
          <w:rFonts w:ascii="PT-Astra-Sans-Regular" w:hAnsi="PT-Astra-Sans-Regular"/>
          <w:color w:val="252525"/>
          <w:u w:val="single"/>
        </w:rPr>
        <w:t xml:space="preserve"> 1.Котельная   и система отопления   </w:t>
      </w:r>
      <w:proofErr w:type="spellStart"/>
      <w:r>
        <w:rPr>
          <w:rFonts w:ascii="PT-Astra-Sans-Regular" w:hAnsi="PT-Astra-Sans-Regular"/>
          <w:color w:val="252525"/>
          <w:u w:val="single"/>
        </w:rPr>
        <w:t>Будищанского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дома досуга  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Основание выдачи паспорта готовности к отопительному периоду: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Акт проверки готовности к отопительному периоду от 16 августа  2014 года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№ 5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____________</w:t>
      </w:r>
      <w:r>
        <w:rPr>
          <w:rFonts w:ascii="PT-Astra-Sans-Regular" w:hAnsi="PT-Astra-Sans-Regular"/>
          <w:color w:val="252525"/>
          <w:u w:val="single"/>
        </w:rPr>
        <w:t>В</w:t>
      </w:r>
      <w:proofErr w:type="gramStart"/>
      <w:r>
        <w:rPr>
          <w:rFonts w:ascii="PT-Astra-Sans-Regular" w:hAnsi="PT-Astra-Sans-Regular"/>
          <w:color w:val="252525"/>
          <w:u w:val="single"/>
        </w:rPr>
        <w:t xml:space="preserve"> .</w:t>
      </w:r>
      <w:proofErr w:type="gramEnd"/>
      <w:r>
        <w:rPr>
          <w:rFonts w:ascii="PT-Astra-Sans-Regular" w:hAnsi="PT-Astra-Sans-Regular"/>
          <w:color w:val="252525"/>
          <w:u w:val="single"/>
        </w:rPr>
        <w:t xml:space="preserve">И.Поздняков, Глава 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сельсовета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               </w:t>
      </w:r>
      <w:proofErr w:type="gramStart"/>
      <w:r>
        <w:rPr>
          <w:rFonts w:ascii="PT-Astra-Sans-Regular" w:hAnsi="PT-Astra-Sans-Regular"/>
          <w:color w:val="252525"/>
        </w:rPr>
        <w:t>(подпись,  расшифровка подписи и печать  уполномоченного  органа, образовавшего комиссию по</w:t>
      </w:r>
      <w:proofErr w:type="gramEnd"/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 проведению проверки готовности к отопительному периоду)</w:t>
      </w:r>
    </w:p>
    <w:p w:rsidR="00AA29F8" w:rsidRDefault="00AA29F8" w:rsidP="00AA29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270D01" w:rsidRPr="00AA29F8" w:rsidRDefault="00270D01" w:rsidP="00AA29F8"/>
    <w:sectPr w:rsidR="00270D01" w:rsidRPr="00AA29F8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12658E"/>
    <w:rsid w:val="00181DE3"/>
    <w:rsid w:val="00231E93"/>
    <w:rsid w:val="00232D6C"/>
    <w:rsid w:val="00261E56"/>
    <w:rsid w:val="00270D01"/>
    <w:rsid w:val="002B4578"/>
    <w:rsid w:val="002F6406"/>
    <w:rsid w:val="00347A28"/>
    <w:rsid w:val="004475C2"/>
    <w:rsid w:val="00513BFB"/>
    <w:rsid w:val="00547ED3"/>
    <w:rsid w:val="00586317"/>
    <w:rsid w:val="005C600B"/>
    <w:rsid w:val="006B66DA"/>
    <w:rsid w:val="007113AA"/>
    <w:rsid w:val="00743B48"/>
    <w:rsid w:val="007A67B5"/>
    <w:rsid w:val="007C63F0"/>
    <w:rsid w:val="00877DC8"/>
    <w:rsid w:val="00882EED"/>
    <w:rsid w:val="0089246E"/>
    <w:rsid w:val="00953890"/>
    <w:rsid w:val="009A7855"/>
    <w:rsid w:val="00A27EF4"/>
    <w:rsid w:val="00A451E1"/>
    <w:rsid w:val="00AA29F8"/>
    <w:rsid w:val="00AF6852"/>
    <w:rsid w:val="00B27058"/>
    <w:rsid w:val="00B740AB"/>
    <w:rsid w:val="00BA744C"/>
    <w:rsid w:val="00CD055A"/>
    <w:rsid w:val="00D04865"/>
    <w:rsid w:val="00D32454"/>
    <w:rsid w:val="00D9262B"/>
    <w:rsid w:val="00F13E5A"/>
    <w:rsid w:val="00F208EB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24</cp:revision>
  <dcterms:created xsi:type="dcterms:W3CDTF">2023-07-28T12:17:00Z</dcterms:created>
  <dcterms:modified xsi:type="dcterms:W3CDTF">2023-11-19T05:16:00Z</dcterms:modified>
</cp:coreProperties>
</file>