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89" w:rsidRDefault="004F0C89" w:rsidP="004F0C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САМОРЯДОВСКОГО СЕЛЬСОВЕТА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  ОБЛАСТИ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от    22.05.2015      №         26      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307846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Вакансий в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не имеется.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Вакансий  в  муниципальном казенном учреждении культуры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>  центральный  сельский Дом  культуры»  не имеется.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</w:t>
      </w:r>
      <w:r>
        <w:rPr>
          <w:rStyle w:val="a4"/>
          <w:rFonts w:ascii="PT-Astra-Sans-Regular" w:hAnsi="PT-Astra-Sans-Regular"/>
          <w:color w:val="252525"/>
        </w:rPr>
        <w:t> </w:t>
      </w:r>
    </w:p>
    <w:p w:rsidR="004F0C89" w:rsidRDefault="004F0C89" w:rsidP="004F0C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 В.И.Поздняков</w:t>
      </w:r>
    </w:p>
    <w:p w:rsidR="00270D01" w:rsidRPr="004F0C89" w:rsidRDefault="00270D01" w:rsidP="004F0C89"/>
    <w:sectPr w:rsidR="00270D01" w:rsidRPr="004F0C8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0C89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39</cp:revision>
  <dcterms:created xsi:type="dcterms:W3CDTF">2023-07-28T12:17:00Z</dcterms:created>
  <dcterms:modified xsi:type="dcterms:W3CDTF">2023-11-19T12:43:00Z</dcterms:modified>
</cp:coreProperties>
</file>